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66C9" w:rsidRPr="000E561A" w:rsidRDefault="007066C9" w:rsidP="007066C9">
      <w:pPr>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660288" behindDoc="0" locked="0" layoutInCell="1" allowOverlap="1">
                <wp:simplePos x="0" y="0"/>
                <wp:positionH relativeFrom="column">
                  <wp:posOffset>1099820</wp:posOffset>
                </wp:positionH>
                <wp:positionV relativeFrom="paragraph">
                  <wp:posOffset>93980</wp:posOffset>
                </wp:positionV>
                <wp:extent cx="4892040" cy="678815"/>
                <wp:effectExtent l="635" t="0" r="3175" b="127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92040" cy="6788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E7D88" w:rsidRPr="00A45FFA" w:rsidRDefault="005E7D88" w:rsidP="00A45FFA">
                            <w:pPr>
                              <w:jc w:val="center"/>
                              <w:rPr>
                                <w:rFonts w:ascii="Times New Roman" w:hAnsi="Times New Roman" w:cs="Times New Roman"/>
                                <w:b/>
                                <w:color w:val="993366"/>
                              </w:rPr>
                            </w:pPr>
                            <w:r w:rsidRPr="00A45FFA">
                              <w:rPr>
                                <w:rFonts w:ascii="Times New Roman" w:hAnsi="Times New Roman" w:cs="Times New Roman"/>
                                <w:b/>
                                <w:color w:val="993366"/>
                              </w:rPr>
                              <w:t xml:space="preserve">Акционерное общество </w:t>
                            </w:r>
                          </w:p>
                          <w:p w:rsidR="005E7D88" w:rsidRPr="00A45FFA" w:rsidRDefault="005E7D88" w:rsidP="00A45FFA">
                            <w:pPr>
                              <w:jc w:val="center"/>
                              <w:rPr>
                                <w:rFonts w:ascii="Times New Roman" w:hAnsi="Times New Roman" w:cs="Times New Roman"/>
                                <w:b/>
                                <w:color w:val="993366"/>
                              </w:rPr>
                            </w:pPr>
                            <w:r w:rsidRPr="00A45FFA">
                              <w:rPr>
                                <w:rFonts w:ascii="Times New Roman" w:hAnsi="Times New Roman" w:cs="Times New Roman"/>
                                <w:b/>
                                <w:color w:val="993366"/>
                              </w:rPr>
                              <w:t>энергетики и электрификации «Тюменьэнерго»</w:t>
                            </w:r>
                          </w:p>
                          <w:p w:rsidR="005E7D88" w:rsidRDefault="005E7D88" w:rsidP="007066C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86.6pt;margin-top:7.4pt;width:385.2pt;height:53.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E4cjwIAAA8FAAAOAAAAZHJzL2Uyb0RvYy54bWysVNuO0zAQfUfiHyy/d3NR2iZR09W2SxHS&#10;cpEWPsCNncbCsYPtNlkQ38JX8ITEN/STGDttN1weECIPjsczPp7xOePFdd8IdGDacCULHF2FGDFZ&#10;KsrlrsDv3m4mKUbGEkmJUJIV+IEZfL18+mTRtTmLVa0EZRoBiDR51xa4trbNg8CUNWuIuVItk+Cs&#10;lG6IBVPvAqpJB+iNCOIwnAWd0rTVqmTGwOrt4MRLj19VrLSvq8owi0SBITfrR+3HrRuD5YLkO03a&#10;mpenNMg/ZNEQLuHQC9QtsQTtNf8NquGlVkZV9qpUTaCqipfM1wDVROEv1dzXpGW+Frgc016uyfw/&#10;2PLV4Y1GnAJ3GEnSAEXHL8fvx2/Hryhyt9O1Joeg+xbCbL9SvYt0lZr2TpXvDZJqXRO5Yzdaq65m&#10;hEJ2fmcw2jrgGAey7V4qCseQvVUeqK904wDhMhCgA0sPF2ZYb1EJi0maxWECrhJ8s3maRlOXXEDy&#10;8+5WG/ucqQa5SYE1MO/RyeHO2CH0HOKzV4LTDRfCG3q3XQuNDgRUsvHfCd2Mw4R0wVK5bQPisAJJ&#10;whnO59L1rH/KojgJV3E22czS+STZJNNJNg/TSRhlq2wWJllyu/nsEoySvOaUMnnHJTsrMEr+juFT&#10;Lwza8RpEXYGzaTwdKBpnb8ZFhv77U5ENt9CQgjcFTi9BJHfEPpMUyia5JVwM8+Dn9D0hcAfnv78V&#10;LwPH/KAB2297QHHa2Cr6AILQCvgCauEVgUmt9EeMOujIApsPe6IZRuKFBFFlUeIUYL2RTOcxGHrs&#10;2Y49RJYAVWCL0TBd26Ht963muxpOGmQs1Q0IseJeI49ZQQnOgK7zxZxeCNfWY9tHPb5jyx8AAAD/&#10;/wMAUEsDBBQABgAIAAAAIQDbO45E3gAAAAoBAAAPAAAAZHJzL2Rvd25yZXYueG1sTI9BT4NAEIXv&#10;Jv6HzZh4MXYpRbCUpVETTa+t/QELOwVSdpaw20L/veNJb/NmXt58r9jOthdXHH3nSMFyEYFAqp3p&#10;qFFw/P58fgXhgyaje0eo4IYetuX9XaFz4yba4/UQGsEh5HOtoA1hyKX0dYtW+4UbkPh2cqPVgeXY&#10;SDPqicNtL+MoSqXVHfGHVg/40WJ9PlysgtNuenpZT9VXOGb7JH3XXVa5m1KPD/PbBkTAOfyZ4Ref&#10;0aFkpspdyHjRs85WMVt5SLgCG9bJKgVR8SJeZiDLQv6vUP4AAAD//wMAUEsBAi0AFAAGAAgAAAAh&#10;ALaDOJL+AAAA4QEAABMAAAAAAAAAAAAAAAAAAAAAAFtDb250ZW50X1R5cGVzXS54bWxQSwECLQAU&#10;AAYACAAAACEAOP0h/9YAAACUAQAACwAAAAAAAAAAAAAAAAAvAQAAX3JlbHMvLnJlbHNQSwECLQAU&#10;AAYACAAAACEAAvROHI8CAAAPBQAADgAAAAAAAAAAAAAAAAAuAgAAZHJzL2Uyb0RvYy54bWxQSwEC&#10;LQAUAAYACAAAACEA2zuORN4AAAAKAQAADwAAAAAAAAAAAAAAAADpBAAAZHJzL2Rvd25yZXYueG1s&#10;UEsFBgAAAAAEAAQA8wAAAPQFAAAAAA==&#10;" stroked="f">
                <v:textbox>
                  <w:txbxContent>
                    <w:p w:rsidR="005E7D88" w:rsidRPr="00A45FFA" w:rsidRDefault="005E7D88" w:rsidP="00A45FFA">
                      <w:pPr>
                        <w:jc w:val="center"/>
                        <w:rPr>
                          <w:rFonts w:ascii="Times New Roman" w:hAnsi="Times New Roman" w:cs="Times New Roman"/>
                          <w:b/>
                          <w:color w:val="993366"/>
                        </w:rPr>
                      </w:pPr>
                      <w:r w:rsidRPr="00A45FFA">
                        <w:rPr>
                          <w:rFonts w:ascii="Times New Roman" w:hAnsi="Times New Roman" w:cs="Times New Roman"/>
                          <w:b/>
                          <w:color w:val="993366"/>
                        </w:rPr>
                        <w:t xml:space="preserve">Акционерное общество </w:t>
                      </w:r>
                    </w:p>
                    <w:p w:rsidR="005E7D88" w:rsidRPr="00A45FFA" w:rsidRDefault="005E7D88" w:rsidP="00A45FFA">
                      <w:pPr>
                        <w:jc w:val="center"/>
                        <w:rPr>
                          <w:rFonts w:ascii="Times New Roman" w:hAnsi="Times New Roman" w:cs="Times New Roman"/>
                          <w:b/>
                          <w:color w:val="993366"/>
                        </w:rPr>
                      </w:pPr>
                      <w:r w:rsidRPr="00A45FFA">
                        <w:rPr>
                          <w:rFonts w:ascii="Times New Roman" w:hAnsi="Times New Roman" w:cs="Times New Roman"/>
                          <w:b/>
                          <w:color w:val="993366"/>
                        </w:rPr>
                        <w:t>энергетики и электрификации «Тюменьэнерго»</w:t>
                      </w:r>
                    </w:p>
                    <w:p w:rsidR="005E7D88" w:rsidRDefault="005E7D88" w:rsidP="007066C9"/>
                  </w:txbxContent>
                </v:textbox>
              </v:shape>
            </w:pict>
          </mc:Fallback>
        </mc:AlternateContent>
      </w:r>
      <w:r w:rsidR="005E7D88">
        <w:rPr>
          <w:rFonts w:ascii="Times New Roman" w:hAnsi="Times New Roman" w:cs="Times New Roman"/>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9.05pt;margin-top:2.9pt;width:70.95pt;height:1in;z-index:251659264;mso-position-horizontal-relative:text;mso-position-vertical-relative:text" fillcolor="window" stroked="t" strokecolor="blue">
            <v:imagedata r:id="rId9" o:title=""/>
          </v:shape>
          <o:OLEObject Type="Embed" ProgID="Word.Picture.8" ShapeID="_x0000_s1026" DrawAspect="Content" ObjectID="_1504946678" r:id="rId10"/>
        </w:pict>
      </w:r>
    </w:p>
    <w:p w:rsidR="007066C9" w:rsidRPr="002F7014" w:rsidRDefault="007066C9" w:rsidP="007066C9">
      <w:pPr>
        <w:rPr>
          <w:rFonts w:ascii="Times New Roman" w:hAnsi="Times New Roman" w:cs="Times New Roman"/>
          <w:sz w:val="20"/>
          <w:szCs w:val="20"/>
        </w:rPr>
      </w:pPr>
    </w:p>
    <w:p w:rsidR="007066C9" w:rsidRPr="00157D8A" w:rsidRDefault="007066C9" w:rsidP="007066C9">
      <w:pPr>
        <w:jc w:val="center"/>
        <w:rPr>
          <w:rFonts w:ascii="Times New Roman" w:hAnsi="Times New Roman" w:cs="Times New Roman"/>
          <w:sz w:val="20"/>
          <w:szCs w:val="20"/>
        </w:rPr>
      </w:pPr>
      <w:r w:rsidRPr="002F7014">
        <w:rPr>
          <w:rFonts w:ascii="Times New Roman" w:hAnsi="Times New Roman" w:cs="Times New Roman"/>
          <w:sz w:val="20"/>
          <w:szCs w:val="20"/>
        </w:rPr>
        <w:tab/>
      </w:r>
    </w:p>
    <w:p w:rsidR="007066C9" w:rsidRPr="00157D8A" w:rsidRDefault="007066C9" w:rsidP="007066C9">
      <w:pPr>
        <w:rPr>
          <w:rFonts w:ascii="Times New Roman" w:hAnsi="Times New Roman" w:cs="Times New Roman"/>
          <w:sz w:val="20"/>
          <w:szCs w:val="20"/>
        </w:rPr>
      </w:pPr>
    </w:p>
    <w:p w:rsidR="007066C9" w:rsidRPr="00157D8A" w:rsidRDefault="007066C9" w:rsidP="007066C9">
      <w:pPr>
        <w:rPr>
          <w:rFonts w:ascii="Times New Roman" w:hAnsi="Times New Roman" w:cs="Times New Roman"/>
          <w:sz w:val="20"/>
          <w:szCs w:val="20"/>
        </w:rPr>
      </w:pPr>
    </w:p>
    <w:p w:rsidR="007066C9" w:rsidRPr="00157D8A" w:rsidRDefault="007066C9" w:rsidP="007066C9">
      <w:pPr>
        <w:rPr>
          <w:rFonts w:ascii="Times New Roman" w:hAnsi="Times New Roman" w:cs="Times New Roman"/>
          <w:sz w:val="20"/>
          <w:szCs w:val="20"/>
        </w:rPr>
      </w:pPr>
    </w:p>
    <w:p w:rsidR="007066C9" w:rsidRPr="00157D8A" w:rsidRDefault="007066C9" w:rsidP="007066C9">
      <w:pPr>
        <w:rPr>
          <w:rFonts w:ascii="Times New Roman" w:hAnsi="Times New Roman" w:cs="Times New Roman"/>
          <w:sz w:val="20"/>
          <w:szCs w:val="20"/>
        </w:rPr>
      </w:pPr>
    </w:p>
    <w:p w:rsidR="007066C9" w:rsidRPr="00157D8A" w:rsidRDefault="007066C9" w:rsidP="007066C9">
      <w:pPr>
        <w:rPr>
          <w:rFonts w:ascii="Times New Roman" w:hAnsi="Times New Roman" w:cs="Times New Roman"/>
          <w:sz w:val="20"/>
          <w:szCs w:val="20"/>
        </w:rPr>
      </w:pPr>
    </w:p>
    <w:p w:rsidR="007066C9" w:rsidRPr="00F14BBB" w:rsidRDefault="00B73E18" w:rsidP="007066C9">
      <w:pPr>
        <w:tabs>
          <w:tab w:val="left" w:pos="4500"/>
          <w:tab w:val="left" w:pos="9360"/>
        </w:tabs>
        <w:ind w:left="4860" w:right="900"/>
        <w:jc w:val="center"/>
        <w:rPr>
          <w:rFonts w:ascii="Times New Roman" w:hAnsi="Times New Roman" w:cs="Times New Roman"/>
        </w:rPr>
      </w:pPr>
      <w:r>
        <w:rPr>
          <w:rFonts w:ascii="Times New Roman" w:hAnsi="Times New Roman" w:cs="Times New Roman"/>
        </w:rPr>
        <w:t>«</w:t>
      </w:r>
      <w:r w:rsidR="007066C9" w:rsidRPr="00F14BBB">
        <w:rPr>
          <w:rFonts w:ascii="Times New Roman" w:hAnsi="Times New Roman" w:cs="Times New Roman"/>
        </w:rPr>
        <w:t>УТВЕРЖДАЮ</w:t>
      </w:r>
      <w:r>
        <w:rPr>
          <w:rFonts w:ascii="Times New Roman" w:hAnsi="Times New Roman" w:cs="Times New Roman"/>
        </w:rPr>
        <w:t>»</w:t>
      </w:r>
    </w:p>
    <w:p w:rsidR="007066C9" w:rsidRDefault="00DD5E9E" w:rsidP="007066C9">
      <w:pPr>
        <w:tabs>
          <w:tab w:val="left" w:pos="4500"/>
        </w:tabs>
        <w:ind w:left="4678"/>
        <w:rPr>
          <w:rFonts w:ascii="Times New Roman" w:hAnsi="Times New Roman" w:cs="Times New Roman"/>
        </w:rPr>
      </w:pPr>
      <w:r>
        <w:rPr>
          <w:rFonts w:ascii="Times New Roman" w:hAnsi="Times New Roman" w:cs="Times New Roman"/>
        </w:rPr>
        <w:t>Заместитель директора-</w:t>
      </w:r>
    </w:p>
    <w:p w:rsidR="00DD5E9E" w:rsidRPr="002D0A90" w:rsidRDefault="00DD5E9E" w:rsidP="007066C9">
      <w:pPr>
        <w:tabs>
          <w:tab w:val="left" w:pos="4500"/>
        </w:tabs>
        <w:ind w:left="4678"/>
        <w:rPr>
          <w:rFonts w:ascii="Times New Roman" w:hAnsi="Times New Roman" w:cs="Times New Roman"/>
        </w:rPr>
      </w:pPr>
      <w:r>
        <w:rPr>
          <w:rFonts w:ascii="Times New Roman" w:hAnsi="Times New Roman" w:cs="Times New Roman"/>
        </w:rPr>
        <w:t>Главный инженер</w:t>
      </w:r>
    </w:p>
    <w:p w:rsidR="007066C9" w:rsidRPr="002D0A90" w:rsidRDefault="00C4186D" w:rsidP="007066C9">
      <w:pPr>
        <w:tabs>
          <w:tab w:val="left" w:pos="4500"/>
        </w:tabs>
        <w:ind w:left="4678"/>
        <w:rPr>
          <w:rFonts w:ascii="Times New Roman" w:hAnsi="Times New Roman" w:cs="Times New Roman"/>
        </w:rPr>
      </w:pPr>
      <w:r>
        <w:rPr>
          <w:rFonts w:ascii="Times New Roman" w:hAnsi="Times New Roman" w:cs="Times New Roman"/>
        </w:rPr>
        <w:t xml:space="preserve">филиала </w:t>
      </w:r>
      <w:r w:rsidR="007066C9" w:rsidRPr="002D0A90">
        <w:rPr>
          <w:rFonts w:ascii="Times New Roman" w:hAnsi="Times New Roman" w:cs="Times New Roman"/>
        </w:rPr>
        <w:t xml:space="preserve">АО </w:t>
      </w:r>
      <w:r w:rsidR="00B73E18">
        <w:rPr>
          <w:rFonts w:ascii="Times New Roman" w:hAnsi="Times New Roman" w:cs="Times New Roman"/>
        </w:rPr>
        <w:t>«</w:t>
      </w:r>
      <w:proofErr w:type="spellStart"/>
      <w:r w:rsidR="007066C9" w:rsidRPr="002D0A90">
        <w:rPr>
          <w:rFonts w:ascii="Times New Roman" w:hAnsi="Times New Roman" w:cs="Times New Roman"/>
        </w:rPr>
        <w:t>Тюменьэнерго</w:t>
      </w:r>
      <w:proofErr w:type="spellEnd"/>
      <w:r w:rsidR="00B73E18">
        <w:rPr>
          <w:rFonts w:ascii="Times New Roman" w:hAnsi="Times New Roman" w:cs="Times New Roman"/>
        </w:rPr>
        <w:t>»</w:t>
      </w:r>
      <w:r w:rsidR="007066C9" w:rsidRPr="002D0A90">
        <w:rPr>
          <w:rFonts w:ascii="Times New Roman" w:hAnsi="Times New Roman" w:cs="Times New Roman"/>
        </w:rPr>
        <w:t xml:space="preserve"> </w:t>
      </w:r>
      <w:proofErr w:type="spellStart"/>
      <w:r w:rsidR="007066C9" w:rsidRPr="002D0A90">
        <w:rPr>
          <w:rFonts w:ascii="Times New Roman" w:hAnsi="Times New Roman" w:cs="Times New Roman"/>
        </w:rPr>
        <w:t>Нефтеюганские</w:t>
      </w:r>
      <w:proofErr w:type="spellEnd"/>
      <w:r w:rsidR="007066C9" w:rsidRPr="002D0A90">
        <w:rPr>
          <w:rFonts w:ascii="Times New Roman" w:hAnsi="Times New Roman" w:cs="Times New Roman"/>
        </w:rPr>
        <w:t xml:space="preserve"> электрические сети</w:t>
      </w:r>
    </w:p>
    <w:p w:rsidR="007066C9" w:rsidRDefault="007066C9" w:rsidP="007066C9">
      <w:pPr>
        <w:tabs>
          <w:tab w:val="left" w:pos="4500"/>
        </w:tabs>
        <w:ind w:left="4678"/>
        <w:rPr>
          <w:rFonts w:ascii="Times New Roman" w:hAnsi="Times New Roman" w:cs="Times New Roman"/>
        </w:rPr>
      </w:pPr>
    </w:p>
    <w:p w:rsidR="007066C9" w:rsidRPr="002D0A90" w:rsidRDefault="007066C9" w:rsidP="007066C9">
      <w:pPr>
        <w:tabs>
          <w:tab w:val="left" w:pos="4500"/>
        </w:tabs>
        <w:ind w:left="4678"/>
        <w:rPr>
          <w:rFonts w:ascii="Times New Roman" w:hAnsi="Times New Roman" w:cs="Times New Roman"/>
        </w:rPr>
      </w:pPr>
    </w:p>
    <w:p w:rsidR="007066C9" w:rsidRPr="008A5F62" w:rsidRDefault="007066C9" w:rsidP="007066C9">
      <w:pPr>
        <w:tabs>
          <w:tab w:val="left" w:pos="4500"/>
        </w:tabs>
        <w:ind w:left="4678"/>
        <w:rPr>
          <w:rFonts w:ascii="Times New Roman" w:hAnsi="Times New Roman" w:cs="Times New Roman"/>
        </w:rPr>
      </w:pPr>
      <w:r w:rsidRPr="002D0A90">
        <w:rPr>
          <w:rFonts w:ascii="Times New Roman" w:hAnsi="Times New Roman" w:cs="Times New Roman"/>
        </w:rPr>
        <w:t xml:space="preserve">______________________ </w:t>
      </w:r>
      <w:r w:rsidR="00DD5E9E">
        <w:rPr>
          <w:rFonts w:ascii="Times New Roman" w:hAnsi="Times New Roman" w:cs="Times New Roman"/>
        </w:rPr>
        <w:t>Е.Г. Погорелов</w:t>
      </w:r>
    </w:p>
    <w:p w:rsidR="007066C9" w:rsidRPr="008A5F62" w:rsidRDefault="007066C9" w:rsidP="007066C9">
      <w:pPr>
        <w:tabs>
          <w:tab w:val="left" w:pos="4500"/>
          <w:tab w:val="left" w:pos="9360"/>
        </w:tabs>
        <w:ind w:left="4678" w:right="201" w:firstLine="1"/>
        <w:rPr>
          <w:rFonts w:ascii="Times New Roman" w:hAnsi="Times New Roman" w:cs="Times New Roman"/>
        </w:rPr>
      </w:pPr>
    </w:p>
    <w:p w:rsidR="007066C9" w:rsidRPr="008A5F62" w:rsidRDefault="00B73E18" w:rsidP="007066C9">
      <w:pPr>
        <w:tabs>
          <w:tab w:val="left" w:pos="4500"/>
        </w:tabs>
        <w:ind w:left="4678"/>
        <w:rPr>
          <w:rFonts w:ascii="Times New Roman" w:hAnsi="Times New Roman" w:cs="Times New Roman"/>
        </w:rPr>
      </w:pPr>
      <w:r>
        <w:rPr>
          <w:rFonts w:ascii="Times New Roman" w:hAnsi="Times New Roman" w:cs="Times New Roman"/>
        </w:rPr>
        <w:t>«</w:t>
      </w:r>
      <w:r w:rsidR="007066C9" w:rsidRPr="008A5F62">
        <w:rPr>
          <w:rFonts w:ascii="Times New Roman" w:hAnsi="Times New Roman" w:cs="Times New Roman"/>
        </w:rPr>
        <w:t>___</w:t>
      </w:r>
      <w:r>
        <w:rPr>
          <w:rFonts w:ascii="Times New Roman" w:hAnsi="Times New Roman" w:cs="Times New Roman"/>
        </w:rPr>
        <w:t>»</w:t>
      </w:r>
      <w:r w:rsidR="007066C9" w:rsidRPr="008A5F62">
        <w:rPr>
          <w:rFonts w:ascii="Times New Roman" w:hAnsi="Times New Roman" w:cs="Times New Roman"/>
        </w:rPr>
        <w:t>_______________201</w:t>
      </w:r>
      <w:r w:rsidR="007066C9">
        <w:rPr>
          <w:rFonts w:ascii="Times New Roman" w:hAnsi="Times New Roman" w:cs="Times New Roman"/>
        </w:rPr>
        <w:t>5</w:t>
      </w:r>
      <w:r w:rsidR="007066C9" w:rsidRPr="008A5F62">
        <w:rPr>
          <w:rFonts w:ascii="Times New Roman" w:hAnsi="Times New Roman" w:cs="Times New Roman"/>
        </w:rPr>
        <w:t xml:space="preserve"> года</w:t>
      </w:r>
    </w:p>
    <w:p w:rsidR="007066C9" w:rsidRPr="008A5F62" w:rsidRDefault="007066C9" w:rsidP="007066C9">
      <w:pPr>
        <w:tabs>
          <w:tab w:val="left" w:pos="4500"/>
        </w:tabs>
        <w:ind w:left="4860"/>
        <w:jc w:val="center"/>
        <w:rPr>
          <w:rFonts w:ascii="Times New Roman" w:hAnsi="Times New Roman" w:cs="Times New Roman"/>
        </w:rPr>
      </w:pPr>
    </w:p>
    <w:p w:rsidR="007066C9" w:rsidRPr="008A5F62" w:rsidRDefault="007066C9" w:rsidP="007066C9">
      <w:pPr>
        <w:tabs>
          <w:tab w:val="left" w:pos="4500"/>
        </w:tabs>
        <w:ind w:left="4860"/>
        <w:rPr>
          <w:rFonts w:ascii="Times New Roman" w:hAnsi="Times New Roman" w:cs="Times New Roman"/>
        </w:rPr>
      </w:pPr>
      <w:r w:rsidRPr="008A5F62">
        <w:rPr>
          <w:rFonts w:ascii="Times New Roman" w:hAnsi="Times New Roman" w:cs="Times New Roman"/>
        </w:rPr>
        <w:t xml:space="preserve"> </w:t>
      </w:r>
    </w:p>
    <w:p w:rsidR="007066C9" w:rsidRPr="00F14BBB" w:rsidRDefault="007066C9" w:rsidP="007066C9">
      <w:pPr>
        <w:pStyle w:val="af8"/>
        <w:tabs>
          <w:tab w:val="clear" w:pos="1134"/>
        </w:tabs>
        <w:spacing w:line="240" w:lineRule="auto"/>
        <w:rPr>
          <w:szCs w:val="28"/>
        </w:rPr>
      </w:pPr>
    </w:p>
    <w:p w:rsidR="007066C9" w:rsidRPr="00F14BBB" w:rsidRDefault="007066C9" w:rsidP="007066C9">
      <w:pPr>
        <w:rPr>
          <w:rFonts w:ascii="Times New Roman" w:hAnsi="Times New Roman" w:cs="Times New Roman"/>
        </w:rPr>
      </w:pPr>
      <w:r w:rsidRPr="00F14BBB">
        <w:rPr>
          <w:rFonts w:ascii="Times New Roman" w:hAnsi="Times New Roman" w:cs="Times New Roman"/>
        </w:rPr>
        <w:tab/>
      </w:r>
    </w:p>
    <w:p w:rsidR="007066C9" w:rsidRPr="007E3A89" w:rsidRDefault="007066C9" w:rsidP="007066C9">
      <w:pPr>
        <w:spacing w:line="276" w:lineRule="auto"/>
        <w:jc w:val="center"/>
        <w:rPr>
          <w:rFonts w:ascii="Times New Roman" w:hAnsi="Times New Roman" w:cs="Times New Roman"/>
          <w:b/>
        </w:rPr>
      </w:pPr>
      <w:r w:rsidRPr="007E3A89">
        <w:rPr>
          <w:rFonts w:ascii="Times New Roman" w:hAnsi="Times New Roman" w:cs="Times New Roman"/>
          <w:b/>
        </w:rPr>
        <w:t xml:space="preserve">Документация </w:t>
      </w:r>
    </w:p>
    <w:p w:rsidR="007066C9" w:rsidRPr="007E3A89" w:rsidRDefault="007066C9" w:rsidP="007066C9">
      <w:pPr>
        <w:spacing w:line="276" w:lineRule="auto"/>
        <w:jc w:val="center"/>
        <w:rPr>
          <w:rFonts w:ascii="Times New Roman" w:hAnsi="Times New Roman" w:cs="Times New Roman"/>
          <w:b/>
        </w:rPr>
      </w:pPr>
    </w:p>
    <w:p w:rsidR="007066C9" w:rsidRPr="007E3A89" w:rsidRDefault="007066C9" w:rsidP="007066C9">
      <w:pPr>
        <w:spacing w:line="276" w:lineRule="auto"/>
        <w:jc w:val="center"/>
        <w:rPr>
          <w:rFonts w:ascii="Times New Roman" w:hAnsi="Times New Roman" w:cs="Times New Roman"/>
          <w:b/>
        </w:rPr>
      </w:pPr>
    </w:p>
    <w:p w:rsidR="007066C9" w:rsidRPr="00AA6A6D" w:rsidRDefault="007B6A9C" w:rsidP="007B6A9C">
      <w:pPr>
        <w:spacing w:line="276" w:lineRule="auto"/>
        <w:jc w:val="both"/>
        <w:rPr>
          <w:rFonts w:ascii="Times New Roman" w:hAnsi="Times New Roman" w:cs="Times New Roman"/>
          <w:b/>
          <w:sz w:val="24"/>
        </w:rPr>
      </w:pPr>
      <w:r w:rsidRPr="00AA6A6D">
        <w:rPr>
          <w:rFonts w:ascii="Times New Roman" w:hAnsi="Times New Roman" w:cs="Times New Roman"/>
          <w:b/>
          <w:sz w:val="24"/>
        </w:rPr>
        <w:t xml:space="preserve">Закрытый запрос цен по результатам </w:t>
      </w:r>
      <w:r w:rsidR="00167A7B" w:rsidRPr="00AA6A6D">
        <w:rPr>
          <w:rFonts w:ascii="Times New Roman" w:hAnsi="Times New Roman" w:cs="Times New Roman"/>
          <w:b/>
          <w:sz w:val="24"/>
        </w:rPr>
        <w:t xml:space="preserve">«Открытого одноэтапного конкурса без предварительного квалификационного отбора на право заключения рамочных соглашений поставки основного электротехнического оборудования  « Поставка опорных полимерных изоляторов на напряжение от 10 </w:t>
      </w:r>
      <w:proofErr w:type="spellStart"/>
      <w:r w:rsidR="00167A7B" w:rsidRPr="00AA6A6D">
        <w:rPr>
          <w:rFonts w:ascii="Times New Roman" w:hAnsi="Times New Roman" w:cs="Times New Roman"/>
          <w:b/>
          <w:sz w:val="24"/>
        </w:rPr>
        <w:t>кВ</w:t>
      </w:r>
      <w:proofErr w:type="spellEnd"/>
      <w:r w:rsidR="00167A7B" w:rsidRPr="00AA6A6D">
        <w:rPr>
          <w:rFonts w:ascii="Times New Roman" w:hAnsi="Times New Roman" w:cs="Times New Roman"/>
          <w:b/>
          <w:sz w:val="24"/>
        </w:rPr>
        <w:t xml:space="preserve"> до 220 </w:t>
      </w:r>
      <w:proofErr w:type="spellStart"/>
      <w:r w:rsidR="00167A7B" w:rsidRPr="00AA6A6D">
        <w:rPr>
          <w:rFonts w:ascii="Times New Roman" w:hAnsi="Times New Roman" w:cs="Times New Roman"/>
          <w:b/>
          <w:sz w:val="24"/>
        </w:rPr>
        <w:t>кВ</w:t>
      </w:r>
      <w:proofErr w:type="spellEnd"/>
      <w:r w:rsidR="00167A7B" w:rsidRPr="00AA6A6D">
        <w:rPr>
          <w:rFonts w:ascii="Times New Roman" w:hAnsi="Times New Roman" w:cs="Times New Roman"/>
          <w:b/>
          <w:sz w:val="24"/>
        </w:rPr>
        <w:t xml:space="preserve">», закупаемого дочерними и зависимыми </w:t>
      </w:r>
      <w:proofErr w:type="gramStart"/>
      <w:r w:rsidR="00167A7B" w:rsidRPr="00AA6A6D">
        <w:rPr>
          <w:rFonts w:ascii="Times New Roman" w:hAnsi="Times New Roman" w:cs="Times New Roman"/>
          <w:b/>
          <w:sz w:val="24"/>
        </w:rPr>
        <w:t>обществами (ДЗО) ПАО «</w:t>
      </w:r>
      <w:proofErr w:type="spellStart"/>
      <w:r w:rsidR="00167A7B" w:rsidRPr="00AA6A6D">
        <w:rPr>
          <w:rFonts w:ascii="Times New Roman" w:hAnsi="Times New Roman" w:cs="Times New Roman"/>
          <w:b/>
          <w:sz w:val="24"/>
        </w:rPr>
        <w:t>Россети</w:t>
      </w:r>
      <w:proofErr w:type="spellEnd"/>
      <w:r w:rsidR="00167A7B" w:rsidRPr="00AA6A6D">
        <w:rPr>
          <w:rFonts w:ascii="Times New Roman" w:hAnsi="Times New Roman" w:cs="Times New Roman"/>
          <w:b/>
          <w:sz w:val="24"/>
        </w:rPr>
        <w:t xml:space="preserve">», проведенного на ЭТП: </w:t>
      </w:r>
      <w:hyperlink r:id="rId11" w:history="1">
        <w:r w:rsidR="00167A7B" w:rsidRPr="00AA6A6D">
          <w:rPr>
            <w:rStyle w:val="aa"/>
            <w:rFonts w:ascii="Times New Roman" w:hAnsi="Times New Roman" w:cs="Times New Roman"/>
            <w:b/>
            <w:sz w:val="24"/>
            <w:lang w:val="en-US"/>
          </w:rPr>
          <w:t>www</w:t>
        </w:r>
        <w:r w:rsidR="00167A7B" w:rsidRPr="00AA6A6D">
          <w:rPr>
            <w:rStyle w:val="aa"/>
            <w:rFonts w:ascii="Times New Roman" w:hAnsi="Times New Roman" w:cs="Times New Roman"/>
            <w:b/>
            <w:sz w:val="24"/>
          </w:rPr>
          <w:t>.</w:t>
        </w:r>
        <w:r w:rsidR="00167A7B" w:rsidRPr="00AA6A6D">
          <w:rPr>
            <w:rStyle w:val="aa"/>
            <w:rFonts w:ascii="Times New Roman" w:hAnsi="Times New Roman" w:cs="Times New Roman"/>
            <w:b/>
            <w:sz w:val="24"/>
            <w:lang w:val="en-US"/>
          </w:rPr>
          <w:t>b</w:t>
        </w:r>
        <w:r w:rsidR="00167A7B" w:rsidRPr="00AA6A6D">
          <w:rPr>
            <w:rStyle w:val="aa"/>
            <w:rFonts w:ascii="Times New Roman" w:hAnsi="Times New Roman" w:cs="Times New Roman"/>
            <w:b/>
            <w:sz w:val="24"/>
          </w:rPr>
          <w:t>2</w:t>
        </w:r>
        <w:r w:rsidR="00167A7B" w:rsidRPr="00AA6A6D">
          <w:rPr>
            <w:rStyle w:val="aa"/>
            <w:rFonts w:ascii="Times New Roman" w:hAnsi="Times New Roman" w:cs="Times New Roman"/>
            <w:b/>
            <w:sz w:val="24"/>
            <w:lang w:val="en-US"/>
          </w:rPr>
          <w:t>b</w:t>
        </w:r>
        <w:r w:rsidR="00167A7B" w:rsidRPr="00AA6A6D">
          <w:rPr>
            <w:rStyle w:val="aa"/>
            <w:rFonts w:ascii="Times New Roman" w:hAnsi="Times New Roman" w:cs="Times New Roman"/>
            <w:b/>
            <w:sz w:val="24"/>
          </w:rPr>
          <w:t>-</w:t>
        </w:r>
        <w:r w:rsidR="00167A7B" w:rsidRPr="00AA6A6D">
          <w:rPr>
            <w:rStyle w:val="aa"/>
            <w:rFonts w:ascii="Times New Roman" w:hAnsi="Times New Roman" w:cs="Times New Roman"/>
            <w:b/>
            <w:sz w:val="24"/>
            <w:lang w:val="en-US"/>
          </w:rPr>
          <w:t>mrsk</w:t>
        </w:r>
        <w:r w:rsidR="00167A7B" w:rsidRPr="00AA6A6D">
          <w:rPr>
            <w:rStyle w:val="aa"/>
            <w:rFonts w:ascii="Times New Roman" w:hAnsi="Times New Roman" w:cs="Times New Roman"/>
            <w:b/>
            <w:sz w:val="24"/>
          </w:rPr>
          <w:t>.</w:t>
        </w:r>
        <w:r w:rsidR="00167A7B" w:rsidRPr="00AA6A6D">
          <w:rPr>
            <w:rStyle w:val="aa"/>
            <w:rFonts w:ascii="Times New Roman" w:hAnsi="Times New Roman" w:cs="Times New Roman"/>
            <w:b/>
            <w:sz w:val="24"/>
            <w:lang w:val="en-US"/>
          </w:rPr>
          <w:t>ru</w:t>
        </w:r>
      </w:hyperlink>
      <w:r w:rsidR="00167A7B" w:rsidRPr="00AA6A6D">
        <w:rPr>
          <w:rFonts w:ascii="Times New Roman" w:hAnsi="Times New Roman" w:cs="Times New Roman"/>
          <w:b/>
          <w:sz w:val="24"/>
        </w:rPr>
        <w:t xml:space="preserve">   № 41358 и</w:t>
      </w:r>
      <w:r w:rsidR="00167A7B" w:rsidRPr="00AA6A6D">
        <w:rPr>
          <w:rFonts w:ascii="Times New Roman" w:hAnsi="Times New Roman" w:cs="Times New Roman"/>
          <w:sz w:val="22"/>
          <w:szCs w:val="24"/>
        </w:rPr>
        <w:t xml:space="preserve"> </w:t>
      </w:r>
      <w:r w:rsidR="00167A7B" w:rsidRPr="00AA6A6D">
        <w:rPr>
          <w:rFonts w:ascii="Times New Roman" w:hAnsi="Times New Roman" w:cs="Times New Roman"/>
          <w:b/>
          <w:sz w:val="24"/>
        </w:rPr>
        <w:t xml:space="preserve"> по результатам «Открытых конкурентных переговоров без предварительного квалификационного отбора на право </w:t>
      </w:r>
      <w:proofErr w:type="gramEnd"/>
      <w:r w:rsidR="00167A7B" w:rsidRPr="00AA6A6D">
        <w:rPr>
          <w:rFonts w:ascii="Times New Roman" w:hAnsi="Times New Roman" w:cs="Times New Roman"/>
          <w:b/>
          <w:sz w:val="24"/>
        </w:rPr>
        <w:t xml:space="preserve">заключения рамочных соглашений поставки основного электротехнического оборудования « Поставка опорных полимерных изоляторов на напряжение от 10 </w:t>
      </w:r>
      <w:proofErr w:type="spellStart"/>
      <w:r w:rsidR="00167A7B" w:rsidRPr="00AA6A6D">
        <w:rPr>
          <w:rFonts w:ascii="Times New Roman" w:hAnsi="Times New Roman" w:cs="Times New Roman"/>
          <w:b/>
          <w:sz w:val="24"/>
        </w:rPr>
        <w:t>кВ</w:t>
      </w:r>
      <w:proofErr w:type="spellEnd"/>
      <w:r w:rsidR="00167A7B" w:rsidRPr="00AA6A6D">
        <w:rPr>
          <w:rFonts w:ascii="Times New Roman" w:hAnsi="Times New Roman" w:cs="Times New Roman"/>
          <w:b/>
          <w:sz w:val="24"/>
        </w:rPr>
        <w:t xml:space="preserve"> до 220 </w:t>
      </w:r>
      <w:proofErr w:type="spellStart"/>
      <w:r w:rsidR="00167A7B" w:rsidRPr="00AA6A6D">
        <w:rPr>
          <w:rFonts w:ascii="Times New Roman" w:hAnsi="Times New Roman" w:cs="Times New Roman"/>
          <w:b/>
          <w:sz w:val="24"/>
        </w:rPr>
        <w:t>кВ</w:t>
      </w:r>
      <w:proofErr w:type="spellEnd"/>
      <w:r w:rsidR="00167A7B" w:rsidRPr="00AA6A6D">
        <w:rPr>
          <w:rFonts w:ascii="Times New Roman" w:hAnsi="Times New Roman" w:cs="Times New Roman"/>
          <w:b/>
          <w:sz w:val="24"/>
        </w:rPr>
        <w:t>», закупаемого дочерними и зависимыми обществами (ДЗО) ПАО «</w:t>
      </w:r>
      <w:proofErr w:type="spellStart"/>
      <w:r w:rsidR="00167A7B" w:rsidRPr="00AA6A6D">
        <w:rPr>
          <w:rFonts w:ascii="Times New Roman" w:hAnsi="Times New Roman" w:cs="Times New Roman"/>
          <w:b/>
          <w:sz w:val="24"/>
        </w:rPr>
        <w:t>Россети</w:t>
      </w:r>
      <w:proofErr w:type="spellEnd"/>
      <w:r w:rsidR="00167A7B" w:rsidRPr="00AA6A6D">
        <w:rPr>
          <w:rFonts w:ascii="Times New Roman" w:hAnsi="Times New Roman" w:cs="Times New Roman"/>
          <w:b/>
          <w:sz w:val="24"/>
        </w:rPr>
        <w:t xml:space="preserve">», проведенного на ЭТП: </w:t>
      </w:r>
      <w:hyperlink r:id="rId12" w:history="1">
        <w:r w:rsidR="00167A7B" w:rsidRPr="00AA6A6D">
          <w:rPr>
            <w:rStyle w:val="aa"/>
            <w:rFonts w:ascii="Times New Roman" w:hAnsi="Times New Roman" w:cs="Times New Roman"/>
            <w:b/>
            <w:sz w:val="24"/>
            <w:lang w:val="en-US"/>
          </w:rPr>
          <w:t>www</w:t>
        </w:r>
        <w:r w:rsidR="00167A7B" w:rsidRPr="00AA6A6D">
          <w:rPr>
            <w:rStyle w:val="aa"/>
            <w:rFonts w:ascii="Times New Roman" w:hAnsi="Times New Roman" w:cs="Times New Roman"/>
            <w:b/>
            <w:sz w:val="24"/>
          </w:rPr>
          <w:t>.</w:t>
        </w:r>
        <w:r w:rsidR="00167A7B" w:rsidRPr="00AA6A6D">
          <w:rPr>
            <w:rStyle w:val="aa"/>
            <w:rFonts w:ascii="Times New Roman" w:hAnsi="Times New Roman" w:cs="Times New Roman"/>
            <w:b/>
            <w:sz w:val="24"/>
            <w:lang w:val="en-US"/>
          </w:rPr>
          <w:t>b</w:t>
        </w:r>
        <w:r w:rsidR="00167A7B" w:rsidRPr="00AA6A6D">
          <w:rPr>
            <w:rStyle w:val="aa"/>
            <w:rFonts w:ascii="Times New Roman" w:hAnsi="Times New Roman" w:cs="Times New Roman"/>
            <w:b/>
            <w:sz w:val="24"/>
          </w:rPr>
          <w:t>2</w:t>
        </w:r>
        <w:r w:rsidR="00167A7B" w:rsidRPr="00AA6A6D">
          <w:rPr>
            <w:rStyle w:val="aa"/>
            <w:rFonts w:ascii="Times New Roman" w:hAnsi="Times New Roman" w:cs="Times New Roman"/>
            <w:b/>
            <w:sz w:val="24"/>
            <w:lang w:val="en-US"/>
          </w:rPr>
          <w:t>b</w:t>
        </w:r>
        <w:r w:rsidR="00167A7B" w:rsidRPr="00AA6A6D">
          <w:rPr>
            <w:rStyle w:val="aa"/>
            <w:rFonts w:ascii="Times New Roman" w:hAnsi="Times New Roman" w:cs="Times New Roman"/>
            <w:b/>
            <w:sz w:val="24"/>
          </w:rPr>
          <w:t>-</w:t>
        </w:r>
        <w:r w:rsidR="00167A7B" w:rsidRPr="00AA6A6D">
          <w:rPr>
            <w:rStyle w:val="aa"/>
            <w:rFonts w:ascii="Times New Roman" w:hAnsi="Times New Roman" w:cs="Times New Roman"/>
            <w:b/>
            <w:sz w:val="24"/>
            <w:lang w:val="en-US"/>
          </w:rPr>
          <w:t>mrsk</w:t>
        </w:r>
        <w:r w:rsidR="00167A7B" w:rsidRPr="00AA6A6D">
          <w:rPr>
            <w:rStyle w:val="aa"/>
            <w:rFonts w:ascii="Times New Roman" w:hAnsi="Times New Roman" w:cs="Times New Roman"/>
            <w:b/>
            <w:sz w:val="24"/>
          </w:rPr>
          <w:t>.</w:t>
        </w:r>
        <w:proofErr w:type="spellStart"/>
        <w:r w:rsidR="00167A7B" w:rsidRPr="00AA6A6D">
          <w:rPr>
            <w:rStyle w:val="aa"/>
            <w:rFonts w:ascii="Times New Roman" w:hAnsi="Times New Roman" w:cs="Times New Roman"/>
            <w:b/>
            <w:sz w:val="24"/>
            <w:lang w:val="en-US"/>
          </w:rPr>
          <w:t>ru</w:t>
        </w:r>
        <w:proofErr w:type="spellEnd"/>
      </w:hyperlink>
      <w:r w:rsidR="00167A7B" w:rsidRPr="00AA6A6D">
        <w:rPr>
          <w:rFonts w:ascii="Times New Roman" w:hAnsi="Times New Roman" w:cs="Times New Roman"/>
          <w:b/>
          <w:sz w:val="24"/>
        </w:rPr>
        <w:t xml:space="preserve">  № 38297  </w:t>
      </w:r>
      <w:r w:rsidRPr="00AA6A6D">
        <w:rPr>
          <w:rFonts w:ascii="Times New Roman" w:hAnsi="Times New Roman" w:cs="Times New Roman"/>
          <w:b/>
          <w:sz w:val="24"/>
        </w:rPr>
        <w:t>для нужд филиала АО "</w:t>
      </w:r>
      <w:proofErr w:type="spellStart"/>
      <w:r w:rsidRPr="00AA6A6D">
        <w:rPr>
          <w:rFonts w:ascii="Times New Roman" w:hAnsi="Times New Roman" w:cs="Times New Roman"/>
          <w:b/>
          <w:sz w:val="24"/>
        </w:rPr>
        <w:t>Тюменьэнерго</w:t>
      </w:r>
      <w:proofErr w:type="spellEnd"/>
      <w:r w:rsidRPr="00AA6A6D">
        <w:rPr>
          <w:rFonts w:ascii="Times New Roman" w:hAnsi="Times New Roman" w:cs="Times New Roman"/>
          <w:b/>
          <w:sz w:val="24"/>
        </w:rPr>
        <w:t xml:space="preserve">" </w:t>
      </w:r>
      <w:proofErr w:type="spellStart"/>
      <w:r w:rsidRPr="00AA6A6D">
        <w:rPr>
          <w:rFonts w:ascii="Times New Roman" w:hAnsi="Times New Roman" w:cs="Times New Roman"/>
          <w:b/>
          <w:sz w:val="24"/>
        </w:rPr>
        <w:t>Нефтеюганские</w:t>
      </w:r>
      <w:proofErr w:type="spellEnd"/>
      <w:r w:rsidRPr="00AA6A6D">
        <w:rPr>
          <w:rFonts w:ascii="Times New Roman" w:hAnsi="Times New Roman" w:cs="Times New Roman"/>
          <w:b/>
          <w:sz w:val="24"/>
        </w:rPr>
        <w:t xml:space="preserve"> электрические сети</w:t>
      </w:r>
      <w:r w:rsidR="007066C9" w:rsidRPr="00AA6A6D">
        <w:rPr>
          <w:rFonts w:ascii="Times New Roman" w:hAnsi="Times New Roman" w:cs="Times New Roman"/>
          <w:b/>
          <w:sz w:val="24"/>
        </w:rPr>
        <w:t>.</w:t>
      </w:r>
    </w:p>
    <w:p w:rsidR="007066C9" w:rsidRDefault="007066C9" w:rsidP="007066C9">
      <w:pPr>
        <w:rPr>
          <w:rFonts w:ascii="Verdana" w:hAnsi="Verdana" w:cs="Times New Roman"/>
          <w:color w:val="000000"/>
          <w:sz w:val="16"/>
          <w:szCs w:val="16"/>
        </w:rPr>
      </w:pPr>
    </w:p>
    <w:p w:rsidR="007066C9" w:rsidRDefault="007066C9" w:rsidP="007066C9">
      <w:pPr>
        <w:rPr>
          <w:rFonts w:ascii="Verdana" w:hAnsi="Verdana" w:cs="Times New Roman"/>
          <w:color w:val="000000"/>
          <w:sz w:val="16"/>
          <w:szCs w:val="16"/>
        </w:rPr>
      </w:pPr>
    </w:p>
    <w:p w:rsidR="007066C9" w:rsidRPr="00854FB7" w:rsidRDefault="007066C9" w:rsidP="00854FB7">
      <w:pPr>
        <w:spacing w:line="276" w:lineRule="auto"/>
        <w:jc w:val="center"/>
        <w:rPr>
          <w:rFonts w:ascii="Times New Roman" w:hAnsi="Times New Roman" w:cs="Times New Roman"/>
          <w:b/>
        </w:rPr>
      </w:pPr>
    </w:p>
    <w:p w:rsidR="00ED7E9F" w:rsidRPr="00EA1F4D" w:rsidRDefault="00ED7E9F" w:rsidP="00ED7E9F">
      <w:pPr>
        <w:jc w:val="center"/>
        <w:rPr>
          <w:rFonts w:ascii="Times New Roman" w:hAnsi="Times New Roman" w:cs="Times New Roman"/>
          <w:color w:val="000000" w:themeColor="text1"/>
          <w:sz w:val="24"/>
        </w:rPr>
      </w:pPr>
      <w:r w:rsidRPr="00EA1F4D">
        <w:rPr>
          <w:rFonts w:ascii="Times New Roman" w:hAnsi="Times New Roman" w:cs="Times New Roman"/>
          <w:color w:val="000000" w:themeColor="text1"/>
          <w:sz w:val="24"/>
        </w:rPr>
        <w:t>Закупка проводится в электронной форме (Заявка Участника предоставляется только в электронном виде через функционал ЭТП. Заявка Участника на бумажном носителе не предоставляется).</w:t>
      </w:r>
    </w:p>
    <w:p w:rsidR="007066C9" w:rsidRPr="00ED7E9F" w:rsidRDefault="007066C9" w:rsidP="00854FB7">
      <w:pPr>
        <w:spacing w:line="276" w:lineRule="auto"/>
        <w:jc w:val="center"/>
        <w:rPr>
          <w:rFonts w:ascii="Times New Roman" w:hAnsi="Times New Roman" w:cs="Times New Roman"/>
          <w:b/>
          <w:color w:val="00B0F0"/>
        </w:rPr>
      </w:pPr>
    </w:p>
    <w:p w:rsidR="007066C9" w:rsidRPr="008A5F62" w:rsidRDefault="007066C9" w:rsidP="007066C9">
      <w:pPr>
        <w:rPr>
          <w:rFonts w:ascii="Times New Roman" w:hAnsi="Times New Roman" w:cs="Times New Roman"/>
          <w:sz w:val="24"/>
          <w:szCs w:val="24"/>
        </w:rPr>
      </w:pPr>
    </w:p>
    <w:p w:rsidR="007066C9" w:rsidRPr="008A5F62" w:rsidRDefault="007066C9" w:rsidP="007066C9">
      <w:pPr>
        <w:jc w:val="center"/>
        <w:rPr>
          <w:rFonts w:ascii="Times New Roman" w:hAnsi="Times New Roman" w:cs="Times New Roman"/>
          <w:b/>
          <w:sz w:val="22"/>
          <w:szCs w:val="22"/>
        </w:rPr>
      </w:pPr>
      <w:r w:rsidRPr="008A5F62">
        <w:rPr>
          <w:rFonts w:ascii="Times New Roman" w:hAnsi="Times New Roman" w:cs="Times New Roman"/>
          <w:b/>
          <w:sz w:val="22"/>
          <w:szCs w:val="22"/>
        </w:rPr>
        <w:t xml:space="preserve">г. Нефтеюганск </w:t>
      </w:r>
    </w:p>
    <w:p w:rsidR="007066C9" w:rsidRPr="008A5F62" w:rsidRDefault="007066C9" w:rsidP="007066C9">
      <w:pPr>
        <w:jc w:val="center"/>
        <w:rPr>
          <w:rFonts w:ascii="Times New Roman" w:hAnsi="Times New Roman" w:cs="Times New Roman"/>
          <w:sz w:val="24"/>
          <w:szCs w:val="24"/>
        </w:rPr>
      </w:pPr>
      <w:r w:rsidRPr="008A5F62">
        <w:rPr>
          <w:rFonts w:ascii="Times New Roman" w:hAnsi="Times New Roman" w:cs="Times New Roman"/>
          <w:b/>
          <w:sz w:val="22"/>
          <w:szCs w:val="22"/>
        </w:rPr>
        <w:t>201</w:t>
      </w:r>
      <w:r>
        <w:rPr>
          <w:rFonts w:ascii="Times New Roman" w:hAnsi="Times New Roman" w:cs="Times New Roman"/>
          <w:b/>
          <w:sz w:val="22"/>
          <w:szCs w:val="22"/>
        </w:rPr>
        <w:t>5</w:t>
      </w:r>
      <w:r w:rsidRPr="008A5F62">
        <w:rPr>
          <w:rFonts w:ascii="Times New Roman" w:hAnsi="Times New Roman" w:cs="Times New Roman"/>
          <w:b/>
          <w:sz w:val="22"/>
          <w:szCs w:val="22"/>
        </w:rPr>
        <w:t>г.</w:t>
      </w:r>
    </w:p>
    <w:p w:rsidR="00AA6A6D" w:rsidRDefault="00AA6A6D" w:rsidP="007066C9">
      <w:pPr>
        <w:jc w:val="center"/>
        <w:rPr>
          <w:rFonts w:ascii="Times New Roman" w:hAnsi="Times New Roman" w:cs="Times New Roman"/>
          <w:b/>
          <w:bCs/>
          <w:color w:val="000000"/>
          <w:sz w:val="24"/>
          <w:szCs w:val="24"/>
        </w:rPr>
      </w:pPr>
    </w:p>
    <w:p w:rsidR="00AA6A6D" w:rsidRDefault="00AA6A6D" w:rsidP="007066C9">
      <w:pPr>
        <w:jc w:val="center"/>
        <w:rPr>
          <w:rFonts w:ascii="Times New Roman" w:hAnsi="Times New Roman" w:cs="Times New Roman"/>
          <w:b/>
          <w:bCs/>
          <w:color w:val="000000"/>
          <w:sz w:val="24"/>
          <w:szCs w:val="24"/>
        </w:rPr>
      </w:pPr>
    </w:p>
    <w:p w:rsidR="00AA6A6D" w:rsidRDefault="00AA6A6D" w:rsidP="007066C9">
      <w:pPr>
        <w:jc w:val="center"/>
        <w:rPr>
          <w:rFonts w:ascii="Times New Roman" w:hAnsi="Times New Roman" w:cs="Times New Roman"/>
          <w:b/>
          <w:bCs/>
          <w:color w:val="000000"/>
          <w:sz w:val="24"/>
          <w:szCs w:val="24"/>
        </w:rPr>
      </w:pPr>
    </w:p>
    <w:p w:rsidR="00AA6A6D" w:rsidRDefault="00AA6A6D" w:rsidP="007066C9">
      <w:pPr>
        <w:jc w:val="center"/>
        <w:rPr>
          <w:rFonts w:ascii="Times New Roman" w:hAnsi="Times New Roman" w:cs="Times New Roman"/>
          <w:b/>
          <w:bCs/>
          <w:color w:val="000000"/>
          <w:sz w:val="24"/>
          <w:szCs w:val="24"/>
        </w:rPr>
      </w:pPr>
    </w:p>
    <w:p w:rsidR="00AA6A6D" w:rsidRDefault="00AA6A6D" w:rsidP="007066C9">
      <w:pPr>
        <w:jc w:val="center"/>
        <w:rPr>
          <w:rFonts w:ascii="Times New Roman" w:hAnsi="Times New Roman" w:cs="Times New Roman"/>
          <w:b/>
          <w:bCs/>
          <w:color w:val="000000"/>
          <w:sz w:val="24"/>
          <w:szCs w:val="24"/>
        </w:rPr>
      </w:pPr>
    </w:p>
    <w:p w:rsidR="00AA6A6D" w:rsidRDefault="00AA6A6D" w:rsidP="007066C9">
      <w:pPr>
        <w:jc w:val="center"/>
        <w:rPr>
          <w:rFonts w:ascii="Times New Roman" w:hAnsi="Times New Roman" w:cs="Times New Roman"/>
          <w:b/>
          <w:bCs/>
          <w:color w:val="000000"/>
          <w:sz w:val="24"/>
          <w:szCs w:val="24"/>
        </w:rPr>
      </w:pPr>
    </w:p>
    <w:p w:rsidR="007066C9" w:rsidRDefault="007066C9" w:rsidP="007066C9">
      <w:pPr>
        <w:jc w:val="center"/>
        <w:rPr>
          <w:rFonts w:ascii="Times New Roman" w:hAnsi="Times New Roman" w:cs="Times New Roman"/>
          <w:sz w:val="24"/>
          <w:szCs w:val="24"/>
        </w:rPr>
      </w:pPr>
      <w:r>
        <w:rPr>
          <w:rFonts w:ascii="Times New Roman" w:hAnsi="Times New Roman" w:cs="Times New Roman"/>
          <w:b/>
          <w:bCs/>
          <w:color w:val="000000"/>
          <w:sz w:val="24"/>
          <w:szCs w:val="24"/>
        </w:rPr>
        <w:t>Раздел I. ОБЩИЕ ПОЛОЖЕНИЯ</w:t>
      </w:r>
    </w:p>
    <w:p w:rsidR="007066C9" w:rsidRPr="007E3A89" w:rsidRDefault="007066C9" w:rsidP="007066C9">
      <w:pPr>
        <w:rPr>
          <w:rFonts w:ascii="Times New Roman" w:eastAsia="Calibri" w:hAnsi="Times New Roman" w:cs="Times New Roman"/>
          <w:sz w:val="24"/>
          <w:szCs w:val="24"/>
          <w:lang w:eastAsia="en-US"/>
        </w:rPr>
      </w:pPr>
    </w:p>
    <w:p w:rsidR="007B6A9C" w:rsidRPr="007B6A9C" w:rsidRDefault="007B6A9C" w:rsidP="00813914">
      <w:pPr>
        <w:numPr>
          <w:ilvl w:val="0"/>
          <w:numId w:val="17"/>
        </w:numPr>
        <w:autoSpaceDE w:val="0"/>
        <w:autoSpaceDN w:val="0"/>
        <w:spacing w:after="200" w:line="276" w:lineRule="auto"/>
        <w:jc w:val="both"/>
        <w:rPr>
          <w:rFonts w:ascii="Times New Roman" w:hAnsi="Times New Roman" w:cs="Times New Roman"/>
          <w:sz w:val="24"/>
          <w:szCs w:val="24"/>
        </w:rPr>
      </w:pPr>
      <w:r w:rsidRPr="007B6A9C">
        <w:rPr>
          <w:rFonts w:ascii="Times New Roman" w:hAnsi="Times New Roman" w:cs="Times New Roman"/>
          <w:sz w:val="24"/>
          <w:szCs w:val="24"/>
        </w:rPr>
        <w:t>Заказчик и Организатор АО «</w:t>
      </w:r>
      <w:proofErr w:type="spellStart"/>
      <w:r w:rsidRPr="007B6A9C">
        <w:rPr>
          <w:rFonts w:ascii="Times New Roman" w:hAnsi="Times New Roman" w:cs="Times New Roman"/>
          <w:sz w:val="24"/>
          <w:szCs w:val="24"/>
        </w:rPr>
        <w:t>Тюменьэнерго</w:t>
      </w:r>
      <w:proofErr w:type="spellEnd"/>
      <w:r w:rsidRPr="007B6A9C">
        <w:rPr>
          <w:rFonts w:ascii="Times New Roman" w:hAnsi="Times New Roman" w:cs="Times New Roman"/>
          <w:sz w:val="24"/>
          <w:szCs w:val="24"/>
        </w:rPr>
        <w:t>», в лице филиала  АО «</w:t>
      </w:r>
      <w:proofErr w:type="spellStart"/>
      <w:r w:rsidRPr="007B6A9C">
        <w:rPr>
          <w:rFonts w:ascii="Times New Roman" w:hAnsi="Times New Roman" w:cs="Times New Roman"/>
          <w:sz w:val="24"/>
          <w:szCs w:val="24"/>
        </w:rPr>
        <w:t>Тюменьэнерго</w:t>
      </w:r>
      <w:proofErr w:type="spellEnd"/>
      <w:r w:rsidRPr="007B6A9C">
        <w:rPr>
          <w:rFonts w:ascii="Times New Roman" w:hAnsi="Times New Roman" w:cs="Times New Roman"/>
          <w:sz w:val="24"/>
          <w:szCs w:val="24"/>
        </w:rPr>
        <w:t xml:space="preserve">» </w:t>
      </w:r>
      <w:proofErr w:type="spellStart"/>
      <w:r w:rsidRPr="007B6A9C">
        <w:rPr>
          <w:rFonts w:ascii="Times New Roman" w:hAnsi="Times New Roman" w:cs="Times New Roman"/>
          <w:sz w:val="24"/>
          <w:szCs w:val="24"/>
        </w:rPr>
        <w:t>Нефтеюганские</w:t>
      </w:r>
      <w:proofErr w:type="spellEnd"/>
      <w:r w:rsidRPr="007B6A9C">
        <w:rPr>
          <w:rFonts w:ascii="Times New Roman" w:hAnsi="Times New Roman" w:cs="Times New Roman"/>
          <w:sz w:val="24"/>
          <w:szCs w:val="24"/>
        </w:rPr>
        <w:t xml:space="preserve"> электрические сети, почтовый адрес: 628303, г. Нефтеюганск Тюменская обл., ХМАО-Югра, ул. Мира, 15, по итогам</w:t>
      </w:r>
      <w:r w:rsidRPr="007B6A9C">
        <w:rPr>
          <w:rFonts w:asciiTheme="minorHAnsi" w:eastAsiaTheme="minorHAnsi" w:hAnsiTheme="minorHAnsi" w:cstheme="minorBidi"/>
          <w:sz w:val="22"/>
          <w:szCs w:val="22"/>
          <w:lang w:eastAsia="en-US"/>
        </w:rPr>
        <w:t xml:space="preserve"> «</w:t>
      </w:r>
      <w:r w:rsidR="00813914">
        <w:rPr>
          <w:rFonts w:asciiTheme="minorHAnsi" w:eastAsiaTheme="minorHAnsi" w:hAnsiTheme="minorHAnsi" w:cstheme="minorBidi"/>
          <w:sz w:val="22"/>
          <w:szCs w:val="22"/>
          <w:lang w:eastAsia="en-US"/>
        </w:rPr>
        <w:t>О</w:t>
      </w:r>
      <w:r w:rsidR="00813914" w:rsidRPr="00813914">
        <w:rPr>
          <w:rFonts w:ascii="Times New Roman" w:hAnsi="Times New Roman" w:cs="Times New Roman"/>
          <w:sz w:val="24"/>
          <w:szCs w:val="24"/>
        </w:rPr>
        <w:t>ткрытого одноэтапного конкурса без предварительного квалификационного отбора на право заключения рамочных соглашений поставки основного электротехнического оборудования</w:t>
      </w:r>
      <w:r w:rsidR="00813914">
        <w:rPr>
          <w:rFonts w:ascii="Times New Roman" w:hAnsi="Times New Roman" w:cs="Times New Roman"/>
          <w:sz w:val="24"/>
          <w:szCs w:val="24"/>
        </w:rPr>
        <w:t xml:space="preserve"> </w:t>
      </w:r>
      <w:r w:rsidR="00813914" w:rsidRPr="00813914">
        <w:rPr>
          <w:rFonts w:ascii="Times New Roman" w:hAnsi="Times New Roman" w:cs="Times New Roman"/>
          <w:sz w:val="24"/>
          <w:szCs w:val="24"/>
        </w:rPr>
        <w:t xml:space="preserve"> </w:t>
      </w:r>
      <w:r w:rsidRPr="007B6A9C">
        <w:rPr>
          <w:rFonts w:ascii="Times New Roman" w:hAnsi="Times New Roman" w:cs="Times New Roman"/>
          <w:sz w:val="24"/>
          <w:szCs w:val="24"/>
        </w:rPr>
        <w:t>«</w:t>
      </w:r>
      <w:r w:rsidR="00813914" w:rsidRPr="00813914">
        <w:rPr>
          <w:rFonts w:ascii="Times New Roman" w:hAnsi="Times New Roman" w:cs="Times New Roman"/>
          <w:sz w:val="24"/>
          <w:szCs w:val="24"/>
        </w:rPr>
        <w:t xml:space="preserve"> Поставка опорных полимерных изоляторов на напряжение от 10 </w:t>
      </w:r>
      <w:proofErr w:type="spellStart"/>
      <w:r w:rsidR="00813914" w:rsidRPr="00813914">
        <w:rPr>
          <w:rFonts w:ascii="Times New Roman" w:hAnsi="Times New Roman" w:cs="Times New Roman"/>
          <w:sz w:val="24"/>
          <w:szCs w:val="24"/>
        </w:rPr>
        <w:t>кВ</w:t>
      </w:r>
      <w:proofErr w:type="spellEnd"/>
      <w:r w:rsidR="00813914" w:rsidRPr="00813914">
        <w:rPr>
          <w:rFonts w:ascii="Times New Roman" w:hAnsi="Times New Roman" w:cs="Times New Roman"/>
          <w:sz w:val="24"/>
          <w:szCs w:val="24"/>
        </w:rPr>
        <w:t xml:space="preserve"> до 220 </w:t>
      </w:r>
      <w:proofErr w:type="spellStart"/>
      <w:r w:rsidR="00813914" w:rsidRPr="00813914">
        <w:rPr>
          <w:rFonts w:ascii="Times New Roman" w:hAnsi="Times New Roman" w:cs="Times New Roman"/>
          <w:sz w:val="24"/>
          <w:szCs w:val="24"/>
        </w:rPr>
        <w:t>кВ</w:t>
      </w:r>
      <w:proofErr w:type="spellEnd"/>
      <w:r w:rsidR="00813914">
        <w:rPr>
          <w:rFonts w:ascii="Times New Roman" w:hAnsi="Times New Roman" w:cs="Times New Roman"/>
          <w:sz w:val="24"/>
          <w:szCs w:val="24"/>
        </w:rPr>
        <w:t>»</w:t>
      </w:r>
      <w:proofErr w:type="gramStart"/>
      <w:r w:rsidR="00813914">
        <w:rPr>
          <w:rFonts w:ascii="Times New Roman" w:hAnsi="Times New Roman" w:cs="Times New Roman"/>
          <w:sz w:val="24"/>
          <w:szCs w:val="24"/>
        </w:rPr>
        <w:t xml:space="preserve"> </w:t>
      </w:r>
      <w:r w:rsidR="00813914" w:rsidRPr="00813914">
        <w:rPr>
          <w:rFonts w:ascii="Times New Roman" w:hAnsi="Times New Roman" w:cs="Times New Roman"/>
          <w:sz w:val="24"/>
          <w:szCs w:val="24"/>
        </w:rPr>
        <w:t xml:space="preserve"> </w:t>
      </w:r>
      <w:r w:rsidRPr="007B6A9C">
        <w:rPr>
          <w:rFonts w:ascii="Times New Roman" w:hAnsi="Times New Roman" w:cs="Times New Roman"/>
          <w:sz w:val="24"/>
          <w:szCs w:val="24"/>
        </w:rPr>
        <w:t>,</w:t>
      </w:r>
      <w:proofErr w:type="gramEnd"/>
      <w:r w:rsidRPr="007B6A9C">
        <w:rPr>
          <w:rFonts w:ascii="Times New Roman" w:hAnsi="Times New Roman" w:cs="Times New Roman"/>
          <w:sz w:val="24"/>
          <w:szCs w:val="24"/>
        </w:rPr>
        <w:t xml:space="preserve"> закупаемого дочерними и зависимыми обществами (ДЗО) ПАО «</w:t>
      </w:r>
      <w:proofErr w:type="spellStart"/>
      <w:r w:rsidRPr="007B6A9C">
        <w:rPr>
          <w:rFonts w:ascii="Times New Roman" w:hAnsi="Times New Roman" w:cs="Times New Roman"/>
          <w:sz w:val="24"/>
          <w:szCs w:val="24"/>
        </w:rPr>
        <w:t>Россети</w:t>
      </w:r>
      <w:proofErr w:type="spellEnd"/>
      <w:r w:rsidRPr="007B6A9C">
        <w:rPr>
          <w:rFonts w:ascii="Times New Roman" w:hAnsi="Times New Roman" w:cs="Times New Roman"/>
          <w:sz w:val="24"/>
          <w:szCs w:val="24"/>
        </w:rPr>
        <w:t xml:space="preserve">», проведенного на ЭТП: </w:t>
      </w:r>
      <w:hyperlink r:id="rId13" w:history="1">
        <w:r w:rsidRPr="007B6A9C">
          <w:rPr>
            <w:rFonts w:ascii="Times New Roman" w:eastAsiaTheme="minorHAnsi" w:hAnsi="Times New Roman" w:cstheme="minorBidi"/>
            <w:color w:val="0000FF"/>
            <w:sz w:val="24"/>
            <w:szCs w:val="24"/>
            <w:u w:val="single"/>
            <w:lang w:val="en-US" w:eastAsia="en-US"/>
          </w:rPr>
          <w:t>www</w:t>
        </w:r>
        <w:r w:rsidRPr="007B6A9C">
          <w:rPr>
            <w:rFonts w:ascii="Times New Roman" w:eastAsiaTheme="minorHAnsi" w:hAnsi="Times New Roman" w:cstheme="minorBidi"/>
            <w:color w:val="0000FF"/>
            <w:sz w:val="24"/>
            <w:szCs w:val="24"/>
            <w:u w:val="single"/>
            <w:lang w:eastAsia="en-US"/>
          </w:rPr>
          <w:t>.</w:t>
        </w:r>
        <w:r w:rsidRPr="007B6A9C">
          <w:rPr>
            <w:rFonts w:ascii="Times New Roman" w:eastAsiaTheme="minorHAnsi" w:hAnsi="Times New Roman" w:cstheme="minorBidi"/>
            <w:color w:val="0000FF"/>
            <w:sz w:val="24"/>
            <w:szCs w:val="24"/>
            <w:u w:val="single"/>
            <w:lang w:val="en-US" w:eastAsia="en-US"/>
          </w:rPr>
          <w:t>b</w:t>
        </w:r>
        <w:r w:rsidRPr="007B6A9C">
          <w:rPr>
            <w:rFonts w:ascii="Times New Roman" w:eastAsiaTheme="minorHAnsi" w:hAnsi="Times New Roman" w:cstheme="minorBidi"/>
            <w:color w:val="0000FF"/>
            <w:sz w:val="24"/>
            <w:szCs w:val="24"/>
            <w:u w:val="single"/>
            <w:lang w:eastAsia="en-US"/>
          </w:rPr>
          <w:t>2</w:t>
        </w:r>
        <w:r w:rsidRPr="007B6A9C">
          <w:rPr>
            <w:rFonts w:ascii="Times New Roman" w:eastAsiaTheme="minorHAnsi" w:hAnsi="Times New Roman" w:cstheme="minorBidi"/>
            <w:color w:val="0000FF"/>
            <w:sz w:val="24"/>
            <w:szCs w:val="24"/>
            <w:u w:val="single"/>
            <w:lang w:val="en-US" w:eastAsia="en-US"/>
          </w:rPr>
          <w:t>b</w:t>
        </w:r>
        <w:r w:rsidRPr="007B6A9C">
          <w:rPr>
            <w:rFonts w:ascii="Times New Roman" w:eastAsiaTheme="minorHAnsi" w:hAnsi="Times New Roman" w:cstheme="minorBidi"/>
            <w:color w:val="0000FF"/>
            <w:sz w:val="24"/>
            <w:szCs w:val="24"/>
            <w:u w:val="single"/>
            <w:lang w:eastAsia="en-US"/>
          </w:rPr>
          <w:t>-</w:t>
        </w:r>
        <w:r w:rsidRPr="007B6A9C">
          <w:rPr>
            <w:rFonts w:ascii="Times New Roman" w:eastAsiaTheme="minorHAnsi" w:hAnsi="Times New Roman" w:cstheme="minorBidi"/>
            <w:color w:val="0000FF"/>
            <w:sz w:val="24"/>
            <w:szCs w:val="24"/>
            <w:u w:val="single"/>
            <w:lang w:val="en-US" w:eastAsia="en-US"/>
          </w:rPr>
          <w:t>mrsk</w:t>
        </w:r>
        <w:r w:rsidRPr="007B6A9C">
          <w:rPr>
            <w:rFonts w:ascii="Times New Roman" w:eastAsiaTheme="minorHAnsi" w:hAnsi="Times New Roman" w:cstheme="minorBidi"/>
            <w:color w:val="0000FF"/>
            <w:sz w:val="24"/>
            <w:szCs w:val="24"/>
            <w:u w:val="single"/>
            <w:lang w:eastAsia="en-US"/>
          </w:rPr>
          <w:t>.</w:t>
        </w:r>
        <w:r w:rsidRPr="007B6A9C">
          <w:rPr>
            <w:rFonts w:ascii="Times New Roman" w:eastAsiaTheme="minorHAnsi" w:hAnsi="Times New Roman" w:cstheme="minorBidi"/>
            <w:color w:val="0000FF"/>
            <w:sz w:val="24"/>
            <w:szCs w:val="24"/>
            <w:u w:val="single"/>
            <w:lang w:val="en-US" w:eastAsia="en-US"/>
          </w:rPr>
          <w:t>ru</w:t>
        </w:r>
      </w:hyperlink>
      <w:r w:rsidRPr="007B6A9C">
        <w:rPr>
          <w:rFonts w:ascii="Times New Roman" w:hAnsi="Times New Roman" w:cs="Times New Roman"/>
          <w:sz w:val="24"/>
          <w:szCs w:val="24"/>
        </w:rPr>
        <w:t xml:space="preserve">   № </w:t>
      </w:r>
      <w:r w:rsidR="00813914">
        <w:rPr>
          <w:rFonts w:ascii="Times New Roman" w:hAnsi="Times New Roman" w:cs="Times New Roman"/>
          <w:sz w:val="24"/>
          <w:szCs w:val="24"/>
        </w:rPr>
        <w:t>41358</w:t>
      </w:r>
      <w:r w:rsidRPr="007B6A9C">
        <w:rPr>
          <w:rFonts w:ascii="Times New Roman" w:hAnsi="Times New Roman" w:cs="Times New Roman"/>
          <w:sz w:val="24"/>
          <w:szCs w:val="24"/>
        </w:rPr>
        <w:t>,</w:t>
      </w:r>
      <w:r w:rsidR="00167A7B">
        <w:rPr>
          <w:rFonts w:ascii="Times New Roman" w:hAnsi="Times New Roman" w:cs="Times New Roman"/>
          <w:sz w:val="24"/>
          <w:szCs w:val="24"/>
        </w:rPr>
        <w:t xml:space="preserve"> и по результатам «Открытых конкурентных переговоров без предварительного квалификационного отбора на право заключения рамочных соглашений поставки основного электротехнического оборудования </w:t>
      </w:r>
      <w:r w:rsidR="00167A7B" w:rsidRPr="00167A7B">
        <w:rPr>
          <w:rFonts w:ascii="Times New Roman" w:hAnsi="Times New Roman" w:cs="Times New Roman"/>
          <w:sz w:val="24"/>
          <w:szCs w:val="24"/>
        </w:rPr>
        <w:t xml:space="preserve">«Поставка опорных полимерных изоляторов на напряжение от 10 </w:t>
      </w:r>
      <w:proofErr w:type="spellStart"/>
      <w:r w:rsidR="00167A7B" w:rsidRPr="00167A7B">
        <w:rPr>
          <w:rFonts w:ascii="Times New Roman" w:hAnsi="Times New Roman" w:cs="Times New Roman"/>
          <w:sz w:val="24"/>
          <w:szCs w:val="24"/>
        </w:rPr>
        <w:t>кВ</w:t>
      </w:r>
      <w:proofErr w:type="spellEnd"/>
      <w:r w:rsidR="00167A7B" w:rsidRPr="00167A7B">
        <w:rPr>
          <w:rFonts w:ascii="Times New Roman" w:hAnsi="Times New Roman" w:cs="Times New Roman"/>
          <w:sz w:val="24"/>
          <w:szCs w:val="24"/>
        </w:rPr>
        <w:t xml:space="preserve"> до 220 </w:t>
      </w:r>
      <w:proofErr w:type="spellStart"/>
      <w:r w:rsidR="00167A7B" w:rsidRPr="00167A7B">
        <w:rPr>
          <w:rFonts w:ascii="Times New Roman" w:hAnsi="Times New Roman" w:cs="Times New Roman"/>
          <w:sz w:val="24"/>
          <w:szCs w:val="24"/>
        </w:rPr>
        <w:t>кВ</w:t>
      </w:r>
      <w:proofErr w:type="spellEnd"/>
      <w:r w:rsidR="00167A7B" w:rsidRPr="00167A7B">
        <w:rPr>
          <w:rFonts w:ascii="Times New Roman" w:hAnsi="Times New Roman" w:cs="Times New Roman"/>
          <w:sz w:val="24"/>
          <w:szCs w:val="24"/>
        </w:rPr>
        <w:t>»</w:t>
      </w:r>
      <w:proofErr w:type="gramStart"/>
      <w:r w:rsidR="00167A7B" w:rsidRPr="00167A7B">
        <w:rPr>
          <w:rFonts w:ascii="Times New Roman" w:hAnsi="Times New Roman" w:cs="Times New Roman"/>
          <w:sz w:val="24"/>
          <w:szCs w:val="24"/>
        </w:rPr>
        <w:t xml:space="preserve">  ,</w:t>
      </w:r>
      <w:proofErr w:type="gramEnd"/>
      <w:r w:rsidR="00167A7B" w:rsidRPr="00167A7B">
        <w:rPr>
          <w:rFonts w:ascii="Times New Roman" w:hAnsi="Times New Roman" w:cs="Times New Roman"/>
          <w:sz w:val="24"/>
          <w:szCs w:val="24"/>
        </w:rPr>
        <w:t xml:space="preserve"> закупаемого дочерними и зависимыми обществами (ДЗО) ПАО «</w:t>
      </w:r>
      <w:proofErr w:type="spellStart"/>
      <w:r w:rsidR="00167A7B" w:rsidRPr="00167A7B">
        <w:rPr>
          <w:rFonts w:ascii="Times New Roman" w:hAnsi="Times New Roman" w:cs="Times New Roman"/>
          <w:sz w:val="24"/>
          <w:szCs w:val="24"/>
        </w:rPr>
        <w:t>Россети</w:t>
      </w:r>
      <w:proofErr w:type="spellEnd"/>
      <w:r w:rsidR="00167A7B" w:rsidRPr="00167A7B">
        <w:rPr>
          <w:rFonts w:ascii="Times New Roman" w:hAnsi="Times New Roman" w:cs="Times New Roman"/>
          <w:sz w:val="24"/>
          <w:szCs w:val="24"/>
        </w:rPr>
        <w:t xml:space="preserve">», проведенного на ЭТП: </w:t>
      </w:r>
      <w:hyperlink r:id="rId14" w:history="1">
        <w:r w:rsidR="00167A7B" w:rsidRPr="00167A7B">
          <w:rPr>
            <w:rStyle w:val="aa"/>
            <w:rFonts w:ascii="Times New Roman" w:hAnsi="Times New Roman" w:cs="Times New Roman"/>
            <w:sz w:val="24"/>
            <w:szCs w:val="24"/>
            <w:lang w:val="en-US"/>
          </w:rPr>
          <w:t>www</w:t>
        </w:r>
        <w:r w:rsidR="00167A7B" w:rsidRPr="00167A7B">
          <w:rPr>
            <w:rStyle w:val="aa"/>
            <w:rFonts w:ascii="Times New Roman" w:hAnsi="Times New Roman" w:cs="Times New Roman"/>
            <w:sz w:val="24"/>
            <w:szCs w:val="24"/>
          </w:rPr>
          <w:t>.</w:t>
        </w:r>
        <w:r w:rsidR="00167A7B" w:rsidRPr="00167A7B">
          <w:rPr>
            <w:rStyle w:val="aa"/>
            <w:rFonts w:ascii="Times New Roman" w:hAnsi="Times New Roman" w:cs="Times New Roman"/>
            <w:sz w:val="24"/>
            <w:szCs w:val="24"/>
            <w:lang w:val="en-US"/>
          </w:rPr>
          <w:t>b</w:t>
        </w:r>
        <w:r w:rsidR="00167A7B" w:rsidRPr="00167A7B">
          <w:rPr>
            <w:rStyle w:val="aa"/>
            <w:rFonts w:ascii="Times New Roman" w:hAnsi="Times New Roman" w:cs="Times New Roman"/>
            <w:sz w:val="24"/>
            <w:szCs w:val="24"/>
          </w:rPr>
          <w:t>2</w:t>
        </w:r>
        <w:r w:rsidR="00167A7B" w:rsidRPr="00167A7B">
          <w:rPr>
            <w:rStyle w:val="aa"/>
            <w:rFonts w:ascii="Times New Roman" w:hAnsi="Times New Roman" w:cs="Times New Roman"/>
            <w:sz w:val="24"/>
            <w:szCs w:val="24"/>
            <w:lang w:val="en-US"/>
          </w:rPr>
          <w:t>b</w:t>
        </w:r>
        <w:r w:rsidR="00167A7B" w:rsidRPr="00167A7B">
          <w:rPr>
            <w:rStyle w:val="aa"/>
            <w:rFonts w:ascii="Times New Roman" w:hAnsi="Times New Roman" w:cs="Times New Roman"/>
            <w:sz w:val="24"/>
            <w:szCs w:val="24"/>
          </w:rPr>
          <w:t>-</w:t>
        </w:r>
        <w:r w:rsidR="00167A7B" w:rsidRPr="00167A7B">
          <w:rPr>
            <w:rStyle w:val="aa"/>
            <w:rFonts w:ascii="Times New Roman" w:hAnsi="Times New Roman" w:cs="Times New Roman"/>
            <w:sz w:val="24"/>
            <w:szCs w:val="24"/>
            <w:lang w:val="en-US"/>
          </w:rPr>
          <w:t>mrsk</w:t>
        </w:r>
        <w:r w:rsidR="00167A7B" w:rsidRPr="00167A7B">
          <w:rPr>
            <w:rStyle w:val="aa"/>
            <w:rFonts w:ascii="Times New Roman" w:hAnsi="Times New Roman" w:cs="Times New Roman"/>
            <w:sz w:val="24"/>
            <w:szCs w:val="24"/>
          </w:rPr>
          <w:t>.</w:t>
        </w:r>
        <w:r w:rsidR="00167A7B" w:rsidRPr="00167A7B">
          <w:rPr>
            <w:rStyle w:val="aa"/>
            <w:rFonts w:ascii="Times New Roman" w:hAnsi="Times New Roman" w:cs="Times New Roman"/>
            <w:sz w:val="24"/>
            <w:szCs w:val="24"/>
            <w:lang w:val="en-US"/>
          </w:rPr>
          <w:t>ru</w:t>
        </w:r>
      </w:hyperlink>
      <w:r w:rsidR="00167A7B" w:rsidRPr="00167A7B">
        <w:rPr>
          <w:rFonts w:ascii="Times New Roman" w:hAnsi="Times New Roman" w:cs="Times New Roman"/>
          <w:sz w:val="24"/>
          <w:szCs w:val="24"/>
        </w:rPr>
        <w:t xml:space="preserve">   </w:t>
      </w:r>
      <w:r w:rsidR="00167A7B">
        <w:rPr>
          <w:rFonts w:ascii="Times New Roman" w:hAnsi="Times New Roman" w:cs="Times New Roman"/>
          <w:sz w:val="24"/>
          <w:szCs w:val="24"/>
        </w:rPr>
        <w:t xml:space="preserve">                </w:t>
      </w:r>
      <w:r w:rsidR="00167A7B" w:rsidRPr="00167A7B">
        <w:rPr>
          <w:rFonts w:ascii="Times New Roman" w:hAnsi="Times New Roman" w:cs="Times New Roman"/>
          <w:sz w:val="24"/>
          <w:szCs w:val="24"/>
        </w:rPr>
        <w:t xml:space="preserve">№ </w:t>
      </w:r>
      <w:r w:rsidR="00167A7B">
        <w:rPr>
          <w:rFonts w:ascii="Times New Roman" w:hAnsi="Times New Roman" w:cs="Times New Roman"/>
          <w:sz w:val="24"/>
          <w:szCs w:val="24"/>
        </w:rPr>
        <w:t>38297</w:t>
      </w:r>
      <w:r w:rsidRPr="007B6A9C">
        <w:rPr>
          <w:rFonts w:ascii="Times New Roman" w:hAnsi="Times New Roman" w:cs="Times New Roman"/>
          <w:sz w:val="24"/>
          <w:szCs w:val="24"/>
        </w:rPr>
        <w:t xml:space="preserve">  настоящим </w:t>
      </w:r>
      <w:r w:rsidRPr="007B6A9C">
        <w:rPr>
          <w:rFonts w:ascii="Times New Roman" w:hAnsi="Times New Roman" w:cs="Times New Roman"/>
          <w:sz w:val="24"/>
          <w:szCs w:val="24"/>
          <w:lang w:val="x-none"/>
        </w:rPr>
        <w:t xml:space="preserve">проводит конкурентную процедуру </w:t>
      </w:r>
      <w:r w:rsidRPr="007B6A9C">
        <w:rPr>
          <w:rFonts w:ascii="Times New Roman" w:hAnsi="Times New Roman" w:cs="Times New Roman"/>
          <w:sz w:val="24"/>
          <w:szCs w:val="24"/>
        </w:rPr>
        <w:t>закрытого</w:t>
      </w:r>
      <w:r w:rsidRPr="007B6A9C">
        <w:rPr>
          <w:rFonts w:ascii="Times New Roman" w:hAnsi="Times New Roman" w:cs="Times New Roman"/>
          <w:sz w:val="24"/>
          <w:szCs w:val="24"/>
          <w:lang w:val="x-none"/>
        </w:rPr>
        <w:t xml:space="preserve"> запроса цен</w:t>
      </w:r>
      <w:r w:rsidRPr="007B6A9C">
        <w:rPr>
          <w:rFonts w:ascii="Times New Roman" w:hAnsi="Times New Roman" w:cs="Times New Roman"/>
          <w:sz w:val="24"/>
          <w:szCs w:val="24"/>
        </w:rPr>
        <w:t xml:space="preserve"> среди победителей выше указанн</w:t>
      </w:r>
      <w:r w:rsidR="00813914">
        <w:rPr>
          <w:rFonts w:ascii="Times New Roman" w:hAnsi="Times New Roman" w:cs="Times New Roman"/>
          <w:sz w:val="24"/>
          <w:szCs w:val="24"/>
        </w:rPr>
        <w:t xml:space="preserve">ой </w:t>
      </w:r>
      <w:r w:rsidRPr="007B6A9C">
        <w:rPr>
          <w:rFonts w:ascii="Times New Roman" w:hAnsi="Times New Roman" w:cs="Times New Roman"/>
          <w:sz w:val="24"/>
          <w:szCs w:val="24"/>
        </w:rPr>
        <w:t xml:space="preserve"> процедур</w:t>
      </w:r>
      <w:r w:rsidR="00813914">
        <w:rPr>
          <w:rFonts w:ascii="Times New Roman" w:hAnsi="Times New Roman" w:cs="Times New Roman"/>
          <w:sz w:val="24"/>
          <w:szCs w:val="24"/>
        </w:rPr>
        <w:t>ы</w:t>
      </w:r>
      <w:r w:rsidRPr="007B6A9C">
        <w:rPr>
          <w:rFonts w:ascii="Times New Roman" w:hAnsi="Times New Roman" w:cs="Times New Roman"/>
          <w:sz w:val="24"/>
          <w:szCs w:val="24"/>
          <w:lang w:val="x-none"/>
        </w:rPr>
        <w:t xml:space="preserve"> (далее –</w:t>
      </w:r>
      <w:r w:rsidRPr="007B6A9C">
        <w:rPr>
          <w:rFonts w:ascii="Times New Roman" w:hAnsi="Times New Roman" w:cs="Times New Roman"/>
          <w:sz w:val="24"/>
          <w:szCs w:val="24"/>
        </w:rPr>
        <w:t xml:space="preserve"> </w:t>
      </w:r>
      <w:r w:rsidRPr="007B6A9C">
        <w:rPr>
          <w:rFonts w:ascii="Times New Roman" w:hAnsi="Times New Roman" w:cs="Times New Roman"/>
          <w:sz w:val="24"/>
          <w:szCs w:val="24"/>
          <w:lang w:val="x-none"/>
        </w:rPr>
        <w:t xml:space="preserve">процедура запроса цен; </w:t>
      </w:r>
      <w:r w:rsidRPr="007B6A9C">
        <w:rPr>
          <w:rFonts w:ascii="Times New Roman" w:hAnsi="Times New Roman" w:cs="Times New Roman"/>
          <w:sz w:val="24"/>
          <w:szCs w:val="24"/>
        </w:rPr>
        <w:t>З</w:t>
      </w:r>
      <w:r w:rsidRPr="007B6A9C">
        <w:rPr>
          <w:rFonts w:ascii="Times New Roman" w:hAnsi="Times New Roman" w:cs="Times New Roman"/>
          <w:sz w:val="24"/>
          <w:szCs w:val="24"/>
          <w:lang w:val="x-none"/>
        </w:rPr>
        <w:t>ЗЦ) на сайте электронно</w:t>
      </w:r>
      <w:r w:rsidRPr="007B6A9C">
        <w:rPr>
          <w:rFonts w:ascii="Times New Roman" w:hAnsi="Times New Roman" w:cs="Times New Roman"/>
          <w:sz w:val="24"/>
          <w:szCs w:val="24"/>
        </w:rPr>
        <w:t>-</w:t>
      </w:r>
      <w:r w:rsidRPr="007B6A9C">
        <w:rPr>
          <w:rFonts w:ascii="Times New Roman" w:hAnsi="Times New Roman" w:cs="Times New Roman"/>
          <w:sz w:val="24"/>
          <w:szCs w:val="24"/>
          <w:lang w:val="x-none"/>
        </w:rPr>
        <w:t xml:space="preserve">торговой площадки </w:t>
      </w:r>
      <w:r w:rsidRPr="007B6A9C">
        <w:rPr>
          <w:rFonts w:ascii="Times New Roman" w:hAnsi="Times New Roman" w:cs="Times New Roman"/>
          <w:sz w:val="24"/>
          <w:szCs w:val="24"/>
        </w:rPr>
        <w:t>П</w:t>
      </w:r>
      <w:r w:rsidRPr="007B6A9C">
        <w:rPr>
          <w:rFonts w:ascii="Times New Roman" w:hAnsi="Times New Roman" w:cs="Times New Roman"/>
          <w:sz w:val="24"/>
          <w:szCs w:val="24"/>
          <w:lang w:val="x-none"/>
        </w:rPr>
        <w:t>АО «</w:t>
      </w:r>
      <w:proofErr w:type="spellStart"/>
      <w:r w:rsidRPr="007B6A9C">
        <w:rPr>
          <w:rFonts w:ascii="Times New Roman" w:hAnsi="Times New Roman" w:cs="Times New Roman"/>
          <w:sz w:val="24"/>
          <w:szCs w:val="24"/>
          <w:lang w:val="x-none"/>
        </w:rPr>
        <w:t>Россети</w:t>
      </w:r>
      <w:proofErr w:type="spellEnd"/>
      <w:r w:rsidRPr="007B6A9C">
        <w:rPr>
          <w:rFonts w:ascii="Times New Roman" w:hAnsi="Times New Roman" w:cs="Times New Roman"/>
          <w:sz w:val="24"/>
          <w:szCs w:val="24"/>
          <w:lang w:val="x-none"/>
        </w:rPr>
        <w:t>»</w:t>
      </w:r>
      <w:r w:rsidRPr="007B6A9C">
        <w:rPr>
          <w:rFonts w:ascii="Times New Roman" w:hAnsi="Times New Roman" w:cs="Times New Roman"/>
          <w:sz w:val="24"/>
          <w:szCs w:val="24"/>
        </w:rPr>
        <w:t xml:space="preserve"> </w:t>
      </w:r>
      <w:r w:rsidRPr="007B6A9C">
        <w:rPr>
          <w:rFonts w:ascii="Times New Roman" w:hAnsi="Times New Roman" w:cs="Times New Roman"/>
          <w:sz w:val="24"/>
          <w:szCs w:val="24"/>
          <w:lang w:val="x-none"/>
        </w:rPr>
        <w:t xml:space="preserve">по адресу: </w:t>
      </w:r>
      <w:hyperlink r:id="rId15" w:history="1">
        <w:r w:rsidRPr="007B6A9C">
          <w:rPr>
            <w:rFonts w:ascii="Times New Roman" w:eastAsiaTheme="minorHAnsi" w:hAnsi="Times New Roman" w:cstheme="minorBidi"/>
            <w:color w:val="0000FF"/>
            <w:sz w:val="24"/>
            <w:szCs w:val="24"/>
            <w:u w:val="single"/>
            <w:lang w:val="x-none" w:eastAsia="en-US"/>
          </w:rPr>
          <w:t>www.b2b-mrsk.ru</w:t>
        </w:r>
      </w:hyperlink>
      <w:r w:rsidRPr="007B6A9C">
        <w:rPr>
          <w:rFonts w:ascii="Times New Roman" w:hAnsi="Times New Roman" w:cs="Times New Roman"/>
          <w:sz w:val="24"/>
          <w:szCs w:val="24"/>
          <w:lang w:val="x-none"/>
        </w:rPr>
        <w:t xml:space="preserve"> (далее – ЭТП, система, торговая площадка), и в этой связи приглашает юридических лиц (далее — участники, поставщики) подавать свои предложения на право заключения договора на поставку </w:t>
      </w:r>
      <w:r w:rsidR="00813914" w:rsidRPr="00813914">
        <w:rPr>
          <w:rFonts w:ascii="Times New Roman" w:hAnsi="Times New Roman" w:cs="Times New Roman"/>
          <w:sz w:val="24"/>
          <w:szCs w:val="24"/>
          <w:lang w:val="x-none"/>
        </w:rPr>
        <w:t xml:space="preserve"> </w:t>
      </w:r>
      <w:r w:rsidR="00C872D5">
        <w:rPr>
          <w:rFonts w:ascii="Times New Roman" w:hAnsi="Times New Roman" w:cs="Times New Roman"/>
          <w:sz w:val="24"/>
          <w:szCs w:val="24"/>
        </w:rPr>
        <w:t xml:space="preserve"> полимерной </w:t>
      </w:r>
      <w:r w:rsidR="00813914" w:rsidRPr="00813914">
        <w:rPr>
          <w:rFonts w:ascii="Times New Roman" w:hAnsi="Times New Roman" w:cs="Times New Roman"/>
          <w:sz w:val="24"/>
          <w:szCs w:val="24"/>
          <w:lang w:val="x-none"/>
        </w:rPr>
        <w:t xml:space="preserve">опорно-стержневой изоляции 35-110 </w:t>
      </w:r>
      <w:proofErr w:type="spellStart"/>
      <w:r w:rsidR="00813914" w:rsidRPr="00813914">
        <w:rPr>
          <w:rFonts w:ascii="Times New Roman" w:hAnsi="Times New Roman" w:cs="Times New Roman"/>
          <w:sz w:val="24"/>
          <w:szCs w:val="24"/>
          <w:lang w:val="x-none"/>
        </w:rPr>
        <w:t>кВ</w:t>
      </w:r>
      <w:proofErr w:type="spellEnd"/>
      <w:r w:rsidR="00813914" w:rsidRPr="00813914">
        <w:rPr>
          <w:rFonts w:ascii="Times New Roman" w:hAnsi="Times New Roman" w:cs="Times New Roman"/>
          <w:sz w:val="24"/>
          <w:szCs w:val="24"/>
          <w:lang w:val="x-none"/>
        </w:rPr>
        <w:t xml:space="preserve"> для </w:t>
      </w:r>
      <w:r w:rsidRPr="007B6A9C">
        <w:rPr>
          <w:rFonts w:ascii="Times New Roman" w:hAnsi="Times New Roman" w:cs="Times New Roman"/>
          <w:sz w:val="24"/>
          <w:szCs w:val="24"/>
          <w:lang w:val="x-none"/>
        </w:rPr>
        <w:t xml:space="preserve"> нужд филиала АО </w:t>
      </w:r>
      <w:r w:rsidR="00813914">
        <w:rPr>
          <w:rFonts w:ascii="Times New Roman" w:hAnsi="Times New Roman" w:cs="Times New Roman"/>
          <w:sz w:val="24"/>
          <w:szCs w:val="24"/>
        </w:rPr>
        <w:t>«</w:t>
      </w:r>
      <w:proofErr w:type="spellStart"/>
      <w:r w:rsidRPr="007B6A9C">
        <w:rPr>
          <w:rFonts w:ascii="Times New Roman" w:hAnsi="Times New Roman" w:cs="Times New Roman"/>
          <w:sz w:val="24"/>
          <w:szCs w:val="24"/>
          <w:lang w:val="x-none"/>
        </w:rPr>
        <w:t>Тюменьэнерго</w:t>
      </w:r>
      <w:proofErr w:type="spellEnd"/>
      <w:r w:rsidR="00813914">
        <w:rPr>
          <w:rFonts w:ascii="Times New Roman" w:hAnsi="Times New Roman" w:cs="Times New Roman"/>
          <w:sz w:val="24"/>
          <w:szCs w:val="24"/>
        </w:rPr>
        <w:t>»</w:t>
      </w:r>
      <w:r w:rsidRPr="007B6A9C">
        <w:rPr>
          <w:rFonts w:ascii="Times New Roman" w:hAnsi="Times New Roman" w:cs="Times New Roman"/>
          <w:sz w:val="24"/>
          <w:szCs w:val="24"/>
          <w:lang w:val="x-none"/>
        </w:rPr>
        <w:t xml:space="preserve"> </w:t>
      </w:r>
      <w:proofErr w:type="spellStart"/>
      <w:r w:rsidR="00813914">
        <w:rPr>
          <w:rFonts w:ascii="Times New Roman" w:hAnsi="Times New Roman" w:cs="Times New Roman"/>
          <w:sz w:val="24"/>
          <w:szCs w:val="24"/>
        </w:rPr>
        <w:t>Нефтеюганские</w:t>
      </w:r>
      <w:proofErr w:type="spellEnd"/>
      <w:r w:rsidRPr="007B6A9C">
        <w:rPr>
          <w:rFonts w:ascii="Times New Roman" w:hAnsi="Times New Roman" w:cs="Times New Roman"/>
          <w:sz w:val="24"/>
          <w:szCs w:val="24"/>
          <w:lang w:val="x-none"/>
        </w:rPr>
        <w:t xml:space="preserve"> электрические сети</w:t>
      </w:r>
      <w:r w:rsidRPr="007B6A9C">
        <w:rPr>
          <w:rFonts w:ascii="Times New Roman" w:hAnsi="Times New Roman" w:cs="Times New Roman"/>
          <w:sz w:val="24"/>
          <w:szCs w:val="24"/>
        </w:rPr>
        <w:t>.</w:t>
      </w:r>
    </w:p>
    <w:p w:rsidR="007B6A9C" w:rsidRPr="007B6A9C" w:rsidRDefault="007B6A9C" w:rsidP="007B6A9C">
      <w:pPr>
        <w:numPr>
          <w:ilvl w:val="0"/>
          <w:numId w:val="17"/>
        </w:numPr>
        <w:autoSpaceDE w:val="0"/>
        <w:autoSpaceDN w:val="0"/>
        <w:spacing w:after="200" w:line="276" w:lineRule="auto"/>
        <w:jc w:val="both"/>
        <w:rPr>
          <w:rFonts w:ascii="Times New Roman" w:hAnsi="Times New Roman" w:cs="Times New Roman"/>
          <w:sz w:val="24"/>
          <w:szCs w:val="24"/>
        </w:rPr>
      </w:pPr>
      <w:r w:rsidRPr="007B6A9C">
        <w:rPr>
          <w:rFonts w:ascii="Times New Roman" w:hAnsi="Times New Roman" w:cs="Times New Roman"/>
          <w:sz w:val="24"/>
          <w:szCs w:val="24"/>
        </w:rPr>
        <w:t>Документация размещена на официальном сайте (www.zakupki.gov.ru), опубликована на электронной торговой площадке (</w:t>
      </w:r>
      <w:proofErr w:type="spellStart"/>
      <w:r w:rsidRPr="007B6A9C">
        <w:rPr>
          <w:rFonts w:ascii="Times New Roman" w:hAnsi="Times New Roman" w:cs="Times New Roman"/>
          <w:sz w:val="24"/>
          <w:szCs w:val="24"/>
        </w:rPr>
        <w:t>www</w:t>
      </w:r>
      <w:proofErr w:type="spellEnd"/>
      <w:r w:rsidRPr="007B6A9C">
        <w:rPr>
          <w:rFonts w:ascii="Times New Roman" w:hAnsi="Times New Roman" w:cs="Times New Roman"/>
          <w:sz w:val="24"/>
          <w:szCs w:val="24"/>
        </w:rPr>
        <w:t>.</w:t>
      </w:r>
      <w:r w:rsidRPr="007B6A9C">
        <w:rPr>
          <w:rFonts w:ascii="Times New Roman" w:hAnsi="Times New Roman" w:cs="Times New Roman"/>
          <w:sz w:val="24"/>
          <w:szCs w:val="24"/>
          <w:lang w:val="en-US"/>
        </w:rPr>
        <w:t>b</w:t>
      </w:r>
      <w:r w:rsidRPr="007B6A9C">
        <w:rPr>
          <w:rFonts w:ascii="Times New Roman" w:hAnsi="Times New Roman" w:cs="Times New Roman"/>
          <w:sz w:val="24"/>
          <w:szCs w:val="24"/>
        </w:rPr>
        <w:t>2</w:t>
      </w:r>
      <w:r w:rsidRPr="007B6A9C">
        <w:rPr>
          <w:rFonts w:ascii="Times New Roman" w:hAnsi="Times New Roman" w:cs="Times New Roman"/>
          <w:sz w:val="24"/>
          <w:szCs w:val="24"/>
          <w:lang w:val="en-US"/>
        </w:rPr>
        <w:t>b</w:t>
      </w:r>
      <w:r w:rsidRPr="007B6A9C">
        <w:rPr>
          <w:rFonts w:ascii="Times New Roman" w:hAnsi="Times New Roman" w:cs="Times New Roman"/>
          <w:sz w:val="24"/>
          <w:szCs w:val="24"/>
        </w:rPr>
        <w:t>-</w:t>
      </w:r>
      <w:proofErr w:type="spellStart"/>
      <w:r w:rsidRPr="007B6A9C">
        <w:rPr>
          <w:rFonts w:ascii="Times New Roman" w:hAnsi="Times New Roman" w:cs="Times New Roman"/>
          <w:sz w:val="24"/>
          <w:szCs w:val="24"/>
          <w:lang w:val="en-US"/>
        </w:rPr>
        <w:t>mrsk</w:t>
      </w:r>
      <w:proofErr w:type="spellEnd"/>
      <w:r w:rsidRPr="007B6A9C">
        <w:rPr>
          <w:rFonts w:ascii="Times New Roman" w:hAnsi="Times New Roman" w:cs="Times New Roman"/>
          <w:sz w:val="24"/>
          <w:szCs w:val="24"/>
        </w:rPr>
        <w:t>.</w:t>
      </w:r>
      <w:proofErr w:type="spellStart"/>
      <w:r w:rsidRPr="007B6A9C">
        <w:rPr>
          <w:rFonts w:ascii="Times New Roman" w:hAnsi="Times New Roman" w:cs="Times New Roman"/>
          <w:sz w:val="24"/>
          <w:szCs w:val="24"/>
        </w:rPr>
        <w:t>ru</w:t>
      </w:r>
      <w:proofErr w:type="spellEnd"/>
      <w:r w:rsidRPr="007B6A9C">
        <w:rPr>
          <w:rFonts w:ascii="Times New Roman" w:hAnsi="Times New Roman" w:cs="Times New Roman"/>
          <w:sz w:val="24"/>
          <w:szCs w:val="24"/>
        </w:rPr>
        <w:t xml:space="preserve">) и </w:t>
      </w:r>
      <w:r w:rsidRPr="007B6A9C">
        <w:rPr>
          <w:rFonts w:ascii="Times New Roman" w:hAnsi="Times New Roman" w:cs="Times New Roman"/>
          <w:sz w:val="24"/>
          <w:szCs w:val="24"/>
          <w:lang w:val="en-US"/>
        </w:rPr>
        <w:t>c</w:t>
      </w:r>
      <w:r w:rsidRPr="007B6A9C">
        <w:rPr>
          <w:rFonts w:ascii="Times New Roman" w:hAnsi="Times New Roman" w:cs="Times New Roman"/>
          <w:sz w:val="24"/>
          <w:szCs w:val="24"/>
        </w:rPr>
        <w:t xml:space="preserve"> копией Извещения, опубликованной на официальном сайте Заказчика (</w:t>
      </w:r>
      <w:proofErr w:type="spellStart"/>
      <w:r w:rsidRPr="007B6A9C">
        <w:rPr>
          <w:rFonts w:ascii="Times New Roman" w:hAnsi="Times New Roman" w:cs="Times New Roman"/>
          <w:sz w:val="24"/>
          <w:szCs w:val="24"/>
        </w:rPr>
        <w:t>www</w:t>
      </w:r>
      <w:proofErr w:type="spellEnd"/>
      <w:r w:rsidRPr="007B6A9C">
        <w:rPr>
          <w:rFonts w:ascii="Times New Roman" w:hAnsi="Times New Roman" w:cs="Times New Roman"/>
          <w:sz w:val="24"/>
          <w:szCs w:val="24"/>
        </w:rPr>
        <w:t>.</w:t>
      </w:r>
      <w:proofErr w:type="spellStart"/>
      <w:r w:rsidRPr="007B6A9C">
        <w:rPr>
          <w:rFonts w:ascii="Times New Roman" w:hAnsi="Times New Roman" w:cs="Times New Roman"/>
          <w:sz w:val="24"/>
          <w:szCs w:val="24"/>
          <w:lang w:val="en-US"/>
        </w:rPr>
        <w:t>te</w:t>
      </w:r>
      <w:proofErr w:type="spellEnd"/>
      <w:r w:rsidRPr="007B6A9C">
        <w:rPr>
          <w:rFonts w:ascii="Times New Roman" w:hAnsi="Times New Roman" w:cs="Times New Roman"/>
          <w:sz w:val="24"/>
          <w:szCs w:val="24"/>
        </w:rPr>
        <w:t>.</w:t>
      </w:r>
      <w:proofErr w:type="spellStart"/>
      <w:r w:rsidRPr="007B6A9C">
        <w:rPr>
          <w:rFonts w:ascii="Times New Roman" w:hAnsi="Times New Roman" w:cs="Times New Roman"/>
          <w:sz w:val="24"/>
          <w:szCs w:val="24"/>
        </w:rPr>
        <w:t>ru</w:t>
      </w:r>
      <w:proofErr w:type="spellEnd"/>
      <w:r w:rsidRPr="007B6A9C">
        <w:rPr>
          <w:rFonts w:ascii="Times New Roman" w:hAnsi="Times New Roman" w:cs="Times New Roman"/>
          <w:sz w:val="24"/>
          <w:szCs w:val="24"/>
        </w:rPr>
        <w:t xml:space="preserve">) доступна любому лицу без взимания платы, начиная </w:t>
      </w:r>
      <w:proofErr w:type="gramStart"/>
      <w:r w:rsidRPr="007B6A9C">
        <w:rPr>
          <w:rFonts w:ascii="Times New Roman" w:hAnsi="Times New Roman" w:cs="Times New Roman"/>
          <w:sz w:val="24"/>
          <w:szCs w:val="24"/>
        </w:rPr>
        <w:t>с даты размещения</w:t>
      </w:r>
      <w:proofErr w:type="gramEnd"/>
      <w:r w:rsidRPr="007B6A9C">
        <w:rPr>
          <w:rFonts w:ascii="Times New Roman" w:hAnsi="Times New Roman" w:cs="Times New Roman"/>
          <w:sz w:val="24"/>
          <w:szCs w:val="24"/>
        </w:rPr>
        <w:t xml:space="preserve"> на вышеперечисленных сайтах.</w:t>
      </w:r>
    </w:p>
    <w:p w:rsidR="007B6A9C" w:rsidRPr="007B6A9C" w:rsidRDefault="007B6A9C" w:rsidP="007B6A9C">
      <w:pPr>
        <w:numPr>
          <w:ilvl w:val="0"/>
          <w:numId w:val="17"/>
        </w:numPr>
        <w:autoSpaceDE w:val="0"/>
        <w:autoSpaceDN w:val="0"/>
        <w:spacing w:after="200" w:line="276" w:lineRule="auto"/>
        <w:jc w:val="both"/>
        <w:rPr>
          <w:rFonts w:ascii="Times New Roman" w:hAnsi="Times New Roman" w:cs="Times New Roman"/>
          <w:sz w:val="24"/>
          <w:szCs w:val="24"/>
        </w:rPr>
      </w:pPr>
      <w:r w:rsidRPr="007B6A9C">
        <w:rPr>
          <w:rFonts w:ascii="Times New Roman" w:hAnsi="Times New Roman" w:cs="Times New Roman"/>
          <w:sz w:val="24"/>
          <w:szCs w:val="24"/>
        </w:rPr>
        <w:t>Настоящий Запрос цен проводится в соответствии с правилами и с использованием функционала ЭТП ПАО «</w:t>
      </w:r>
      <w:proofErr w:type="spellStart"/>
      <w:r w:rsidRPr="007B6A9C">
        <w:rPr>
          <w:rFonts w:ascii="Times New Roman" w:hAnsi="Times New Roman" w:cs="Times New Roman"/>
          <w:sz w:val="24"/>
          <w:szCs w:val="24"/>
        </w:rPr>
        <w:t>Россети</w:t>
      </w:r>
      <w:proofErr w:type="spellEnd"/>
      <w:r w:rsidRPr="007B6A9C">
        <w:rPr>
          <w:rFonts w:ascii="Times New Roman" w:hAnsi="Times New Roman" w:cs="Times New Roman"/>
          <w:sz w:val="24"/>
          <w:szCs w:val="24"/>
        </w:rPr>
        <w:t>» (</w:t>
      </w:r>
      <w:hyperlink r:id="rId16" w:history="1">
        <w:r w:rsidRPr="007B6A9C">
          <w:rPr>
            <w:rFonts w:ascii="Times New Roman" w:eastAsiaTheme="minorHAnsi" w:hAnsi="Times New Roman" w:cstheme="minorBidi"/>
            <w:color w:val="0000FF"/>
            <w:sz w:val="24"/>
            <w:szCs w:val="24"/>
            <w:u w:val="single"/>
            <w:lang w:eastAsia="en-US"/>
          </w:rPr>
          <w:t>www.</w:t>
        </w:r>
        <w:r w:rsidRPr="007B6A9C">
          <w:rPr>
            <w:rFonts w:ascii="Times New Roman" w:eastAsiaTheme="minorHAnsi" w:hAnsi="Times New Roman" w:cstheme="minorBidi"/>
            <w:color w:val="0000FF"/>
            <w:sz w:val="24"/>
            <w:szCs w:val="24"/>
            <w:u w:val="single"/>
            <w:lang w:val="en-US" w:eastAsia="en-US"/>
          </w:rPr>
          <w:t>b</w:t>
        </w:r>
        <w:r w:rsidRPr="007B6A9C">
          <w:rPr>
            <w:rFonts w:ascii="Times New Roman" w:eastAsiaTheme="minorHAnsi" w:hAnsi="Times New Roman" w:cstheme="minorBidi"/>
            <w:color w:val="0000FF"/>
            <w:sz w:val="24"/>
            <w:szCs w:val="24"/>
            <w:u w:val="single"/>
            <w:lang w:eastAsia="en-US"/>
          </w:rPr>
          <w:t>2</w:t>
        </w:r>
        <w:r w:rsidRPr="007B6A9C">
          <w:rPr>
            <w:rFonts w:ascii="Times New Roman" w:eastAsiaTheme="minorHAnsi" w:hAnsi="Times New Roman" w:cstheme="minorBidi"/>
            <w:color w:val="0000FF"/>
            <w:sz w:val="24"/>
            <w:szCs w:val="24"/>
            <w:u w:val="single"/>
            <w:lang w:val="en-US" w:eastAsia="en-US"/>
          </w:rPr>
          <w:t>b</w:t>
        </w:r>
        <w:r w:rsidRPr="007B6A9C">
          <w:rPr>
            <w:rFonts w:ascii="Times New Roman" w:eastAsiaTheme="minorHAnsi" w:hAnsi="Times New Roman" w:cstheme="minorBidi"/>
            <w:color w:val="0000FF"/>
            <w:sz w:val="24"/>
            <w:szCs w:val="24"/>
            <w:u w:val="single"/>
            <w:lang w:eastAsia="en-US"/>
          </w:rPr>
          <w:t>-</w:t>
        </w:r>
        <w:r w:rsidRPr="007B6A9C">
          <w:rPr>
            <w:rFonts w:ascii="Times New Roman" w:eastAsiaTheme="minorHAnsi" w:hAnsi="Times New Roman" w:cstheme="minorBidi"/>
            <w:color w:val="0000FF"/>
            <w:sz w:val="24"/>
            <w:szCs w:val="24"/>
            <w:u w:val="single"/>
            <w:lang w:val="en-US" w:eastAsia="en-US"/>
          </w:rPr>
          <w:t>mrsk</w:t>
        </w:r>
        <w:r w:rsidRPr="007B6A9C">
          <w:rPr>
            <w:rFonts w:ascii="Times New Roman" w:eastAsiaTheme="minorHAnsi" w:hAnsi="Times New Roman" w:cstheme="minorBidi"/>
            <w:color w:val="0000FF"/>
            <w:sz w:val="24"/>
            <w:szCs w:val="24"/>
            <w:u w:val="single"/>
            <w:lang w:eastAsia="en-US"/>
          </w:rPr>
          <w:t>.ru</w:t>
        </w:r>
      </w:hyperlink>
      <w:r w:rsidRPr="007B6A9C">
        <w:rPr>
          <w:rFonts w:ascii="Times New Roman" w:hAnsi="Times New Roman" w:cs="Times New Roman"/>
          <w:sz w:val="24"/>
          <w:szCs w:val="24"/>
        </w:rPr>
        <w:t>) (далее по тексту – система, ЭТП, ЭТП ПАО «</w:t>
      </w:r>
      <w:proofErr w:type="spellStart"/>
      <w:r w:rsidRPr="007B6A9C">
        <w:rPr>
          <w:rFonts w:ascii="Times New Roman" w:hAnsi="Times New Roman" w:cs="Times New Roman"/>
          <w:sz w:val="24"/>
          <w:szCs w:val="24"/>
        </w:rPr>
        <w:t>Россети</w:t>
      </w:r>
      <w:proofErr w:type="spellEnd"/>
      <w:r w:rsidRPr="007B6A9C">
        <w:rPr>
          <w:rFonts w:ascii="Times New Roman" w:hAnsi="Times New Roman" w:cs="Times New Roman"/>
          <w:sz w:val="24"/>
          <w:szCs w:val="24"/>
        </w:rPr>
        <w:t>», www.</w:t>
      </w:r>
      <w:r w:rsidRPr="007B6A9C">
        <w:rPr>
          <w:rFonts w:ascii="Times New Roman" w:hAnsi="Times New Roman" w:cs="Times New Roman"/>
          <w:sz w:val="24"/>
          <w:szCs w:val="24"/>
          <w:lang w:val="en-US"/>
        </w:rPr>
        <w:t>b</w:t>
      </w:r>
      <w:r w:rsidRPr="007B6A9C">
        <w:rPr>
          <w:rFonts w:ascii="Times New Roman" w:hAnsi="Times New Roman" w:cs="Times New Roman"/>
          <w:sz w:val="24"/>
          <w:szCs w:val="24"/>
        </w:rPr>
        <w:t>2</w:t>
      </w:r>
      <w:r w:rsidRPr="007B6A9C">
        <w:rPr>
          <w:rFonts w:ascii="Times New Roman" w:hAnsi="Times New Roman" w:cs="Times New Roman"/>
          <w:sz w:val="24"/>
          <w:szCs w:val="24"/>
          <w:lang w:val="en-US"/>
        </w:rPr>
        <w:t>b</w:t>
      </w:r>
      <w:r w:rsidRPr="007B6A9C">
        <w:rPr>
          <w:rFonts w:ascii="Times New Roman" w:hAnsi="Times New Roman" w:cs="Times New Roman"/>
          <w:sz w:val="24"/>
          <w:szCs w:val="24"/>
        </w:rPr>
        <w:t>-</w:t>
      </w:r>
      <w:r w:rsidRPr="007B6A9C">
        <w:rPr>
          <w:rFonts w:ascii="Times New Roman" w:hAnsi="Times New Roman" w:cs="Times New Roman"/>
          <w:sz w:val="24"/>
          <w:szCs w:val="24"/>
          <w:lang w:val="en-US"/>
        </w:rPr>
        <w:t>mrsk</w:t>
      </w:r>
      <w:r w:rsidRPr="007B6A9C">
        <w:rPr>
          <w:rFonts w:ascii="Times New Roman" w:hAnsi="Times New Roman" w:cs="Times New Roman"/>
          <w:sz w:val="24"/>
          <w:szCs w:val="24"/>
        </w:rPr>
        <w:t>.</w:t>
      </w:r>
      <w:proofErr w:type="spellStart"/>
      <w:r w:rsidRPr="007B6A9C">
        <w:rPr>
          <w:rFonts w:ascii="Times New Roman" w:hAnsi="Times New Roman" w:cs="Times New Roman"/>
          <w:sz w:val="24"/>
          <w:szCs w:val="24"/>
        </w:rPr>
        <w:t>ru</w:t>
      </w:r>
      <w:proofErr w:type="spellEnd"/>
      <w:r w:rsidRPr="007B6A9C">
        <w:rPr>
          <w:rFonts w:ascii="Times New Roman" w:hAnsi="Times New Roman" w:cs="Times New Roman"/>
          <w:sz w:val="24"/>
          <w:szCs w:val="24"/>
        </w:rPr>
        <w:t>).</w:t>
      </w:r>
    </w:p>
    <w:p w:rsidR="007B6A9C" w:rsidRPr="007B6A9C" w:rsidRDefault="007B6A9C" w:rsidP="004B26C5">
      <w:pPr>
        <w:numPr>
          <w:ilvl w:val="0"/>
          <w:numId w:val="17"/>
        </w:numPr>
        <w:autoSpaceDE w:val="0"/>
        <w:autoSpaceDN w:val="0"/>
        <w:spacing w:after="200"/>
        <w:jc w:val="both"/>
        <w:rPr>
          <w:rFonts w:ascii="Times New Roman" w:hAnsi="Times New Roman" w:cs="Times New Roman"/>
          <w:sz w:val="24"/>
          <w:szCs w:val="24"/>
        </w:rPr>
      </w:pPr>
      <w:r w:rsidRPr="007B6A9C">
        <w:rPr>
          <w:rFonts w:ascii="Times New Roman" w:hAnsi="Times New Roman" w:cs="Times New Roman"/>
          <w:sz w:val="24"/>
          <w:szCs w:val="24"/>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 являющихся предметом закупки, в том числе:</w:t>
      </w:r>
    </w:p>
    <w:p w:rsidR="007B6A9C" w:rsidRPr="007B6A9C" w:rsidRDefault="007B6A9C" w:rsidP="004B26C5">
      <w:pPr>
        <w:numPr>
          <w:ilvl w:val="0"/>
          <w:numId w:val="22"/>
        </w:numPr>
        <w:autoSpaceDE w:val="0"/>
        <w:autoSpaceDN w:val="0"/>
        <w:spacing w:after="200"/>
        <w:contextualSpacing/>
        <w:jc w:val="both"/>
        <w:rPr>
          <w:rFonts w:ascii="Times New Roman" w:hAnsi="Times New Roman" w:cs="Times New Roman"/>
          <w:sz w:val="24"/>
          <w:szCs w:val="24"/>
        </w:rPr>
      </w:pPr>
      <w:r w:rsidRPr="007B6A9C">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rsidR="007B6A9C" w:rsidRPr="007B6A9C" w:rsidRDefault="007B6A9C" w:rsidP="004B26C5">
      <w:pPr>
        <w:numPr>
          <w:ilvl w:val="0"/>
          <w:numId w:val="22"/>
        </w:numPr>
        <w:autoSpaceDE w:val="0"/>
        <w:autoSpaceDN w:val="0"/>
        <w:spacing w:after="200"/>
        <w:contextualSpacing/>
        <w:jc w:val="both"/>
        <w:rPr>
          <w:rFonts w:ascii="Times New Roman" w:hAnsi="Times New Roman" w:cs="Times New Roman"/>
          <w:sz w:val="24"/>
          <w:szCs w:val="24"/>
        </w:rPr>
      </w:pPr>
      <w:r w:rsidRPr="007B6A9C">
        <w:rPr>
          <w:rFonts w:ascii="Times New Roman" w:hAnsi="Times New Roman" w:cs="Times New Roman"/>
          <w:sz w:val="24"/>
          <w:szCs w:val="24"/>
        </w:rPr>
        <w:t>Участник 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24.07.2007г. №209-ФЗ «О развитии малого и среднего предпринимательства в Российской Федерации».</w:t>
      </w:r>
    </w:p>
    <w:p w:rsidR="007B6A9C" w:rsidRPr="007B6A9C" w:rsidRDefault="007B6A9C" w:rsidP="004B26C5">
      <w:pPr>
        <w:numPr>
          <w:ilvl w:val="0"/>
          <w:numId w:val="22"/>
        </w:numPr>
        <w:autoSpaceDE w:val="0"/>
        <w:autoSpaceDN w:val="0"/>
        <w:spacing w:after="200"/>
        <w:contextualSpacing/>
        <w:jc w:val="both"/>
        <w:rPr>
          <w:rFonts w:ascii="Times New Roman" w:hAnsi="Times New Roman" w:cs="Times New Roman"/>
          <w:sz w:val="24"/>
          <w:szCs w:val="24"/>
        </w:rPr>
      </w:pPr>
      <w:r w:rsidRPr="007B6A9C">
        <w:rPr>
          <w:rFonts w:ascii="Times New Roman" w:hAnsi="Times New Roman" w:cs="Times New Roman"/>
          <w:sz w:val="24"/>
          <w:szCs w:val="24"/>
        </w:rPr>
        <w:t>Требования к благонадежности Участника:</w:t>
      </w:r>
    </w:p>
    <w:p w:rsidR="007B6A9C" w:rsidRPr="007B6A9C" w:rsidRDefault="007B6A9C" w:rsidP="007B6A9C">
      <w:pPr>
        <w:autoSpaceDE w:val="0"/>
        <w:autoSpaceDN w:val="0"/>
        <w:contextualSpacing/>
        <w:jc w:val="both"/>
        <w:rPr>
          <w:rFonts w:ascii="Times New Roman" w:hAnsi="Times New Roman" w:cs="Times New Roman"/>
          <w:sz w:val="24"/>
          <w:szCs w:val="24"/>
        </w:rPr>
      </w:pPr>
      <w:r w:rsidRPr="007B6A9C">
        <w:rPr>
          <w:rFonts w:ascii="Times New Roman" w:hAnsi="Times New Roman" w:cs="Times New Roman"/>
          <w:sz w:val="24"/>
          <w:szCs w:val="24"/>
        </w:rPr>
        <w:t>а) Участник должен дать согласие на проведение проверки благонадежности Службой экономической безопасности АО «</w:t>
      </w:r>
      <w:proofErr w:type="spellStart"/>
      <w:r w:rsidRPr="007B6A9C">
        <w:rPr>
          <w:rFonts w:ascii="Times New Roman" w:hAnsi="Times New Roman" w:cs="Times New Roman"/>
          <w:sz w:val="24"/>
          <w:szCs w:val="24"/>
        </w:rPr>
        <w:t>Тюменьэнерго</w:t>
      </w:r>
      <w:proofErr w:type="spellEnd"/>
      <w:r w:rsidRPr="007B6A9C">
        <w:rPr>
          <w:rFonts w:ascii="Times New Roman" w:hAnsi="Times New Roman" w:cs="Times New Roman"/>
          <w:sz w:val="24"/>
          <w:szCs w:val="24"/>
        </w:rPr>
        <w:t>»; </w:t>
      </w:r>
    </w:p>
    <w:p w:rsidR="007B6A9C" w:rsidRPr="007B6A9C" w:rsidRDefault="007B6A9C" w:rsidP="007B6A9C">
      <w:pPr>
        <w:autoSpaceDE w:val="0"/>
        <w:autoSpaceDN w:val="0"/>
        <w:contextualSpacing/>
        <w:jc w:val="both"/>
        <w:rPr>
          <w:rFonts w:ascii="Times New Roman" w:hAnsi="Times New Roman" w:cs="Times New Roman"/>
          <w:sz w:val="24"/>
          <w:szCs w:val="24"/>
        </w:rPr>
      </w:pPr>
      <w:r w:rsidRPr="007B6A9C">
        <w:rPr>
          <w:rFonts w:ascii="Times New Roman" w:hAnsi="Times New Roman" w:cs="Times New Roman"/>
          <w:sz w:val="24"/>
          <w:szCs w:val="24"/>
        </w:rPr>
        <w:t xml:space="preserve">б) Участник должен быть платежеспособным (в отношении Участника не должно быть </w:t>
      </w:r>
      <w:proofErr w:type="gramStart"/>
      <w:r w:rsidRPr="007B6A9C">
        <w:rPr>
          <w:rFonts w:ascii="Times New Roman" w:hAnsi="Times New Roman" w:cs="Times New Roman"/>
          <w:sz w:val="24"/>
          <w:szCs w:val="24"/>
        </w:rPr>
        <w:t>возбуждено дело о банкротстве /Участник не должен</w:t>
      </w:r>
      <w:proofErr w:type="gramEnd"/>
      <w:r w:rsidRPr="007B6A9C">
        <w:rPr>
          <w:rFonts w:ascii="Times New Roman" w:hAnsi="Times New Roman" w:cs="Times New Roman"/>
          <w:sz w:val="24"/>
          <w:szCs w:val="24"/>
        </w:rPr>
        <w:t xml:space="preserve"> быть признан в порядке, установленном действующим законодательством, несостоятельным (банкротом); </w:t>
      </w:r>
    </w:p>
    <w:p w:rsidR="007B6A9C" w:rsidRPr="007B6A9C" w:rsidRDefault="007B6A9C" w:rsidP="007B6A9C">
      <w:pPr>
        <w:autoSpaceDE w:val="0"/>
        <w:autoSpaceDN w:val="0"/>
        <w:contextualSpacing/>
        <w:jc w:val="both"/>
        <w:rPr>
          <w:rFonts w:ascii="Times New Roman" w:hAnsi="Times New Roman" w:cs="Times New Roman"/>
          <w:sz w:val="24"/>
          <w:szCs w:val="24"/>
        </w:rPr>
      </w:pPr>
      <w:r w:rsidRPr="007B6A9C">
        <w:rPr>
          <w:rFonts w:ascii="Times New Roman" w:hAnsi="Times New Roman" w:cs="Times New Roman"/>
          <w:sz w:val="24"/>
          <w:szCs w:val="24"/>
        </w:rPr>
        <w:t>в) деятельность Участника должна быть безубыточной за последний завершенный год; </w:t>
      </w:r>
    </w:p>
    <w:p w:rsidR="007B6A9C" w:rsidRPr="007B6A9C" w:rsidRDefault="007B6A9C" w:rsidP="007B6A9C">
      <w:pPr>
        <w:autoSpaceDE w:val="0"/>
        <w:autoSpaceDN w:val="0"/>
        <w:contextualSpacing/>
        <w:jc w:val="both"/>
        <w:rPr>
          <w:rFonts w:ascii="Times New Roman" w:hAnsi="Times New Roman" w:cs="Times New Roman"/>
          <w:sz w:val="24"/>
          <w:szCs w:val="24"/>
        </w:rPr>
      </w:pPr>
      <w:r w:rsidRPr="007B6A9C">
        <w:rPr>
          <w:rFonts w:ascii="Times New Roman" w:hAnsi="Times New Roman" w:cs="Times New Roman"/>
          <w:sz w:val="24"/>
          <w:szCs w:val="24"/>
        </w:rPr>
        <w:t>г) экономическая деятельность Участника не должна быть приостановлена в административном порядке; </w:t>
      </w:r>
    </w:p>
    <w:p w:rsidR="007B6A9C" w:rsidRPr="007B6A9C" w:rsidRDefault="007B6A9C" w:rsidP="007B6A9C">
      <w:pPr>
        <w:autoSpaceDE w:val="0"/>
        <w:autoSpaceDN w:val="0"/>
        <w:contextualSpacing/>
        <w:jc w:val="both"/>
        <w:rPr>
          <w:rFonts w:ascii="Times New Roman" w:hAnsi="Times New Roman" w:cs="Times New Roman"/>
          <w:sz w:val="24"/>
          <w:szCs w:val="24"/>
        </w:rPr>
      </w:pPr>
      <w:r w:rsidRPr="007B6A9C">
        <w:rPr>
          <w:rFonts w:ascii="Times New Roman" w:hAnsi="Times New Roman" w:cs="Times New Roman"/>
          <w:sz w:val="24"/>
          <w:szCs w:val="24"/>
        </w:rPr>
        <w:t>д) Участник не должен иметь задолженность по уплате налогов;</w:t>
      </w:r>
    </w:p>
    <w:p w:rsidR="007B6A9C" w:rsidRPr="007B6A9C" w:rsidRDefault="007B6A9C" w:rsidP="007B6A9C">
      <w:pPr>
        <w:autoSpaceDE w:val="0"/>
        <w:autoSpaceDN w:val="0"/>
        <w:contextualSpacing/>
        <w:jc w:val="both"/>
        <w:rPr>
          <w:rFonts w:ascii="Times New Roman" w:hAnsi="Times New Roman" w:cs="Times New Roman"/>
          <w:sz w:val="24"/>
          <w:szCs w:val="24"/>
        </w:rPr>
      </w:pPr>
      <w:r w:rsidRPr="007B6A9C">
        <w:rPr>
          <w:rFonts w:ascii="Times New Roman" w:hAnsi="Times New Roman" w:cs="Times New Roman"/>
          <w:sz w:val="24"/>
          <w:szCs w:val="24"/>
        </w:rPr>
        <w:t>е) на имущество Участника не должен быть наложен арест; </w:t>
      </w:r>
    </w:p>
    <w:p w:rsidR="007B6A9C" w:rsidRPr="007B6A9C" w:rsidRDefault="007B6A9C" w:rsidP="007B6A9C">
      <w:pPr>
        <w:autoSpaceDE w:val="0"/>
        <w:autoSpaceDN w:val="0"/>
        <w:contextualSpacing/>
        <w:jc w:val="both"/>
        <w:rPr>
          <w:rFonts w:ascii="Times New Roman" w:hAnsi="Times New Roman" w:cs="Times New Roman"/>
          <w:sz w:val="24"/>
          <w:szCs w:val="24"/>
        </w:rPr>
      </w:pPr>
      <w:r w:rsidRPr="007B6A9C">
        <w:rPr>
          <w:rFonts w:ascii="Times New Roman" w:hAnsi="Times New Roman" w:cs="Times New Roman"/>
          <w:sz w:val="24"/>
          <w:szCs w:val="24"/>
        </w:rPr>
        <w:lastRenderedPageBreak/>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дисквалификации; </w:t>
      </w:r>
    </w:p>
    <w:p w:rsidR="007B6A9C" w:rsidRPr="007B6A9C" w:rsidRDefault="007B6A9C" w:rsidP="007B6A9C">
      <w:pPr>
        <w:autoSpaceDE w:val="0"/>
        <w:autoSpaceDN w:val="0"/>
        <w:contextualSpacing/>
        <w:jc w:val="both"/>
        <w:rPr>
          <w:rFonts w:ascii="Times New Roman" w:hAnsi="Times New Roman" w:cs="Times New Roman"/>
          <w:sz w:val="24"/>
          <w:szCs w:val="24"/>
        </w:rPr>
      </w:pPr>
      <w:proofErr w:type="gramStart"/>
      <w:r w:rsidRPr="007B6A9C">
        <w:rPr>
          <w:rFonts w:ascii="Times New Roman" w:hAnsi="Times New Roman" w:cs="Times New Roman"/>
          <w:sz w:val="24"/>
          <w:szCs w:val="24"/>
        </w:rPr>
        <w:t>з) отсутствие сведений об Участнике закупки и привлекаемых им субподрядчиков в реестре недобросовестных поставщиков, предусмотренным Федеральным законом от 18.07.2011г.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нужд"; </w:t>
      </w:r>
      <w:proofErr w:type="gramEnd"/>
    </w:p>
    <w:p w:rsidR="007B6A9C" w:rsidRPr="007B6A9C" w:rsidRDefault="007B6A9C" w:rsidP="007B6A9C">
      <w:pPr>
        <w:autoSpaceDE w:val="0"/>
        <w:autoSpaceDN w:val="0"/>
        <w:contextualSpacing/>
        <w:jc w:val="both"/>
        <w:rPr>
          <w:rFonts w:ascii="Times New Roman" w:hAnsi="Times New Roman" w:cs="Times New Roman"/>
          <w:sz w:val="24"/>
          <w:szCs w:val="24"/>
        </w:rPr>
      </w:pPr>
      <w:r w:rsidRPr="007B6A9C">
        <w:rPr>
          <w:rFonts w:ascii="Times New Roman" w:hAnsi="Times New Roman" w:cs="Times New Roman"/>
          <w:sz w:val="24"/>
          <w:szCs w:val="24"/>
        </w:rPr>
        <w:t>и) руководитель, а также собственники (учредители, акционеры) и бенефициары (в том числе конечные) Участника не должны быть работниками ПАО «</w:t>
      </w:r>
      <w:proofErr w:type="spellStart"/>
      <w:r w:rsidRPr="007B6A9C">
        <w:rPr>
          <w:rFonts w:ascii="Times New Roman" w:hAnsi="Times New Roman" w:cs="Times New Roman"/>
          <w:sz w:val="24"/>
          <w:szCs w:val="24"/>
        </w:rPr>
        <w:t>Россети</w:t>
      </w:r>
      <w:proofErr w:type="spellEnd"/>
      <w:r w:rsidRPr="007B6A9C">
        <w:rPr>
          <w:rFonts w:ascii="Times New Roman" w:hAnsi="Times New Roman" w:cs="Times New Roman"/>
          <w:sz w:val="24"/>
          <w:szCs w:val="24"/>
        </w:rPr>
        <w:t>», ДЗО (ВЗО) ПАО «</w:t>
      </w:r>
      <w:proofErr w:type="spellStart"/>
      <w:r w:rsidRPr="007B6A9C">
        <w:rPr>
          <w:rFonts w:ascii="Times New Roman" w:hAnsi="Times New Roman" w:cs="Times New Roman"/>
          <w:sz w:val="24"/>
          <w:szCs w:val="24"/>
        </w:rPr>
        <w:t>Россети</w:t>
      </w:r>
      <w:proofErr w:type="spellEnd"/>
      <w:r w:rsidRPr="007B6A9C">
        <w:rPr>
          <w:rFonts w:ascii="Times New Roman" w:hAnsi="Times New Roman" w:cs="Times New Roman"/>
          <w:sz w:val="24"/>
          <w:szCs w:val="24"/>
        </w:rPr>
        <w:t>», а также родственниками работников ПАО «</w:t>
      </w:r>
      <w:proofErr w:type="spellStart"/>
      <w:r w:rsidRPr="007B6A9C">
        <w:rPr>
          <w:rFonts w:ascii="Times New Roman" w:hAnsi="Times New Roman" w:cs="Times New Roman"/>
          <w:sz w:val="24"/>
          <w:szCs w:val="24"/>
        </w:rPr>
        <w:t>Россети</w:t>
      </w:r>
      <w:proofErr w:type="spellEnd"/>
      <w:r w:rsidRPr="007B6A9C">
        <w:rPr>
          <w:rFonts w:ascii="Times New Roman" w:hAnsi="Times New Roman" w:cs="Times New Roman"/>
          <w:sz w:val="24"/>
          <w:szCs w:val="24"/>
        </w:rPr>
        <w:t>», ДЗО (ВЗО) ПАО «</w:t>
      </w:r>
      <w:proofErr w:type="spellStart"/>
      <w:r w:rsidRPr="007B6A9C">
        <w:rPr>
          <w:rFonts w:ascii="Times New Roman" w:hAnsi="Times New Roman" w:cs="Times New Roman"/>
          <w:sz w:val="24"/>
          <w:szCs w:val="24"/>
        </w:rPr>
        <w:t>Россети</w:t>
      </w:r>
      <w:proofErr w:type="spellEnd"/>
      <w:r w:rsidRPr="007B6A9C">
        <w:rPr>
          <w:rFonts w:ascii="Times New Roman" w:hAnsi="Times New Roman" w:cs="Times New Roman"/>
          <w:sz w:val="24"/>
          <w:szCs w:val="24"/>
        </w:rPr>
        <w:t>»; </w:t>
      </w:r>
    </w:p>
    <w:p w:rsidR="007B6A9C" w:rsidRPr="007B6A9C" w:rsidRDefault="007B6A9C" w:rsidP="007B6A9C">
      <w:pPr>
        <w:autoSpaceDE w:val="0"/>
        <w:autoSpaceDN w:val="0"/>
        <w:contextualSpacing/>
        <w:jc w:val="both"/>
        <w:rPr>
          <w:rFonts w:ascii="Times New Roman" w:hAnsi="Times New Roman" w:cs="Times New Roman"/>
          <w:sz w:val="24"/>
          <w:szCs w:val="24"/>
        </w:rPr>
      </w:pPr>
      <w:r w:rsidRPr="007B6A9C">
        <w:rPr>
          <w:rFonts w:ascii="Times New Roman" w:hAnsi="Times New Roman" w:cs="Times New Roman"/>
          <w:sz w:val="24"/>
          <w:szCs w:val="24"/>
        </w:rPr>
        <w:t>к) Участник не должен быть аффилирован к другим Участникам закупки; </w:t>
      </w:r>
    </w:p>
    <w:p w:rsidR="007B6A9C" w:rsidRPr="007B6A9C" w:rsidRDefault="007B6A9C" w:rsidP="007B6A9C">
      <w:pPr>
        <w:autoSpaceDE w:val="0"/>
        <w:autoSpaceDN w:val="0"/>
        <w:contextualSpacing/>
        <w:jc w:val="both"/>
        <w:rPr>
          <w:rFonts w:ascii="Times New Roman" w:hAnsi="Times New Roman" w:cs="Times New Roman"/>
          <w:sz w:val="24"/>
          <w:szCs w:val="24"/>
        </w:rPr>
      </w:pPr>
      <w:r w:rsidRPr="007B6A9C">
        <w:rPr>
          <w:rFonts w:ascii="Times New Roman" w:hAnsi="Times New Roman" w:cs="Times New Roman"/>
          <w:sz w:val="24"/>
          <w:szCs w:val="24"/>
        </w:rPr>
        <w:t>л) отсутствие у АО "</w:t>
      </w:r>
      <w:proofErr w:type="spellStart"/>
      <w:r w:rsidRPr="007B6A9C">
        <w:rPr>
          <w:rFonts w:ascii="Times New Roman" w:hAnsi="Times New Roman" w:cs="Times New Roman"/>
          <w:sz w:val="24"/>
          <w:szCs w:val="24"/>
        </w:rPr>
        <w:t>Тюменьэнерго</w:t>
      </w:r>
      <w:proofErr w:type="spellEnd"/>
      <w:r w:rsidRPr="007B6A9C">
        <w:rPr>
          <w:rFonts w:ascii="Times New Roman" w:hAnsi="Times New Roman" w:cs="Times New Roman"/>
          <w:sz w:val="24"/>
          <w:szCs w:val="24"/>
        </w:rPr>
        <w:t>" информации о наличие вступивших в законную силу судебных решений о недобросовестном исполнении Участником договорных обязательств;</w:t>
      </w:r>
    </w:p>
    <w:p w:rsidR="007B6A9C" w:rsidRPr="007B6A9C" w:rsidRDefault="007B6A9C" w:rsidP="007B6A9C">
      <w:pPr>
        <w:autoSpaceDE w:val="0"/>
        <w:autoSpaceDN w:val="0"/>
        <w:contextualSpacing/>
        <w:jc w:val="both"/>
        <w:rPr>
          <w:rFonts w:ascii="Times New Roman" w:hAnsi="Times New Roman" w:cs="Times New Roman"/>
          <w:sz w:val="24"/>
          <w:szCs w:val="24"/>
        </w:rPr>
      </w:pPr>
      <w:r w:rsidRPr="007B6A9C">
        <w:rPr>
          <w:rFonts w:ascii="Times New Roman" w:hAnsi="Times New Roman" w:cs="Times New Roman"/>
          <w:sz w:val="24"/>
          <w:szCs w:val="24"/>
        </w:rPr>
        <w:t>м) отсутствие сведений о предстоящем исключении контрагента из ЕГРЮЛ/ЕГРИП; </w:t>
      </w:r>
    </w:p>
    <w:p w:rsidR="007B6A9C" w:rsidRPr="007B6A9C" w:rsidRDefault="007B6A9C" w:rsidP="007B6A9C">
      <w:pPr>
        <w:autoSpaceDE w:val="0"/>
        <w:autoSpaceDN w:val="0"/>
        <w:contextualSpacing/>
        <w:jc w:val="both"/>
        <w:rPr>
          <w:rFonts w:ascii="Times New Roman" w:hAnsi="Times New Roman" w:cs="Times New Roman"/>
          <w:sz w:val="24"/>
          <w:szCs w:val="24"/>
        </w:rPr>
      </w:pPr>
      <w:r w:rsidRPr="007B6A9C">
        <w:rPr>
          <w:rFonts w:ascii="Times New Roman" w:hAnsi="Times New Roman" w:cs="Times New Roman"/>
          <w:sz w:val="24"/>
          <w:szCs w:val="24"/>
        </w:rPr>
        <w:t>н) отсутствие фактов предоставления Участником недостоверных сведений и документов в рамках закупочной процедуры; </w:t>
      </w:r>
    </w:p>
    <w:p w:rsidR="007B6A9C" w:rsidRPr="007B6A9C" w:rsidRDefault="007B6A9C" w:rsidP="007B6A9C">
      <w:pPr>
        <w:autoSpaceDE w:val="0"/>
        <w:autoSpaceDN w:val="0"/>
        <w:contextualSpacing/>
        <w:jc w:val="both"/>
        <w:rPr>
          <w:rFonts w:ascii="Times New Roman" w:hAnsi="Times New Roman" w:cs="Times New Roman"/>
          <w:sz w:val="24"/>
          <w:szCs w:val="24"/>
        </w:rPr>
      </w:pPr>
      <w:r w:rsidRPr="007B6A9C">
        <w:rPr>
          <w:rFonts w:ascii="Times New Roman" w:hAnsi="Times New Roman" w:cs="Times New Roman"/>
          <w:sz w:val="24"/>
          <w:szCs w:val="24"/>
        </w:rPr>
        <w:t>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АО "</w:t>
      </w:r>
      <w:proofErr w:type="spellStart"/>
      <w:r w:rsidRPr="007B6A9C">
        <w:rPr>
          <w:rFonts w:ascii="Times New Roman" w:hAnsi="Times New Roman" w:cs="Times New Roman"/>
          <w:sz w:val="24"/>
          <w:szCs w:val="24"/>
        </w:rPr>
        <w:t>Тюменьэнерго</w:t>
      </w:r>
      <w:proofErr w:type="spellEnd"/>
      <w:r w:rsidRPr="007B6A9C">
        <w:rPr>
          <w:rFonts w:ascii="Times New Roman" w:hAnsi="Times New Roman" w:cs="Times New Roman"/>
          <w:sz w:val="24"/>
          <w:szCs w:val="24"/>
        </w:rPr>
        <w:t>" и оспариванию не подлежит.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АО "</w:t>
      </w:r>
      <w:proofErr w:type="spellStart"/>
      <w:r w:rsidRPr="007B6A9C">
        <w:rPr>
          <w:rFonts w:ascii="Times New Roman" w:hAnsi="Times New Roman" w:cs="Times New Roman"/>
          <w:sz w:val="24"/>
          <w:szCs w:val="24"/>
        </w:rPr>
        <w:t>Тюменьэнерго</w:t>
      </w:r>
      <w:proofErr w:type="spellEnd"/>
      <w:r w:rsidRPr="007B6A9C">
        <w:rPr>
          <w:rFonts w:ascii="Times New Roman" w:hAnsi="Times New Roman" w:cs="Times New Roman"/>
          <w:sz w:val="24"/>
          <w:szCs w:val="24"/>
        </w:rPr>
        <w:t>" (СЭБ АО "</w:t>
      </w:r>
      <w:proofErr w:type="spellStart"/>
      <w:r w:rsidRPr="007B6A9C">
        <w:rPr>
          <w:rFonts w:ascii="Times New Roman" w:hAnsi="Times New Roman" w:cs="Times New Roman"/>
          <w:sz w:val="24"/>
          <w:szCs w:val="24"/>
        </w:rPr>
        <w:t>Тюменьэнерго</w:t>
      </w:r>
      <w:proofErr w:type="spellEnd"/>
      <w:r w:rsidRPr="007B6A9C">
        <w:rPr>
          <w:rFonts w:ascii="Times New Roman" w:hAnsi="Times New Roman" w:cs="Times New Roman"/>
          <w:sz w:val="24"/>
          <w:szCs w:val="24"/>
        </w:rPr>
        <w:t>").</w:t>
      </w:r>
    </w:p>
    <w:p w:rsidR="00432D7B" w:rsidRPr="00432D7B" w:rsidRDefault="007B6A9C" w:rsidP="00432D7B">
      <w:pPr>
        <w:numPr>
          <w:ilvl w:val="0"/>
          <w:numId w:val="17"/>
        </w:numPr>
        <w:spacing w:after="200"/>
        <w:jc w:val="both"/>
        <w:rPr>
          <w:rFonts w:ascii="Times New Roman" w:hAnsi="Times New Roman" w:cs="Times New Roman"/>
          <w:sz w:val="24"/>
          <w:szCs w:val="24"/>
        </w:rPr>
      </w:pPr>
      <w:r w:rsidRPr="007B6A9C">
        <w:rPr>
          <w:rFonts w:ascii="Times New Roman" w:hAnsi="Times New Roman" w:cs="Times New Roman"/>
          <w:sz w:val="24"/>
          <w:szCs w:val="24"/>
        </w:rPr>
        <w:t>Отсутствие за последние 3 (три) года, предшествующих дате проведения отборочного этапа по данной закупочной процедуре, фактов одностороннего отказа АО «</w:t>
      </w:r>
      <w:proofErr w:type="spellStart"/>
      <w:r w:rsidRPr="007B6A9C">
        <w:rPr>
          <w:rFonts w:ascii="Times New Roman" w:hAnsi="Times New Roman" w:cs="Times New Roman"/>
          <w:sz w:val="24"/>
          <w:szCs w:val="24"/>
        </w:rPr>
        <w:t>Тюменьэнерго</w:t>
      </w:r>
      <w:proofErr w:type="spellEnd"/>
      <w:r w:rsidRPr="007B6A9C">
        <w:rPr>
          <w:rFonts w:ascii="Times New Roman" w:hAnsi="Times New Roman" w:cs="Times New Roman"/>
          <w:sz w:val="24"/>
          <w:szCs w:val="24"/>
        </w:rPr>
        <w:t>» от исполнения заключенног</w:t>
      </w:r>
      <w:proofErr w:type="gramStart"/>
      <w:r w:rsidRPr="007B6A9C">
        <w:rPr>
          <w:rFonts w:ascii="Times New Roman" w:hAnsi="Times New Roman" w:cs="Times New Roman"/>
          <w:sz w:val="24"/>
          <w:szCs w:val="24"/>
        </w:rPr>
        <w:t>о(</w:t>
      </w:r>
      <w:proofErr w:type="spellStart"/>
      <w:proofErr w:type="gramEnd"/>
      <w:r w:rsidRPr="007B6A9C">
        <w:rPr>
          <w:rFonts w:ascii="Times New Roman" w:hAnsi="Times New Roman" w:cs="Times New Roman"/>
          <w:sz w:val="24"/>
          <w:szCs w:val="24"/>
        </w:rPr>
        <w:t>ых</w:t>
      </w:r>
      <w:proofErr w:type="spellEnd"/>
      <w:r w:rsidRPr="007B6A9C">
        <w:rPr>
          <w:rFonts w:ascii="Times New Roman" w:hAnsi="Times New Roman" w:cs="Times New Roman"/>
          <w:sz w:val="24"/>
          <w:szCs w:val="24"/>
        </w:rPr>
        <w:t>) с Участником закупки договора(</w:t>
      </w:r>
      <w:proofErr w:type="spellStart"/>
      <w:r w:rsidRPr="007B6A9C">
        <w:rPr>
          <w:rFonts w:ascii="Times New Roman" w:hAnsi="Times New Roman" w:cs="Times New Roman"/>
          <w:sz w:val="24"/>
          <w:szCs w:val="24"/>
        </w:rPr>
        <w:t>ов</w:t>
      </w:r>
      <w:proofErr w:type="spellEnd"/>
      <w:r w:rsidRPr="007B6A9C">
        <w:rPr>
          <w:rFonts w:ascii="Times New Roman" w:hAnsi="Times New Roman" w:cs="Times New Roman"/>
          <w:sz w:val="24"/>
          <w:szCs w:val="24"/>
        </w:rPr>
        <w:t>) в связи с ненадлежащим выполнением Участником договорных обязательств, в том числе когда Участник не приступил/ несвоевременно приступил к исполнению обязательств по договору либо фактов наличия соглашений о расторжении договоров с Участником по вышеуказанным причинам, а также фактов наличия вступивших в законную силу решений суда о расторжении договора; отсутствие за указанный в настоящем пункте период факта одностороннего отказа Участника, не связанного с виновными действиями АО "</w:t>
      </w:r>
      <w:proofErr w:type="spellStart"/>
      <w:r w:rsidRPr="007B6A9C">
        <w:rPr>
          <w:rFonts w:ascii="Times New Roman" w:hAnsi="Times New Roman" w:cs="Times New Roman"/>
          <w:sz w:val="24"/>
          <w:szCs w:val="24"/>
        </w:rPr>
        <w:t>Тюменьэнерго</w:t>
      </w:r>
      <w:proofErr w:type="spellEnd"/>
      <w:r w:rsidRPr="007B6A9C">
        <w:rPr>
          <w:rFonts w:ascii="Times New Roman" w:hAnsi="Times New Roman" w:cs="Times New Roman"/>
          <w:sz w:val="24"/>
          <w:szCs w:val="24"/>
        </w:rPr>
        <w:t>", от исполнения заключенног</w:t>
      </w:r>
      <w:proofErr w:type="gramStart"/>
      <w:r w:rsidRPr="007B6A9C">
        <w:rPr>
          <w:rFonts w:ascii="Times New Roman" w:hAnsi="Times New Roman" w:cs="Times New Roman"/>
          <w:sz w:val="24"/>
          <w:szCs w:val="24"/>
        </w:rPr>
        <w:t>о(</w:t>
      </w:r>
      <w:proofErr w:type="spellStart"/>
      <w:proofErr w:type="gramEnd"/>
      <w:r w:rsidRPr="007B6A9C">
        <w:rPr>
          <w:rFonts w:ascii="Times New Roman" w:hAnsi="Times New Roman" w:cs="Times New Roman"/>
          <w:sz w:val="24"/>
          <w:szCs w:val="24"/>
        </w:rPr>
        <w:t>ых</w:t>
      </w:r>
      <w:proofErr w:type="spellEnd"/>
      <w:r w:rsidRPr="007B6A9C">
        <w:rPr>
          <w:rFonts w:ascii="Times New Roman" w:hAnsi="Times New Roman" w:cs="Times New Roman"/>
          <w:sz w:val="24"/>
          <w:szCs w:val="24"/>
        </w:rPr>
        <w:t>) с АО "</w:t>
      </w:r>
      <w:proofErr w:type="spellStart"/>
      <w:r w:rsidRPr="007B6A9C">
        <w:rPr>
          <w:rFonts w:ascii="Times New Roman" w:hAnsi="Times New Roman" w:cs="Times New Roman"/>
          <w:sz w:val="24"/>
          <w:szCs w:val="24"/>
        </w:rPr>
        <w:t>Тюменьэнерго"договора</w:t>
      </w:r>
      <w:proofErr w:type="spellEnd"/>
      <w:r w:rsidRPr="007B6A9C">
        <w:rPr>
          <w:rFonts w:ascii="Times New Roman" w:hAnsi="Times New Roman" w:cs="Times New Roman"/>
          <w:sz w:val="24"/>
          <w:szCs w:val="24"/>
        </w:rPr>
        <w:t xml:space="preserve"> (</w:t>
      </w:r>
      <w:proofErr w:type="spellStart"/>
      <w:r w:rsidRPr="007B6A9C">
        <w:rPr>
          <w:rFonts w:ascii="Times New Roman" w:hAnsi="Times New Roman" w:cs="Times New Roman"/>
          <w:sz w:val="24"/>
          <w:szCs w:val="24"/>
        </w:rPr>
        <w:t>ов</w:t>
      </w:r>
      <w:proofErr w:type="spellEnd"/>
      <w:r w:rsidRPr="007B6A9C">
        <w:rPr>
          <w:rFonts w:ascii="Times New Roman" w:hAnsi="Times New Roman" w:cs="Times New Roman"/>
          <w:sz w:val="24"/>
          <w:szCs w:val="24"/>
        </w:rPr>
        <w:t>).</w:t>
      </w:r>
      <w:r w:rsidR="00432D7B" w:rsidRPr="00432D7B">
        <w:rPr>
          <w:rFonts w:ascii="Times New Roman" w:hAnsi="Times New Roman" w:cs="Times New Roman"/>
          <w:sz w:val="24"/>
          <w:szCs w:val="24"/>
        </w:rPr>
        <w:t xml:space="preserve"> Результат проверки благонадежности Участника, члена коллективного Участника закупки оформляется заключением СЭБ АО «</w:t>
      </w:r>
      <w:proofErr w:type="spellStart"/>
      <w:r w:rsidR="00432D7B" w:rsidRPr="00432D7B">
        <w:rPr>
          <w:rFonts w:ascii="Times New Roman" w:hAnsi="Times New Roman" w:cs="Times New Roman"/>
          <w:sz w:val="24"/>
          <w:szCs w:val="24"/>
        </w:rPr>
        <w:t>Тюменьэнерго</w:t>
      </w:r>
      <w:proofErr w:type="spellEnd"/>
      <w:r w:rsidR="00432D7B" w:rsidRPr="00432D7B">
        <w:rPr>
          <w:rFonts w:ascii="Times New Roman" w:hAnsi="Times New Roman" w:cs="Times New Roman"/>
          <w:sz w:val="24"/>
          <w:szCs w:val="24"/>
        </w:rPr>
        <w:t>» и оспариванию не подлежит.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АО «</w:t>
      </w:r>
      <w:proofErr w:type="spellStart"/>
      <w:r w:rsidR="00432D7B" w:rsidRPr="00432D7B">
        <w:rPr>
          <w:rFonts w:ascii="Times New Roman" w:hAnsi="Times New Roman" w:cs="Times New Roman"/>
          <w:sz w:val="24"/>
          <w:szCs w:val="24"/>
        </w:rPr>
        <w:t>Тюменьэнерго</w:t>
      </w:r>
      <w:proofErr w:type="spellEnd"/>
      <w:r w:rsidR="00432D7B" w:rsidRPr="00432D7B">
        <w:rPr>
          <w:rFonts w:ascii="Times New Roman" w:hAnsi="Times New Roman" w:cs="Times New Roman"/>
          <w:sz w:val="24"/>
          <w:szCs w:val="24"/>
        </w:rPr>
        <w:t>» (СЭБ АО «</w:t>
      </w:r>
      <w:proofErr w:type="spellStart"/>
      <w:r w:rsidR="00432D7B" w:rsidRPr="00432D7B">
        <w:rPr>
          <w:rFonts w:ascii="Times New Roman" w:hAnsi="Times New Roman" w:cs="Times New Roman"/>
          <w:sz w:val="24"/>
          <w:szCs w:val="24"/>
        </w:rPr>
        <w:t>Тюменьэнерго</w:t>
      </w:r>
      <w:proofErr w:type="spellEnd"/>
      <w:r w:rsidR="00432D7B" w:rsidRPr="00432D7B">
        <w:rPr>
          <w:rFonts w:ascii="Times New Roman" w:hAnsi="Times New Roman" w:cs="Times New Roman"/>
          <w:sz w:val="24"/>
          <w:szCs w:val="24"/>
        </w:rPr>
        <w:t>»).</w:t>
      </w:r>
    </w:p>
    <w:p w:rsidR="007B6A9C" w:rsidRPr="007B6A9C" w:rsidRDefault="007B6A9C" w:rsidP="00813914">
      <w:pPr>
        <w:numPr>
          <w:ilvl w:val="0"/>
          <w:numId w:val="17"/>
        </w:numPr>
        <w:autoSpaceDE w:val="0"/>
        <w:autoSpaceDN w:val="0"/>
        <w:spacing w:after="200"/>
        <w:jc w:val="both"/>
        <w:rPr>
          <w:rFonts w:ascii="Times New Roman" w:hAnsi="Times New Roman" w:cs="Times New Roman"/>
          <w:sz w:val="24"/>
          <w:szCs w:val="24"/>
        </w:rPr>
      </w:pPr>
      <w:r w:rsidRPr="007B6A9C">
        <w:rPr>
          <w:rFonts w:ascii="Times New Roman" w:hAnsi="Times New Roman" w:cs="Times New Roman"/>
          <w:sz w:val="24"/>
          <w:szCs w:val="24"/>
        </w:rPr>
        <w:t>Техническое и коммерческое предложения должны соответствовать требованиям Заказчика.</w:t>
      </w:r>
    </w:p>
    <w:p w:rsidR="007B6A9C" w:rsidRPr="007B6A9C" w:rsidRDefault="007B6A9C" w:rsidP="00813914">
      <w:pPr>
        <w:numPr>
          <w:ilvl w:val="0"/>
          <w:numId w:val="17"/>
        </w:numPr>
        <w:autoSpaceDE w:val="0"/>
        <w:autoSpaceDN w:val="0"/>
        <w:spacing w:after="200"/>
        <w:jc w:val="both"/>
        <w:rPr>
          <w:rFonts w:ascii="Times New Roman" w:hAnsi="Times New Roman" w:cs="Times New Roman"/>
          <w:sz w:val="24"/>
          <w:szCs w:val="24"/>
        </w:rPr>
      </w:pPr>
      <w:r w:rsidRPr="007B6A9C">
        <w:rPr>
          <w:rFonts w:ascii="Times New Roman" w:hAnsi="Times New Roman" w:cs="Times New Roman"/>
          <w:sz w:val="24"/>
          <w:szCs w:val="24"/>
        </w:rPr>
        <w:t>Предлагаемое Участником оборудование, технологии, материалы и системы в рамках закупочной процедуры должны иметь аттестацию в ПАО "Российские сети", а также соответствовать всем требованиям настоящей Закупочной документации.</w:t>
      </w:r>
    </w:p>
    <w:p w:rsidR="007B6A9C" w:rsidRPr="007B6A9C" w:rsidRDefault="007B6A9C" w:rsidP="007B6A9C">
      <w:pPr>
        <w:autoSpaceDE w:val="0"/>
        <w:autoSpaceDN w:val="0"/>
        <w:jc w:val="both"/>
        <w:rPr>
          <w:rFonts w:ascii="Times New Roman" w:hAnsi="Times New Roman" w:cs="Times New Roman"/>
          <w:sz w:val="24"/>
          <w:szCs w:val="24"/>
        </w:rPr>
      </w:pPr>
      <w:r w:rsidRPr="007B6A9C">
        <w:rPr>
          <w:rFonts w:ascii="Times New Roman" w:hAnsi="Times New Roman" w:cs="Times New Roman"/>
          <w:sz w:val="24"/>
          <w:szCs w:val="24"/>
        </w:rPr>
        <w:t>* Перечень аттестованного и подлежащего аттестации оборудования, технологий, материалов и систем указан, на сайте ПАО «</w:t>
      </w:r>
      <w:proofErr w:type="spellStart"/>
      <w:r w:rsidRPr="007B6A9C">
        <w:rPr>
          <w:rFonts w:ascii="Times New Roman" w:hAnsi="Times New Roman" w:cs="Times New Roman"/>
          <w:sz w:val="24"/>
          <w:szCs w:val="24"/>
        </w:rPr>
        <w:t>Россети</w:t>
      </w:r>
      <w:proofErr w:type="spellEnd"/>
      <w:r w:rsidRPr="007B6A9C">
        <w:rPr>
          <w:rFonts w:ascii="Times New Roman" w:hAnsi="Times New Roman" w:cs="Times New Roman"/>
          <w:sz w:val="24"/>
          <w:szCs w:val="24"/>
        </w:rPr>
        <w:t>» в информационно-телекоммуникационной сети Интернет. Неаттестованным считается оборудование, материалы и системы, отсутствующие в перечне оборудования, материалов и систем, рекомендованных к применению на объектах Общества, размещенном на официальном сайте ОАО «</w:t>
      </w:r>
      <w:proofErr w:type="spellStart"/>
      <w:r w:rsidRPr="007B6A9C">
        <w:rPr>
          <w:rFonts w:ascii="Times New Roman" w:hAnsi="Times New Roman" w:cs="Times New Roman"/>
          <w:sz w:val="24"/>
          <w:szCs w:val="24"/>
        </w:rPr>
        <w:t>Россети</w:t>
      </w:r>
      <w:proofErr w:type="spellEnd"/>
      <w:r w:rsidRPr="007B6A9C">
        <w:rPr>
          <w:rFonts w:ascii="Times New Roman" w:hAnsi="Times New Roman" w:cs="Times New Roman"/>
          <w:sz w:val="24"/>
          <w:szCs w:val="24"/>
        </w:rPr>
        <w:t>» в информационно-телекоммуникационной сети Интернет.</w:t>
      </w:r>
      <w:r w:rsidRPr="007B6A9C">
        <w:rPr>
          <w:rFonts w:asciiTheme="minorHAnsi" w:eastAsiaTheme="minorHAnsi" w:hAnsiTheme="minorHAnsi" w:cstheme="minorBidi"/>
          <w:sz w:val="22"/>
          <w:szCs w:val="22"/>
          <w:lang w:eastAsia="en-US"/>
        </w:rPr>
        <w:t xml:space="preserve"> </w:t>
      </w:r>
      <w:proofErr w:type="gramStart"/>
      <w:r w:rsidRPr="007B6A9C">
        <w:rPr>
          <w:rFonts w:ascii="Times New Roman" w:hAnsi="Times New Roman" w:cs="Times New Roman"/>
          <w:sz w:val="24"/>
          <w:szCs w:val="24"/>
        </w:rPr>
        <w:t xml:space="preserve">В случае выявления закупочной комиссией неаттестованного оборудования, материалов и систем конкретного вида в заявках всех участников конкурсной процедуры при условии соответствия этого оборудования всем </w:t>
      </w:r>
      <w:r w:rsidRPr="007B6A9C">
        <w:rPr>
          <w:rFonts w:ascii="Times New Roman" w:hAnsi="Times New Roman" w:cs="Times New Roman"/>
          <w:sz w:val="24"/>
          <w:szCs w:val="24"/>
        </w:rPr>
        <w:lastRenderedPageBreak/>
        <w:t>техническим требованиям закупочной  документации и отсутствия трёх и более аттестованных аналогов в перечне оборудования, допущенного к применению на объектах электросетевого комплекса Закупочная комиссия выносит решение о возможности применения на объектах Общества неаттестованного оборудования.</w:t>
      </w:r>
      <w:proofErr w:type="gramEnd"/>
    </w:p>
    <w:p w:rsidR="007B6A9C" w:rsidRPr="007B6A9C" w:rsidRDefault="007B6A9C" w:rsidP="00813914">
      <w:pPr>
        <w:numPr>
          <w:ilvl w:val="0"/>
          <w:numId w:val="17"/>
        </w:numPr>
        <w:autoSpaceDE w:val="0"/>
        <w:autoSpaceDN w:val="0"/>
        <w:spacing w:after="200"/>
        <w:jc w:val="both"/>
        <w:rPr>
          <w:rFonts w:ascii="Times New Roman" w:hAnsi="Times New Roman" w:cs="Times New Roman"/>
          <w:sz w:val="24"/>
          <w:szCs w:val="24"/>
        </w:rPr>
      </w:pPr>
      <w:r w:rsidRPr="007B6A9C">
        <w:rPr>
          <w:rFonts w:ascii="Times New Roman" w:hAnsi="Times New Roman" w:cs="Times New Roman"/>
          <w:sz w:val="24"/>
          <w:szCs w:val="24"/>
        </w:rPr>
        <w:t>Обладать необходимыми сертификатами на товары в соответствии с действующим законодательством Российской Федерации, являющиеся предметом заключаемого договора.</w:t>
      </w:r>
    </w:p>
    <w:p w:rsidR="007B6A9C" w:rsidRPr="007B6A9C" w:rsidRDefault="007B6A9C" w:rsidP="00813914">
      <w:pPr>
        <w:numPr>
          <w:ilvl w:val="0"/>
          <w:numId w:val="17"/>
        </w:numPr>
        <w:autoSpaceDE w:val="0"/>
        <w:autoSpaceDN w:val="0"/>
        <w:spacing w:after="200"/>
        <w:jc w:val="both"/>
        <w:rPr>
          <w:rFonts w:ascii="Times New Roman" w:hAnsi="Times New Roman" w:cs="Times New Roman"/>
          <w:sz w:val="24"/>
          <w:szCs w:val="24"/>
        </w:rPr>
      </w:pPr>
      <w:r w:rsidRPr="007B6A9C">
        <w:rPr>
          <w:rFonts w:ascii="Times New Roman" w:hAnsi="Times New Roman" w:cs="Times New Roman"/>
          <w:sz w:val="24"/>
          <w:szCs w:val="24"/>
        </w:rPr>
        <w:t>Участники запроса цен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7B6A9C" w:rsidRPr="007B6A9C" w:rsidRDefault="007B6A9C" w:rsidP="00813914">
      <w:pPr>
        <w:numPr>
          <w:ilvl w:val="0"/>
          <w:numId w:val="17"/>
        </w:numPr>
        <w:autoSpaceDE w:val="0"/>
        <w:autoSpaceDN w:val="0"/>
        <w:spacing w:after="200"/>
        <w:jc w:val="both"/>
        <w:rPr>
          <w:rFonts w:ascii="Times New Roman" w:hAnsi="Times New Roman" w:cs="Times New Roman"/>
          <w:sz w:val="24"/>
          <w:szCs w:val="24"/>
        </w:rPr>
      </w:pPr>
      <w:r w:rsidRPr="007B6A9C">
        <w:rPr>
          <w:rFonts w:ascii="Times New Roman" w:hAnsi="Times New Roman" w:cs="Times New Roman"/>
          <w:sz w:val="24"/>
          <w:szCs w:val="24"/>
        </w:rPr>
        <w:t>Запросы на разъяснение Документации по запросу цен должны быть направлены посредством функционала ЭТП ПАО «</w:t>
      </w:r>
      <w:proofErr w:type="spellStart"/>
      <w:r w:rsidRPr="007B6A9C">
        <w:rPr>
          <w:rFonts w:ascii="Times New Roman" w:hAnsi="Times New Roman" w:cs="Times New Roman"/>
          <w:sz w:val="24"/>
          <w:szCs w:val="24"/>
        </w:rPr>
        <w:t>Россети</w:t>
      </w:r>
      <w:proofErr w:type="spellEnd"/>
      <w:r w:rsidRPr="007B6A9C">
        <w:rPr>
          <w:rFonts w:ascii="Times New Roman" w:hAnsi="Times New Roman" w:cs="Times New Roman"/>
          <w:sz w:val="24"/>
          <w:szCs w:val="24"/>
        </w:rPr>
        <w:t>» (</w:t>
      </w:r>
      <w:hyperlink r:id="rId17" w:history="1">
        <w:r w:rsidRPr="007B6A9C">
          <w:rPr>
            <w:rFonts w:ascii="Times New Roman" w:hAnsi="Times New Roman" w:cs="Times New Roman"/>
            <w:sz w:val="24"/>
            <w:szCs w:val="24"/>
          </w:rPr>
          <w:t>www.b2b-mrsk.ru</w:t>
        </w:r>
      </w:hyperlink>
      <w:r w:rsidRPr="007B6A9C">
        <w:rPr>
          <w:rFonts w:ascii="Times New Roman" w:hAnsi="Times New Roman" w:cs="Times New Roman"/>
          <w:sz w:val="24"/>
          <w:szCs w:val="24"/>
        </w:rPr>
        <w:t>).</w:t>
      </w:r>
    </w:p>
    <w:p w:rsidR="007B6A9C" w:rsidRPr="007B6A9C" w:rsidRDefault="007B6A9C" w:rsidP="00813914">
      <w:pPr>
        <w:numPr>
          <w:ilvl w:val="0"/>
          <w:numId w:val="17"/>
        </w:numPr>
        <w:autoSpaceDE w:val="0"/>
        <w:autoSpaceDN w:val="0"/>
        <w:spacing w:after="200"/>
        <w:jc w:val="both"/>
        <w:rPr>
          <w:rFonts w:ascii="Times New Roman" w:hAnsi="Times New Roman" w:cs="Times New Roman"/>
          <w:sz w:val="24"/>
          <w:szCs w:val="24"/>
        </w:rPr>
      </w:pPr>
      <w:r w:rsidRPr="007B6A9C">
        <w:rPr>
          <w:rFonts w:ascii="Times New Roman" w:hAnsi="Times New Roman" w:cs="Times New Roman"/>
          <w:sz w:val="24"/>
          <w:szCs w:val="24"/>
        </w:rPr>
        <w:t>Организатор запроса цен обязуется в разумный срок ответить на любой вопрос, который он получит не позднее, чем за 3 дня до истечения срока приема ценовых заявок.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ценовых заявок.</w:t>
      </w:r>
    </w:p>
    <w:p w:rsidR="007B6A9C" w:rsidRPr="007B6A9C" w:rsidRDefault="007B6A9C" w:rsidP="00813914">
      <w:pPr>
        <w:numPr>
          <w:ilvl w:val="0"/>
          <w:numId w:val="17"/>
        </w:numPr>
        <w:autoSpaceDE w:val="0"/>
        <w:autoSpaceDN w:val="0"/>
        <w:spacing w:after="200"/>
        <w:jc w:val="both"/>
        <w:rPr>
          <w:rFonts w:ascii="Times New Roman" w:hAnsi="Times New Roman" w:cs="Times New Roman"/>
          <w:sz w:val="24"/>
          <w:szCs w:val="24"/>
        </w:rPr>
      </w:pPr>
      <w:r w:rsidRPr="007B6A9C">
        <w:rPr>
          <w:rFonts w:ascii="Times New Roman" w:hAnsi="Times New Roman" w:cs="Times New Roman"/>
          <w:sz w:val="24"/>
          <w:szCs w:val="24"/>
        </w:rPr>
        <w:t>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w:t>
      </w:r>
    </w:p>
    <w:p w:rsidR="007B6A9C" w:rsidRPr="007B6A9C" w:rsidRDefault="007B6A9C" w:rsidP="00813914">
      <w:pPr>
        <w:numPr>
          <w:ilvl w:val="0"/>
          <w:numId w:val="17"/>
        </w:numPr>
        <w:autoSpaceDE w:val="0"/>
        <w:autoSpaceDN w:val="0"/>
        <w:spacing w:after="200"/>
        <w:jc w:val="both"/>
        <w:rPr>
          <w:rFonts w:ascii="Times New Roman" w:hAnsi="Times New Roman" w:cs="Times New Roman"/>
          <w:sz w:val="24"/>
          <w:szCs w:val="24"/>
        </w:rPr>
      </w:pPr>
      <w:r w:rsidRPr="007B6A9C">
        <w:rPr>
          <w:rFonts w:ascii="Times New Roman" w:hAnsi="Times New Roman" w:cs="Times New Roman"/>
          <w:sz w:val="24"/>
          <w:szCs w:val="24"/>
        </w:rPr>
        <w:t>Наименование, технические требования, количество поставляемого товара, место доставки поставляемого товаров, а также сроки поставки товара и прочие требования и условия, определены в техническом задании, приложение 1 к настоящей Документации по запросу цен.</w:t>
      </w:r>
    </w:p>
    <w:p w:rsidR="007B6A9C" w:rsidRPr="007B6A9C" w:rsidRDefault="007B6A9C" w:rsidP="00813914">
      <w:pPr>
        <w:numPr>
          <w:ilvl w:val="0"/>
          <w:numId w:val="17"/>
        </w:numPr>
        <w:autoSpaceDE w:val="0"/>
        <w:autoSpaceDN w:val="0"/>
        <w:spacing w:after="200"/>
        <w:jc w:val="both"/>
        <w:rPr>
          <w:rFonts w:ascii="Times New Roman" w:hAnsi="Times New Roman" w:cs="Times New Roman"/>
          <w:sz w:val="24"/>
          <w:szCs w:val="24"/>
        </w:rPr>
      </w:pPr>
      <w:r w:rsidRPr="007B6A9C">
        <w:rPr>
          <w:rFonts w:ascii="Times New Roman" w:hAnsi="Times New Roman" w:cs="Times New Roman"/>
          <w:sz w:val="24"/>
          <w:szCs w:val="24"/>
        </w:rPr>
        <w:t>Форма, сроки и порядок оплаты поставляемого товара, а также прочие условия поставки определены в проекте договора, который будет заключен по итогам данного запроса цен (приложение 2 к настоящей Документации по запросу цен).</w:t>
      </w:r>
    </w:p>
    <w:p w:rsidR="007B6A9C" w:rsidRPr="007B6A9C" w:rsidRDefault="007B6A9C" w:rsidP="00813914">
      <w:pPr>
        <w:numPr>
          <w:ilvl w:val="0"/>
          <w:numId w:val="17"/>
        </w:numPr>
        <w:autoSpaceDE w:val="0"/>
        <w:autoSpaceDN w:val="0"/>
        <w:spacing w:after="200"/>
        <w:jc w:val="both"/>
        <w:rPr>
          <w:rFonts w:ascii="Times New Roman" w:hAnsi="Times New Roman" w:cs="Times New Roman"/>
          <w:sz w:val="24"/>
          <w:szCs w:val="24"/>
        </w:rPr>
      </w:pPr>
      <w:r w:rsidRPr="007B6A9C">
        <w:rPr>
          <w:rFonts w:ascii="Times New Roman" w:hAnsi="Times New Roman" w:cs="Times New Roman"/>
          <w:sz w:val="24"/>
          <w:szCs w:val="24"/>
        </w:rPr>
        <w:t>Начальная (максимальная) цена договора (цена лота) указана в Извещении о проведении настоящего запроса цен.</w:t>
      </w:r>
    </w:p>
    <w:p w:rsidR="007B6A9C" w:rsidRPr="007B6A9C" w:rsidRDefault="007B6A9C" w:rsidP="00813914">
      <w:pPr>
        <w:numPr>
          <w:ilvl w:val="0"/>
          <w:numId w:val="17"/>
        </w:numPr>
        <w:autoSpaceDE w:val="0"/>
        <w:autoSpaceDN w:val="0"/>
        <w:spacing w:after="200"/>
        <w:jc w:val="both"/>
        <w:rPr>
          <w:rFonts w:ascii="Times New Roman" w:hAnsi="Times New Roman" w:cs="Times New Roman"/>
          <w:sz w:val="24"/>
          <w:szCs w:val="24"/>
        </w:rPr>
      </w:pPr>
      <w:r w:rsidRPr="007B6A9C">
        <w:rPr>
          <w:rFonts w:ascii="Times New Roman" w:hAnsi="Times New Roman" w:cs="Times New Roman"/>
          <w:sz w:val="24"/>
          <w:szCs w:val="24"/>
        </w:rPr>
        <w:t>Подача ценовых заявок осуществляется в электронном виде в соответствии с регламентом электронной торговой площадки ПАО «</w:t>
      </w:r>
      <w:proofErr w:type="spellStart"/>
      <w:r w:rsidRPr="007B6A9C">
        <w:rPr>
          <w:rFonts w:ascii="Times New Roman" w:hAnsi="Times New Roman" w:cs="Times New Roman"/>
          <w:sz w:val="24"/>
          <w:szCs w:val="24"/>
        </w:rPr>
        <w:t>Россети</w:t>
      </w:r>
      <w:proofErr w:type="spellEnd"/>
      <w:r w:rsidRPr="007B6A9C">
        <w:rPr>
          <w:rFonts w:ascii="Times New Roman" w:hAnsi="Times New Roman" w:cs="Times New Roman"/>
          <w:sz w:val="24"/>
          <w:szCs w:val="24"/>
        </w:rPr>
        <w:t>» (www.b2b-mrsk.ru).</w:t>
      </w:r>
    </w:p>
    <w:p w:rsidR="007B6A9C" w:rsidRPr="007B6A9C" w:rsidRDefault="007B6A9C" w:rsidP="00813914">
      <w:pPr>
        <w:numPr>
          <w:ilvl w:val="0"/>
          <w:numId w:val="17"/>
        </w:numPr>
        <w:autoSpaceDE w:val="0"/>
        <w:autoSpaceDN w:val="0"/>
        <w:spacing w:after="200"/>
        <w:jc w:val="both"/>
        <w:rPr>
          <w:rFonts w:ascii="Times New Roman" w:hAnsi="Times New Roman" w:cs="Times New Roman"/>
          <w:sz w:val="24"/>
          <w:szCs w:val="24"/>
        </w:rPr>
      </w:pPr>
      <w:r w:rsidRPr="007B6A9C">
        <w:rPr>
          <w:rFonts w:ascii="Times New Roman" w:hAnsi="Times New Roman" w:cs="Times New Roman"/>
          <w:sz w:val="24"/>
          <w:szCs w:val="24"/>
        </w:rPr>
        <w:t xml:space="preserve">Участник обязан </w:t>
      </w:r>
      <w:proofErr w:type="gramStart"/>
      <w:r w:rsidRPr="007B6A9C">
        <w:rPr>
          <w:rFonts w:ascii="Times New Roman" w:hAnsi="Times New Roman" w:cs="Times New Roman"/>
          <w:sz w:val="24"/>
          <w:szCs w:val="24"/>
        </w:rPr>
        <w:t>разместить</w:t>
      </w:r>
      <w:proofErr w:type="gramEnd"/>
      <w:r w:rsidRPr="007B6A9C">
        <w:rPr>
          <w:rFonts w:ascii="Times New Roman" w:hAnsi="Times New Roman" w:cs="Times New Roman"/>
          <w:sz w:val="24"/>
          <w:szCs w:val="24"/>
        </w:rPr>
        <w:t xml:space="preserve"> ценовую заявку и иные документы в полном объеме, в соответствии с требованиями раздела</w:t>
      </w:r>
      <w:r w:rsidRPr="007B6A9C">
        <w:rPr>
          <w:rFonts w:ascii="Times New Roman" w:hAnsi="Times New Roman" w:cs="Times New Roman"/>
          <w:b/>
          <w:sz w:val="24"/>
          <w:szCs w:val="24"/>
        </w:rPr>
        <w:t xml:space="preserve"> II. «Перечень документов, предоставляемых участниками закупки для подтверждения их соответствия установленным требованиям»</w:t>
      </w:r>
      <w:r w:rsidRPr="007B6A9C">
        <w:rPr>
          <w:rFonts w:ascii="Times New Roman" w:hAnsi="Times New Roman" w:cs="Times New Roman"/>
          <w:sz w:val="24"/>
          <w:szCs w:val="24"/>
        </w:rPr>
        <w:t xml:space="preserve"> настоящей Документации по запросу цен в электронном виде при помощи функционала ЭТП ПАО «</w:t>
      </w:r>
      <w:proofErr w:type="spellStart"/>
      <w:r w:rsidRPr="007B6A9C">
        <w:rPr>
          <w:rFonts w:ascii="Times New Roman" w:hAnsi="Times New Roman" w:cs="Times New Roman"/>
          <w:sz w:val="24"/>
          <w:szCs w:val="24"/>
        </w:rPr>
        <w:t>Россети</w:t>
      </w:r>
      <w:proofErr w:type="spellEnd"/>
      <w:r w:rsidRPr="007B6A9C">
        <w:rPr>
          <w:rFonts w:ascii="Times New Roman" w:hAnsi="Times New Roman" w:cs="Times New Roman"/>
          <w:sz w:val="24"/>
          <w:szCs w:val="24"/>
        </w:rPr>
        <w:t>» (www.b2b-mrsk.ru) до срока окончания приема заявок, установленного в извещении о проведении запроса цен. Все требуемые документы предоставляются на ЭТП в отсканированном виде в доступном для прочтения формате (предпочтительнее формат *.</w:t>
      </w:r>
      <w:proofErr w:type="spellStart"/>
      <w:r w:rsidRPr="007B6A9C">
        <w:rPr>
          <w:rFonts w:ascii="Times New Roman" w:hAnsi="Times New Roman" w:cs="Times New Roman"/>
          <w:sz w:val="24"/>
          <w:szCs w:val="24"/>
        </w:rPr>
        <w:t>pdf</w:t>
      </w:r>
      <w:proofErr w:type="spellEnd"/>
      <w:r w:rsidRPr="007B6A9C">
        <w:rPr>
          <w:rFonts w:ascii="Times New Roman" w:hAnsi="Times New Roman" w:cs="Times New Roman"/>
          <w:sz w:val="24"/>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цен.</w:t>
      </w:r>
    </w:p>
    <w:p w:rsidR="007B6A9C" w:rsidRPr="007B6A9C" w:rsidRDefault="007B6A9C" w:rsidP="00813914">
      <w:pPr>
        <w:numPr>
          <w:ilvl w:val="0"/>
          <w:numId w:val="17"/>
        </w:numPr>
        <w:autoSpaceDE w:val="0"/>
        <w:autoSpaceDN w:val="0"/>
        <w:spacing w:after="200"/>
        <w:jc w:val="both"/>
        <w:rPr>
          <w:rFonts w:ascii="Times New Roman" w:hAnsi="Times New Roman" w:cs="Times New Roman"/>
          <w:sz w:val="24"/>
          <w:szCs w:val="24"/>
        </w:rPr>
      </w:pPr>
      <w:r w:rsidRPr="007B6A9C">
        <w:rPr>
          <w:rFonts w:ascii="Times New Roman" w:hAnsi="Times New Roman" w:cs="Times New Roman"/>
          <w:sz w:val="24"/>
          <w:szCs w:val="24"/>
        </w:rPr>
        <w:t>В соответствии с правилами работы ЭТП ПАО «</w:t>
      </w:r>
      <w:proofErr w:type="spellStart"/>
      <w:r w:rsidRPr="007B6A9C">
        <w:rPr>
          <w:rFonts w:ascii="Times New Roman" w:hAnsi="Times New Roman" w:cs="Times New Roman"/>
          <w:sz w:val="24"/>
          <w:szCs w:val="24"/>
        </w:rPr>
        <w:t>Россети</w:t>
      </w:r>
      <w:proofErr w:type="spellEnd"/>
      <w:r w:rsidRPr="007B6A9C">
        <w:rPr>
          <w:rFonts w:ascii="Times New Roman" w:hAnsi="Times New Roman" w:cs="Times New Roman"/>
          <w:sz w:val="24"/>
          <w:szCs w:val="24"/>
        </w:rPr>
        <w:t>» (</w:t>
      </w:r>
      <w:hyperlink r:id="rId18" w:history="1">
        <w:r w:rsidRPr="007B6A9C">
          <w:rPr>
            <w:rFonts w:ascii="Times New Roman" w:hAnsi="Times New Roman" w:cs="Times New Roman"/>
            <w:sz w:val="24"/>
            <w:szCs w:val="24"/>
          </w:rPr>
          <w:t>www.b2b-mrsk.ru</w:t>
        </w:r>
      </w:hyperlink>
      <w:r w:rsidRPr="007B6A9C">
        <w:rPr>
          <w:rFonts w:ascii="Times New Roman" w:hAnsi="Times New Roman" w:cs="Times New Roman"/>
          <w:sz w:val="24"/>
          <w:szCs w:val="24"/>
        </w:rPr>
        <w:t>), заявка участника может содержать так называемые открытую и закрытую части:</w:t>
      </w:r>
    </w:p>
    <w:p w:rsidR="007B6A9C" w:rsidRPr="007B6A9C" w:rsidRDefault="007B6A9C" w:rsidP="00813914">
      <w:pPr>
        <w:autoSpaceDE w:val="0"/>
        <w:autoSpaceDN w:val="0"/>
        <w:jc w:val="both"/>
        <w:rPr>
          <w:rFonts w:ascii="Times New Roman" w:hAnsi="Times New Roman" w:cs="Times New Roman"/>
          <w:sz w:val="24"/>
          <w:szCs w:val="24"/>
        </w:rPr>
      </w:pPr>
      <w:r w:rsidRPr="007B6A9C">
        <w:rPr>
          <w:rFonts w:ascii="Times New Roman" w:hAnsi="Times New Roman" w:cs="Times New Roman"/>
          <w:sz w:val="24"/>
          <w:szCs w:val="24"/>
        </w:rPr>
        <w:t>а) Открытая часть предложения участника содержит материалы, документы (файлы), не представляющие коммерческой тайны с точки зрения участника. Данная информация может быть доступна для ознакомления другими участниками процедуры;</w:t>
      </w:r>
    </w:p>
    <w:p w:rsidR="007B6A9C" w:rsidRPr="007B6A9C" w:rsidRDefault="007B6A9C" w:rsidP="00813914">
      <w:pPr>
        <w:autoSpaceDE w:val="0"/>
        <w:autoSpaceDN w:val="0"/>
        <w:jc w:val="both"/>
        <w:rPr>
          <w:rFonts w:ascii="Times New Roman" w:hAnsi="Times New Roman" w:cs="Times New Roman"/>
          <w:sz w:val="24"/>
          <w:szCs w:val="24"/>
        </w:rPr>
      </w:pPr>
      <w:r w:rsidRPr="007B6A9C">
        <w:rPr>
          <w:rFonts w:ascii="Times New Roman" w:hAnsi="Times New Roman" w:cs="Times New Roman"/>
          <w:sz w:val="24"/>
          <w:szCs w:val="24"/>
        </w:rPr>
        <w:lastRenderedPageBreak/>
        <w:t>б) Закрытая часть предложения участника содержит материалы, документы (файлы), представляющие коммерческую тайну с точки зрения участника: в основном это технологические аспекты предлагаемой продукции.</w:t>
      </w:r>
    </w:p>
    <w:p w:rsidR="007B6A9C" w:rsidRPr="007B6A9C" w:rsidRDefault="007B6A9C" w:rsidP="00813914">
      <w:pPr>
        <w:numPr>
          <w:ilvl w:val="0"/>
          <w:numId w:val="17"/>
        </w:numPr>
        <w:autoSpaceDE w:val="0"/>
        <w:autoSpaceDN w:val="0"/>
        <w:spacing w:after="200"/>
        <w:jc w:val="both"/>
        <w:rPr>
          <w:rFonts w:ascii="Times New Roman" w:hAnsi="Times New Roman" w:cs="Times New Roman"/>
          <w:sz w:val="24"/>
          <w:szCs w:val="24"/>
        </w:rPr>
      </w:pPr>
      <w:r w:rsidRPr="007B6A9C">
        <w:rPr>
          <w:rFonts w:ascii="Times New Roman" w:hAnsi="Times New Roman" w:cs="Times New Roman"/>
          <w:sz w:val="24"/>
          <w:szCs w:val="24"/>
        </w:rPr>
        <w:t>В случае если предложение участника содержит закрытую часть, файлы закрытой части заявки целесообразно зашифровать паролем или иным способом закрытия информации. Пароль необходимо предоставить организатору в момент вскрытия конвертов.</w:t>
      </w:r>
    </w:p>
    <w:p w:rsidR="007B6A9C" w:rsidRPr="007B6A9C" w:rsidRDefault="007B6A9C" w:rsidP="00813914">
      <w:pPr>
        <w:numPr>
          <w:ilvl w:val="0"/>
          <w:numId w:val="17"/>
        </w:numPr>
        <w:autoSpaceDE w:val="0"/>
        <w:autoSpaceDN w:val="0"/>
        <w:spacing w:after="200"/>
        <w:jc w:val="both"/>
        <w:rPr>
          <w:rFonts w:ascii="Times New Roman" w:hAnsi="Times New Roman" w:cs="Times New Roman"/>
          <w:sz w:val="24"/>
          <w:szCs w:val="24"/>
        </w:rPr>
      </w:pPr>
      <w:r w:rsidRPr="007B6A9C">
        <w:rPr>
          <w:rFonts w:ascii="Times New Roman" w:hAnsi="Times New Roman" w:cs="Times New Roman"/>
          <w:sz w:val="24"/>
          <w:szCs w:val="24"/>
        </w:rPr>
        <w:t xml:space="preserve">В обязательном порядке, предоставлению в закрытой части заявки участника подлежат документы и сведения в соответствии с </w:t>
      </w:r>
      <w:proofErr w:type="spellStart"/>
      <w:r w:rsidRPr="007B6A9C">
        <w:rPr>
          <w:rFonts w:ascii="Times New Roman" w:hAnsi="Times New Roman" w:cs="Times New Roman"/>
          <w:sz w:val="24"/>
          <w:szCs w:val="24"/>
        </w:rPr>
        <w:t>п.п</w:t>
      </w:r>
      <w:proofErr w:type="spellEnd"/>
      <w:r w:rsidRPr="007B6A9C">
        <w:rPr>
          <w:rFonts w:ascii="Times New Roman" w:hAnsi="Times New Roman" w:cs="Times New Roman"/>
          <w:sz w:val="24"/>
          <w:szCs w:val="24"/>
        </w:rPr>
        <w:t xml:space="preserve">. </w:t>
      </w:r>
      <w:r w:rsidR="00E665F1">
        <w:rPr>
          <w:rFonts w:ascii="Times New Roman" w:hAnsi="Times New Roman" w:cs="Times New Roman"/>
          <w:sz w:val="24"/>
          <w:szCs w:val="24"/>
        </w:rPr>
        <w:t>4</w:t>
      </w:r>
      <w:r w:rsidRPr="007B6A9C">
        <w:rPr>
          <w:rFonts w:ascii="Times New Roman" w:hAnsi="Times New Roman" w:cs="Times New Roman"/>
          <w:sz w:val="24"/>
          <w:szCs w:val="24"/>
        </w:rPr>
        <w:t>.1-</w:t>
      </w:r>
      <w:r w:rsidR="00E665F1">
        <w:rPr>
          <w:rFonts w:ascii="Times New Roman" w:hAnsi="Times New Roman" w:cs="Times New Roman"/>
          <w:sz w:val="24"/>
          <w:szCs w:val="24"/>
        </w:rPr>
        <w:t xml:space="preserve">4.2.2 </w:t>
      </w:r>
      <w:r w:rsidRPr="007B6A9C">
        <w:rPr>
          <w:rFonts w:ascii="Times New Roman" w:hAnsi="Times New Roman" w:cs="Times New Roman"/>
          <w:sz w:val="24"/>
          <w:szCs w:val="24"/>
        </w:rPr>
        <w:t>Раздела II. «Перечень документов, предоставляемых участниками закупки для подтверждения их соответствия установленным требованиям» настоящей Документации по запросу цен.</w:t>
      </w:r>
    </w:p>
    <w:p w:rsidR="007B6A9C" w:rsidRPr="007B6A9C" w:rsidRDefault="007B6A9C" w:rsidP="00813914">
      <w:pPr>
        <w:numPr>
          <w:ilvl w:val="0"/>
          <w:numId w:val="17"/>
        </w:numPr>
        <w:autoSpaceDE w:val="0"/>
        <w:autoSpaceDN w:val="0"/>
        <w:spacing w:after="200"/>
        <w:jc w:val="both"/>
        <w:rPr>
          <w:rFonts w:ascii="Times New Roman" w:hAnsi="Times New Roman" w:cs="Times New Roman"/>
          <w:sz w:val="24"/>
          <w:szCs w:val="24"/>
        </w:rPr>
      </w:pPr>
      <w:r w:rsidRPr="007B6A9C">
        <w:rPr>
          <w:rFonts w:ascii="Times New Roman" w:hAnsi="Times New Roman" w:cs="Times New Roman"/>
          <w:sz w:val="24"/>
          <w:szCs w:val="24"/>
        </w:rPr>
        <w:t xml:space="preserve">При проведении запроса цен в системе (www.b2b-mrsk.ru), поставщик имеет возможность предоставить одну ценовую заявку в рамках одной процедуры закупки. </w:t>
      </w:r>
    </w:p>
    <w:p w:rsidR="007B6A9C" w:rsidRPr="007B6A9C" w:rsidRDefault="007B6A9C" w:rsidP="00813914">
      <w:pPr>
        <w:numPr>
          <w:ilvl w:val="0"/>
          <w:numId w:val="17"/>
        </w:numPr>
        <w:autoSpaceDE w:val="0"/>
        <w:autoSpaceDN w:val="0"/>
        <w:spacing w:after="200"/>
        <w:jc w:val="both"/>
        <w:rPr>
          <w:rFonts w:ascii="Times New Roman" w:hAnsi="Times New Roman" w:cs="Times New Roman"/>
          <w:sz w:val="24"/>
          <w:szCs w:val="24"/>
        </w:rPr>
      </w:pPr>
      <w:r w:rsidRPr="007B6A9C">
        <w:rPr>
          <w:rFonts w:ascii="Times New Roman" w:hAnsi="Times New Roman" w:cs="Times New Roman"/>
          <w:sz w:val="24"/>
          <w:szCs w:val="24"/>
        </w:rPr>
        <w:t>Если в составе предложения участника фигурирует более одной цены (например, цена указана также и в файле (</w:t>
      </w:r>
      <w:proofErr w:type="gramStart"/>
      <w:r w:rsidRPr="007B6A9C">
        <w:rPr>
          <w:rFonts w:ascii="Times New Roman" w:hAnsi="Times New Roman" w:cs="Times New Roman"/>
          <w:sz w:val="24"/>
          <w:szCs w:val="24"/>
        </w:rPr>
        <w:t>ах</w:t>
      </w:r>
      <w:proofErr w:type="gramEnd"/>
      <w:r w:rsidRPr="007B6A9C">
        <w:rPr>
          <w:rFonts w:ascii="Times New Roman" w:hAnsi="Times New Roman" w:cs="Times New Roman"/>
          <w:sz w:val="24"/>
          <w:szCs w:val="24"/>
        </w:rPr>
        <w:t>) документации участника к запросу,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(www.b2b-mrsk.ru) на котировочной доске процедуры.</w:t>
      </w:r>
    </w:p>
    <w:p w:rsidR="007B6A9C" w:rsidRPr="007B6A9C" w:rsidRDefault="007B6A9C" w:rsidP="00813914">
      <w:pPr>
        <w:numPr>
          <w:ilvl w:val="0"/>
          <w:numId w:val="17"/>
        </w:numPr>
        <w:autoSpaceDE w:val="0"/>
        <w:autoSpaceDN w:val="0"/>
        <w:spacing w:after="200"/>
        <w:jc w:val="both"/>
        <w:rPr>
          <w:rFonts w:ascii="Times New Roman" w:hAnsi="Times New Roman" w:cs="Times New Roman"/>
          <w:sz w:val="24"/>
          <w:szCs w:val="24"/>
        </w:rPr>
      </w:pPr>
      <w:r w:rsidRPr="007B6A9C">
        <w:rPr>
          <w:rFonts w:ascii="Times New Roman" w:hAnsi="Times New Roman" w:cs="Times New Roman"/>
          <w:sz w:val="24"/>
          <w:szCs w:val="24"/>
        </w:rPr>
        <w:t>Организатор запроса цен имеет возможность объявить переторжку на запросной (котировочной) доске. 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7B6A9C" w:rsidRPr="007B6A9C" w:rsidRDefault="007B6A9C" w:rsidP="007B6A9C">
      <w:pPr>
        <w:autoSpaceDE w:val="0"/>
        <w:autoSpaceDN w:val="0"/>
        <w:jc w:val="both"/>
        <w:rPr>
          <w:rFonts w:ascii="Times New Roman" w:hAnsi="Times New Roman" w:cs="Times New Roman"/>
          <w:sz w:val="24"/>
          <w:szCs w:val="24"/>
        </w:rPr>
      </w:pPr>
      <w:r w:rsidRPr="007B6A9C">
        <w:rPr>
          <w:rFonts w:ascii="Times New Roman" w:hAnsi="Times New Roman" w:cs="Times New Roman"/>
          <w:sz w:val="24"/>
          <w:szCs w:val="24"/>
        </w:rPr>
        <w:t xml:space="preserve">           Процедура переторжки (регулирование цены) проводится в соответствии с регламентом, инструкциями и функционалом ЭТП ПАО «</w:t>
      </w:r>
      <w:proofErr w:type="spellStart"/>
      <w:r w:rsidRPr="007B6A9C">
        <w:rPr>
          <w:rFonts w:ascii="Times New Roman" w:hAnsi="Times New Roman" w:cs="Times New Roman"/>
          <w:sz w:val="24"/>
          <w:szCs w:val="24"/>
        </w:rPr>
        <w:t>Россети</w:t>
      </w:r>
      <w:proofErr w:type="spellEnd"/>
      <w:r w:rsidRPr="007B6A9C">
        <w:rPr>
          <w:rFonts w:ascii="Times New Roman" w:hAnsi="Times New Roman" w:cs="Times New Roman"/>
          <w:sz w:val="24"/>
          <w:szCs w:val="24"/>
        </w:rPr>
        <w:t>».</w:t>
      </w:r>
    </w:p>
    <w:p w:rsidR="007B6A9C" w:rsidRPr="007B6A9C" w:rsidRDefault="007B6A9C" w:rsidP="007B6A9C">
      <w:pPr>
        <w:autoSpaceDE w:val="0"/>
        <w:autoSpaceDN w:val="0"/>
        <w:jc w:val="both"/>
        <w:rPr>
          <w:rFonts w:ascii="Times New Roman" w:hAnsi="Times New Roman" w:cs="Times New Roman"/>
          <w:sz w:val="24"/>
          <w:szCs w:val="24"/>
        </w:rPr>
      </w:pPr>
      <w:r w:rsidRPr="007B6A9C">
        <w:rPr>
          <w:rFonts w:ascii="Times New Roman" w:hAnsi="Times New Roman" w:cs="Times New Roman"/>
          <w:sz w:val="24"/>
          <w:szCs w:val="24"/>
        </w:rPr>
        <w:t xml:space="preserve">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7B6A9C" w:rsidRDefault="007B6A9C" w:rsidP="004B26C5">
      <w:pPr>
        <w:numPr>
          <w:ilvl w:val="0"/>
          <w:numId w:val="17"/>
        </w:numPr>
        <w:autoSpaceDE w:val="0"/>
        <w:autoSpaceDN w:val="0"/>
        <w:spacing w:after="200"/>
        <w:jc w:val="both"/>
        <w:rPr>
          <w:rFonts w:ascii="Times New Roman" w:hAnsi="Times New Roman" w:cs="Times New Roman"/>
          <w:sz w:val="24"/>
          <w:szCs w:val="24"/>
        </w:rPr>
      </w:pPr>
      <w:r w:rsidRPr="007B6A9C">
        <w:rPr>
          <w:rFonts w:ascii="Times New Roman" w:hAnsi="Times New Roman" w:cs="Times New Roman"/>
          <w:sz w:val="24"/>
          <w:szCs w:val="24"/>
        </w:rPr>
        <w:t xml:space="preserve">Заявка на участие в запросе цен должна быть оформлена по форме 1, приведенной в разделе III. «Образцы форм документов, включаемых в предложение на поставку» настоящей Документации запросу цен и быть действительной не менее чем </w:t>
      </w:r>
      <w:r w:rsidRPr="007B6A9C">
        <w:rPr>
          <w:rFonts w:ascii="Times New Roman" w:hAnsi="Times New Roman" w:cs="Times New Roman"/>
          <w:snapToGrid w:val="0"/>
          <w:sz w:val="24"/>
          <w:szCs w:val="24"/>
        </w:rPr>
        <w:t xml:space="preserve">90 календарных дней со дня, следующего за днем проведения процедуры вскрытия поступивших на запрос цен конвертов с ценовыми заявками (указание меньшего срока действия может служить основанием для отклонения ценовой заявки участника). </w:t>
      </w:r>
      <w:r w:rsidRPr="007B6A9C">
        <w:rPr>
          <w:rFonts w:ascii="Times New Roman" w:hAnsi="Times New Roman" w:cs="Times New Roman"/>
          <w:sz w:val="24"/>
          <w:szCs w:val="24"/>
        </w:rPr>
        <w:t xml:space="preserve">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Заявка должна быть подписана лицом, имеющим право в соответствии с законодательством Российской Федерации действовать от лица Поставщика без доверенности, или надлежащим </w:t>
      </w:r>
      <w:proofErr w:type="gramStart"/>
      <w:r w:rsidRPr="007B6A9C">
        <w:rPr>
          <w:rFonts w:ascii="Times New Roman" w:hAnsi="Times New Roman" w:cs="Times New Roman"/>
          <w:sz w:val="24"/>
          <w:szCs w:val="24"/>
        </w:rPr>
        <w:t>образом</w:t>
      </w:r>
      <w:proofErr w:type="gramEnd"/>
      <w:r w:rsidRPr="007B6A9C">
        <w:rPr>
          <w:rFonts w:ascii="Times New Roman" w:hAnsi="Times New Roman" w:cs="Times New Roman"/>
          <w:sz w:val="24"/>
          <w:szCs w:val="24"/>
        </w:rPr>
        <w:t xml:space="preserve"> уполномоченным им лицом на основании доверенности (далее - уполномоченного лица). Заявка в обязательном порядке должна содержать информацию о цепочке собственников участника закупочной процедуры, включая бенефициаров (в том числе, конечных), приложение 3 к настоящей Документации по запросу цен. Заявка также должна быть скреплена печатью поставщика.</w:t>
      </w:r>
    </w:p>
    <w:p w:rsidR="00021D91" w:rsidRPr="00021D91" w:rsidRDefault="00021D91" w:rsidP="00021D91">
      <w:pPr>
        <w:pStyle w:val="afa"/>
        <w:numPr>
          <w:ilvl w:val="0"/>
          <w:numId w:val="48"/>
        </w:numPr>
        <w:autoSpaceDE w:val="0"/>
        <w:autoSpaceDN w:val="0"/>
        <w:spacing w:after="200"/>
        <w:jc w:val="both"/>
        <w:rPr>
          <w:rFonts w:ascii="Times New Roman" w:hAnsi="Times New Roman" w:cs="Times New Roman"/>
          <w:sz w:val="24"/>
          <w:szCs w:val="24"/>
        </w:rPr>
      </w:pPr>
      <w:r w:rsidRPr="00021D91">
        <w:rPr>
          <w:rFonts w:ascii="Times New Roman" w:hAnsi="Times New Roman" w:cs="Times New Roman"/>
          <w:sz w:val="24"/>
          <w:szCs w:val="24"/>
        </w:rPr>
        <w:t>При определении условий Договора с Победителем с соблюдением указанной иерархии (в случае их противоречия) используется:</w:t>
      </w:r>
    </w:p>
    <w:p w:rsidR="00021D91" w:rsidRPr="00021D91" w:rsidRDefault="00021D91" w:rsidP="00021D91">
      <w:pPr>
        <w:pStyle w:val="afa"/>
        <w:numPr>
          <w:ilvl w:val="1"/>
          <w:numId w:val="48"/>
        </w:numPr>
        <w:autoSpaceDE w:val="0"/>
        <w:autoSpaceDN w:val="0"/>
        <w:spacing w:after="200"/>
        <w:jc w:val="both"/>
        <w:rPr>
          <w:rFonts w:ascii="Times New Roman" w:hAnsi="Times New Roman" w:cs="Times New Roman"/>
          <w:sz w:val="24"/>
          <w:szCs w:val="24"/>
        </w:rPr>
      </w:pPr>
      <w:r>
        <w:rPr>
          <w:rFonts w:ascii="Times New Roman" w:hAnsi="Times New Roman" w:cs="Times New Roman"/>
          <w:sz w:val="24"/>
          <w:szCs w:val="24"/>
        </w:rPr>
        <w:t xml:space="preserve"> </w:t>
      </w:r>
      <w:r w:rsidRPr="00021D91">
        <w:rPr>
          <w:rFonts w:ascii="Times New Roman" w:hAnsi="Times New Roman" w:cs="Times New Roman"/>
          <w:sz w:val="24"/>
          <w:szCs w:val="24"/>
        </w:rPr>
        <w:t>Преддоговорные переговоры между Заказчиком и Победителем (по условиям, не оговоренным ни в настоящей Документации по запросу цен, ни в Заявке Победителя);</w:t>
      </w:r>
    </w:p>
    <w:p w:rsidR="00021D91" w:rsidRPr="00021D91" w:rsidRDefault="00021D91" w:rsidP="00021D91">
      <w:pPr>
        <w:pStyle w:val="afa"/>
        <w:numPr>
          <w:ilvl w:val="1"/>
          <w:numId w:val="48"/>
        </w:numPr>
        <w:autoSpaceDE w:val="0"/>
        <w:autoSpaceDN w:val="0"/>
        <w:spacing w:after="200"/>
        <w:jc w:val="both"/>
        <w:rPr>
          <w:rFonts w:ascii="Times New Roman" w:hAnsi="Times New Roman" w:cs="Times New Roman"/>
          <w:sz w:val="24"/>
          <w:szCs w:val="24"/>
        </w:rPr>
      </w:pPr>
      <w:r>
        <w:rPr>
          <w:rFonts w:ascii="Times New Roman" w:hAnsi="Times New Roman" w:cs="Times New Roman"/>
          <w:sz w:val="24"/>
          <w:szCs w:val="24"/>
        </w:rPr>
        <w:t xml:space="preserve"> </w:t>
      </w:r>
      <w:r w:rsidRPr="00021D91">
        <w:rPr>
          <w:rFonts w:ascii="Times New Roman" w:hAnsi="Times New Roman" w:cs="Times New Roman"/>
          <w:sz w:val="24"/>
          <w:szCs w:val="24"/>
        </w:rPr>
        <w:t>Извещение о проведении запроса цен и настоящая Документация по запросу цен по всем проведенным этапам со всеми дополнениями и разъяснениями;</w:t>
      </w:r>
    </w:p>
    <w:p w:rsidR="00021D91" w:rsidRPr="00021D91" w:rsidRDefault="00021D91" w:rsidP="00021D91">
      <w:pPr>
        <w:pStyle w:val="afa"/>
        <w:numPr>
          <w:ilvl w:val="1"/>
          <w:numId w:val="48"/>
        </w:numPr>
        <w:autoSpaceDE w:val="0"/>
        <w:autoSpaceDN w:val="0"/>
        <w:spacing w:after="200"/>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021D91">
        <w:rPr>
          <w:rFonts w:ascii="Times New Roman" w:hAnsi="Times New Roman" w:cs="Times New Roman"/>
          <w:sz w:val="24"/>
          <w:szCs w:val="24"/>
        </w:rPr>
        <w:t>Заявка Победителя со всеми дополнениями и разъяснениями, соответствующими требованиям заказчика.</w:t>
      </w:r>
    </w:p>
    <w:p w:rsidR="007B6A9C" w:rsidRPr="007B6A9C" w:rsidRDefault="007B6A9C" w:rsidP="00021D91">
      <w:pPr>
        <w:numPr>
          <w:ilvl w:val="0"/>
          <w:numId w:val="48"/>
        </w:numPr>
        <w:autoSpaceDE w:val="0"/>
        <w:autoSpaceDN w:val="0"/>
        <w:spacing w:after="200"/>
        <w:jc w:val="both"/>
        <w:rPr>
          <w:rFonts w:ascii="Times New Roman" w:hAnsi="Times New Roman" w:cs="Times New Roman"/>
          <w:sz w:val="24"/>
          <w:szCs w:val="24"/>
        </w:rPr>
      </w:pPr>
      <w:r w:rsidRPr="007B6A9C">
        <w:rPr>
          <w:rFonts w:ascii="Times New Roman" w:hAnsi="Times New Roman" w:cs="Times New Roman"/>
          <w:sz w:val="24"/>
          <w:szCs w:val="24"/>
        </w:rPr>
        <w:t>Все документы, входящие в заявку, должны быть подготовлены на русском языке. Все суммы денежных сре</w:t>
      </w:r>
      <w:proofErr w:type="gramStart"/>
      <w:r w:rsidRPr="007B6A9C">
        <w:rPr>
          <w:rFonts w:ascii="Times New Roman" w:hAnsi="Times New Roman" w:cs="Times New Roman"/>
          <w:sz w:val="24"/>
          <w:szCs w:val="24"/>
        </w:rPr>
        <w:t>дств в д</w:t>
      </w:r>
      <w:proofErr w:type="gramEnd"/>
      <w:r w:rsidRPr="007B6A9C">
        <w:rPr>
          <w:rFonts w:ascii="Times New Roman" w:hAnsi="Times New Roman" w:cs="Times New Roman"/>
          <w:sz w:val="24"/>
          <w:szCs w:val="24"/>
        </w:rPr>
        <w:t>окументах, входящих в заявку, должны быть выражены в российских рублях.</w:t>
      </w:r>
    </w:p>
    <w:p w:rsidR="007B6A9C" w:rsidRPr="007B6A9C" w:rsidRDefault="007B6A9C" w:rsidP="00021D91">
      <w:pPr>
        <w:numPr>
          <w:ilvl w:val="0"/>
          <w:numId w:val="48"/>
        </w:numPr>
        <w:autoSpaceDE w:val="0"/>
        <w:autoSpaceDN w:val="0"/>
        <w:spacing w:after="200"/>
        <w:jc w:val="both"/>
        <w:rPr>
          <w:rFonts w:ascii="Times New Roman" w:hAnsi="Times New Roman" w:cs="Times New Roman"/>
          <w:sz w:val="24"/>
          <w:szCs w:val="24"/>
        </w:rPr>
      </w:pPr>
      <w:r w:rsidRPr="007B6A9C">
        <w:rPr>
          <w:rFonts w:ascii="Times New Roman" w:hAnsi="Times New Roman" w:cs="Times New Roman"/>
          <w:sz w:val="24"/>
          <w:szCs w:val="24"/>
        </w:rPr>
        <w:t>Цена Заявки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7B6A9C" w:rsidRPr="007B6A9C" w:rsidRDefault="007B6A9C" w:rsidP="00021D91">
      <w:pPr>
        <w:numPr>
          <w:ilvl w:val="0"/>
          <w:numId w:val="48"/>
        </w:numPr>
        <w:autoSpaceDE w:val="0"/>
        <w:autoSpaceDN w:val="0"/>
        <w:spacing w:after="200"/>
        <w:jc w:val="both"/>
        <w:rPr>
          <w:rFonts w:ascii="Times New Roman" w:hAnsi="Times New Roman" w:cs="Times New Roman"/>
          <w:sz w:val="24"/>
          <w:szCs w:val="24"/>
        </w:rPr>
      </w:pPr>
      <w:r w:rsidRPr="007B6A9C">
        <w:rPr>
          <w:rFonts w:ascii="Times New Roman" w:hAnsi="Times New Roman" w:cs="Times New Roman"/>
          <w:sz w:val="24"/>
          <w:szCs w:val="24"/>
        </w:rPr>
        <w:t xml:space="preserve">Заказчик закупки в срок, указанный в Извещении о проведении запроса цен, размещенном в системе (www.b2b-mrsk.ru), определит победителя запроса цен. </w:t>
      </w:r>
    </w:p>
    <w:p w:rsidR="007B6A9C" w:rsidRPr="007B6A9C" w:rsidRDefault="007B6A9C" w:rsidP="00021D91">
      <w:pPr>
        <w:numPr>
          <w:ilvl w:val="0"/>
          <w:numId w:val="48"/>
        </w:numPr>
        <w:autoSpaceDE w:val="0"/>
        <w:autoSpaceDN w:val="0"/>
        <w:spacing w:after="200"/>
        <w:jc w:val="both"/>
        <w:rPr>
          <w:rFonts w:ascii="Times New Roman" w:hAnsi="Times New Roman" w:cs="Times New Roman"/>
          <w:sz w:val="24"/>
          <w:szCs w:val="24"/>
        </w:rPr>
      </w:pPr>
      <w:proofErr w:type="gramStart"/>
      <w:r w:rsidRPr="007B6A9C">
        <w:rPr>
          <w:rFonts w:ascii="Times New Roman" w:hAnsi="Times New Roman" w:cs="Times New Roman"/>
          <w:sz w:val="24"/>
          <w:szCs w:val="24"/>
        </w:rPr>
        <w:t>Победителем в запросе цен признается участник процедуры закупки, подавший ценовую заявку, которая отвечает всем требованиям, установленным в Документации о проведении запроса цен, и в которой указана наиболее низкая цена договора.</w:t>
      </w:r>
      <w:proofErr w:type="gramEnd"/>
    </w:p>
    <w:p w:rsidR="007B6A9C" w:rsidRPr="007B6A9C" w:rsidRDefault="007B6A9C" w:rsidP="00021D91">
      <w:pPr>
        <w:numPr>
          <w:ilvl w:val="0"/>
          <w:numId w:val="48"/>
        </w:numPr>
        <w:autoSpaceDE w:val="0"/>
        <w:autoSpaceDN w:val="0"/>
        <w:spacing w:after="200"/>
        <w:jc w:val="both"/>
        <w:rPr>
          <w:rFonts w:ascii="Times New Roman" w:hAnsi="Times New Roman" w:cs="Times New Roman"/>
          <w:sz w:val="24"/>
          <w:szCs w:val="24"/>
        </w:rPr>
      </w:pPr>
      <w:r w:rsidRPr="007B6A9C">
        <w:rPr>
          <w:rFonts w:ascii="Times New Roman" w:hAnsi="Times New Roman" w:cs="Times New Roman"/>
          <w:sz w:val="24"/>
          <w:szCs w:val="24"/>
        </w:rPr>
        <w:t>При предложении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(www.b2b-mrsk.ru) на котировочной доске процедуры ранее ценовых заявок других участников процедуры закупки.</w:t>
      </w:r>
    </w:p>
    <w:p w:rsidR="007B6A9C" w:rsidRPr="007B6A9C" w:rsidRDefault="007B6A9C" w:rsidP="00021D91">
      <w:pPr>
        <w:numPr>
          <w:ilvl w:val="0"/>
          <w:numId w:val="48"/>
        </w:numPr>
        <w:autoSpaceDE w:val="0"/>
        <w:autoSpaceDN w:val="0"/>
        <w:spacing w:after="200"/>
        <w:jc w:val="both"/>
        <w:rPr>
          <w:rFonts w:ascii="Times New Roman" w:hAnsi="Times New Roman" w:cs="Times New Roman"/>
          <w:sz w:val="24"/>
          <w:szCs w:val="24"/>
        </w:rPr>
      </w:pPr>
      <w:r w:rsidRPr="007B6A9C">
        <w:rPr>
          <w:rFonts w:ascii="Times New Roman" w:hAnsi="Times New Roman" w:cs="Times New Roman"/>
          <w:sz w:val="24"/>
          <w:szCs w:val="24"/>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7B6A9C" w:rsidRPr="007B6A9C" w:rsidRDefault="007B6A9C" w:rsidP="00021D91">
      <w:pPr>
        <w:numPr>
          <w:ilvl w:val="0"/>
          <w:numId w:val="48"/>
        </w:numPr>
        <w:autoSpaceDE w:val="0"/>
        <w:autoSpaceDN w:val="0"/>
        <w:spacing w:after="200"/>
        <w:jc w:val="both"/>
        <w:rPr>
          <w:rFonts w:ascii="Times New Roman" w:hAnsi="Times New Roman" w:cs="Times New Roman"/>
          <w:sz w:val="24"/>
          <w:szCs w:val="24"/>
        </w:rPr>
      </w:pPr>
      <w:r w:rsidRPr="007B6A9C">
        <w:rPr>
          <w:rFonts w:ascii="Times New Roman" w:hAnsi="Times New Roman" w:cs="Times New Roman"/>
          <w:sz w:val="24"/>
          <w:szCs w:val="24"/>
        </w:rPr>
        <w:t xml:space="preserve">При проверке правильности оформления заявок комиссия вправе </w:t>
      </w:r>
      <w:proofErr w:type="gramStart"/>
      <w:r w:rsidRPr="007B6A9C">
        <w:rPr>
          <w:rFonts w:ascii="Times New Roman" w:hAnsi="Times New Roman" w:cs="Times New Roman"/>
          <w:sz w:val="24"/>
          <w:szCs w:val="24"/>
        </w:rPr>
        <w:t>не обращать внимание</w:t>
      </w:r>
      <w:proofErr w:type="gramEnd"/>
      <w:r w:rsidRPr="007B6A9C">
        <w:rPr>
          <w:rFonts w:ascii="Times New Roman" w:hAnsi="Times New Roman" w:cs="Times New Roman"/>
          <w:sz w:val="24"/>
          <w:szCs w:val="24"/>
        </w:rPr>
        <w:t xml:space="preserve">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7B6A9C" w:rsidRPr="007B6A9C" w:rsidRDefault="007B6A9C" w:rsidP="00021D91">
      <w:pPr>
        <w:numPr>
          <w:ilvl w:val="0"/>
          <w:numId w:val="48"/>
        </w:numPr>
        <w:autoSpaceDE w:val="0"/>
        <w:autoSpaceDN w:val="0"/>
        <w:spacing w:after="200"/>
        <w:jc w:val="both"/>
        <w:rPr>
          <w:rFonts w:ascii="Times New Roman" w:hAnsi="Times New Roman" w:cs="Times New Roman"/>
          <w:sz w:val="24"/>
          <w:szCs w:val="24"/>
        </w:rPr>
      </w:pPr>
      <w:r w:rsidRPr="007B6A9C">
        <w:rPr>
          <w:rFonts w:ascii="Times New Roman" w:hAnsi="Times New Roman" w:cs="Times New Roman"/>
          <w:sz w:val="24"/>
          <w:szCs w:val="24"/>
        </w:rPr>
        <w:t>Заказчик закупки имеет право отклонить ценовые заявки в случае:</w:t>
      </w:r>
    </w:p>
    <w:p w:rsidR="007B6A9C" w:rsidRPr="007B6A9C" w:rsidRDefault="007B6A9C" w:rsidP="007B6A9C">
      <w:pPr>
        <w:autoSpaceDE w:val="0"/>
        <w:autoSpaceDN w:val="0"/>
        <w:jc w:val="both"/>
        <w:rPr>
          <w:rFonts w:ascii="Times New Roman" w:hAnsi="Times New Roman" w:cs="Times New Roman"/>
          <w:sz w:val="24"/>
          <w:szCs w:val="24"/>
        </w:rPr>
      </w:pPr>
      <w:r w:rsidRPr="007B6A9C">
        <w:rPr>
          <w:rFonts w:ascii="Times New Roman" w:hAnsi="Times New Roman" w:cs="Times New Roman"/>
          <w:sz w:val="24"/>
          <w:szCs w:val="24"/>
        </w:rPr>
        <w:t xml:space="preserve">а) </w:t>
      </w:r>
      <w:r w:rsidRPr="007B6A9C">
        <w:rPr>
          <w:rFonts w:ascii="Times New Roman" w:hAnsi="Times New Roman" w:cs="Times New Roman"/>
          <w:sz w:val="24"/>
          <w:szCs w:val="24"/>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7B6A9C" w:rsidRPr="007B6A9C" w:rsidRDefault="007B6A9C" w:rsidP="007B6A9C">
      <w:pPr>
        <w:tabs>
          <w:tab w:val="left" w:pos="567"/>
          <w:tab w:val="left" w:pos="851"/>
        </w:tabs>
        <w:autoSpaceDE w:val="0"/>
        <w:autoSpaceDN w:val="0"/>
        <w:jc w:val="both"/>
        <w:rPr>
          <w:rFonts w:ascii="Times New Roman" w:hAnsi="Times New Roman" w:cs="Times New Roman"/>
          <w:sz w:val="24"/>
          <w:szCs w:val="24"/>
        </w:rPr>
      </w:pPr>
      <w:r w:rsidRPr="007B6A9C">
        <w:rPr>
          <w:rFonts w:ascii="Times New Roman" w:hAnsi="Times New Roman" w:cs="Times New Roman"/>
          <w:sz w:val="24"/>
          <w:szCs w:val="24"/>
        </w:rPr>
        <w:t xml:space="preserve">б) </w:t>
      </w:r>
      <w:r w:rsidRPr="007B6A9C">
        <w:rPr>
          <w:rFonts w:ascii="Times New Roman" w:hAnsi="Times New Roman" w:cs="Times New Roman"/>
          <w:sz w:val="24"/>
          <w:szCs w:val="24"/>
        </w:rPr>
        <w:tab/>
        <w:t xml:space="preserve">если заявка участника не соответствует требованиям, указанным в документации о закупке; </w:t>
      </w:r>
    </w:p>
    <w:p w:rsidR="007B6A9C" w:rsidRPr="007B6A9C" w:rsidRDefault="007B6A9C" w:rsidP="007B6A9C">
      <w:pPr>
        <w:tabs>
          <w:tab w:val="left" w:pos="567"/>
          <w:tab w:val="left" w:pos="851"/>
        </w:tabs>
        <w:autoSpaceDE w:val="0"/>
        <w:autoSpaceDN w:val="0"/>
        <w:jc w:val="both"/>
        <w:rPr>
          <w:rFonts w:ascii="Times New Roman" w:hAnsi="Times New Roman" w:cs="Times New Roman"/>
          <w:sz w:val="24"/>
          <w:szCs w:val="24"/>
        </w:rPr>
      </w:pPr>
      <w:r w:rsidRPr="007B6A9C">
        <w:rPr>
          <w:rFonts w:ascii="Times New Roman" w:hAnsi="Times New Roman" w:cs="Times New Roman"/>
          <w:sz w:val="24"/>
          <w:szCs w:val="24"/>
        </w:rPr>
        <w:t xml:space="preserve">в) </w:t>
      </w:r>
      <w:r w:rsidRPr="007B6A9C">
        <w:rPr>
          <w:rFonts w:ascii="Times New Roman" w:hAnsi="Times New Roman" w:cs="Times New Roman"/>
          <w:sz w:val="24"/>
          <w:szCs w:val="24"/>
        </w:rPr>
        <w:tab/>
        <w:t xml:space="preserve">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закупке на любом этапе её проведения; </w:t>
      </w:r>
    </w:p>
    <w:p w:rsidR="007B6A9C" w:rsidRPr="007B6A9C" w:rsidRDefault="007B6A9C" w:rsidP="00021D91">
      <w:pPr>
        <w:numPr>
          <w:ilvl w:val="1"/>
          <w:numId w:val="48"/>
        </w:numPr>
        <w:autoSpaceDE w:val="0"/>
        <w:autoSpaceDN w:val="0"/>
        <w:spacing w:after="200" w:line="276" w:lineRule="auto"/>
        <w:ind w:left="0" w:firstLine="568"/>
        <w:contextualSpacing/>
        <w:jc w:val="both"/>
        <w:rPr>
          <w:rFonts w:ascii="Times New Roman" w:hAnsi="Times New Roman" w:cs="Times New Roman"/>
          <w:sz w:val="24"/>
          <w:szCs w:val="24"/>
        </w:rPr>
      </w:pPr>
      <w:r w:rsidRPr="007B6A9C">
        <w:rPr>
          <w:rFonts w:ascii="Times New Roman" w:hAnsi="Times New Roman" w:cs="Times New Roman"/>
          <w:sz w:val="24"/>
          <w:szCs w:val="24"/>
        </w:rPr>
        <w:t xml:space="preserve">Заказчик запроса цен отклонит ценовую заявку Участника закупки, в случае не предоставления документов и сведений в соответствии с </w:t>
      </w:r>
      <w:proofErr w:type="spellStart"/>
      <w:r w:rsidRPr="007B6A9C">
        <w:rPr>
          <w:rFonts w:ascii="Times New Roman" w:hAnsi="Times New Roman" w:cs="Times New Roman"/>
          <w:sz w:val="24"/>
          <w:szCs w:val="24"/>
        </w:rPr>
        <w:t>п.п</w:t>
      </w:r>
      <w:proofErr w:type="spellEnd"/>
      <w:r w:rsidRPr="007B6A9C">
        <w:rPr>
          <w:rFonts w:ascii="Times New Roman" w:hAnsi="Times New Roman" w:cs="Times New Roman"/>
          <w:sz w:val="24"/>
          <w:szCs w:val="24"/>
        </w:rPr>
        <w:t xml:space="preserve">. </w:t>
      </w:r>
      <w:r w:rsidR="00E665F1">
        <w:rPr>
          <w:rFonts w:ascii="Times New Roman" w:hAnsi="Times New Roman" w:cs="Times New Roman"/>
          <w:sz w:val="24"/>
          <w:szCs w:val="24"/>
        </w:rPr>
        <w:t>4</w:t>
      </w:r>
      <w:r w:rsidRPr="007B6A9C">
        <w:rPr>
          <w:rFonts w:ascii="Times New Roman" w:hAnsi="Times New Roman" w:cs="Times New Roman"/>
          <w:sz w:val="24"/>
          <w:szCs w:val="24"/>
        </w:rPr>
        <w:t xml:space="preserve">.1. </w:t>
      </w:r>
      <w:r w:rsidR="00E665F1">
        <w:rPr>
          <w:rFonts w:ascii="Times New Roman" w:hAnsi="Times New Roman" w:cs="Times New Roman"/>
          <w:sz w:val="24"/>
          <w:szCs w:val="24"/>
        </w:rPr>
        <w:t>–</w:t>
      </w:r>
      <w:r w:rsidRPr="007B6A9C">
        <w:rPr>
          <w:rFonts w:ascii="Times New Roman" w:hAnsi="Times New Roman" w:cs="Times New Roman"/>
          <w:sz w:val="24"/>
          <w:szCs w:val="24"/>
        </w:rPr>
        <w:t xml:space="preserve"> </w:t>
      </w:r>
      <w:r w:rsidR="00E665F1">
        <w:rPr>
          <w:rFonts w:ascii="Times New Roman" w:hAnsi="Times New Roman" w:cs="Times New Roman"/>
          <w:sz w:val="24"/>
          <w:szCs w:val="24"/>
        </w:rPr>
        <w:t>4.2.2</w:t>
      </w:r>
      <w:r w:rsidRPr="007B6A9C">
        <w:rPr>
          <w:rFonts w:ascii="Times New Roman" w:hAnsi="Times New Roman" w:cs="Times New Roman"/>
          <w:sz w:val="24"/>
          <w:szCs w:val="24"/>
        </w:rPr>
        <w:t xml:space="preserve"> Раздела II. «Перечень документов, предоставляемых участниками закупки для подтверждения их соответствия установленным требованиям» в отношении всей цепочки собственников и бенефициаров (включая конечных), приложение 3 к настоящей Документации по запросу цен.</w:t>
      </w:r>
    </w:p>
    <w:p w:rsidR="007B6A9C" w:rsidRPr="007B6A9C" w:rsidRDefault="007B6A9C" w:rsidP="00021D91">
      <w:pPr>
        <w:numPr>
          <w:ilvl w:val="0"/>
          <w:numId w:val="48"/>
        </w:numPr>
        <w:autoSpaceDE w:val="0"/>
        <w:autoSpaceDN w:val="0"/>
        <w:spacing w:after="200" w:line="276" w:lineRule="auto"/>
        <w:jc w:val="both"/>
        <w:rPr>
          <w:rFonts w:ascii="Times New Roman" w:hAnsi="Times New Roman" w:cs="Times New Roman"/>
          <w:sz w:val="24"/>
          <w:szCs w:val="24"/>
        </w:rPr>
      </w:pPr>
      <w:r w:rsidRPr="007B6A9C">
        <w:rPr>
          <w:rFonts w:ascii="Times New Roman" w:hAnsi="Times New Roman" w:cs="Times New Roman"/>
          <w:sz w:val="24"/>
          <w:szCs w:val="24"/>
        </w:rPr>
        <w:t>Договор между Заказчиком и Участником, чья ценовая заявка признана лучшей, подписывается в течение 20 (двадцати) рабочих дней с момента определения лучшей ценовой заявки (определения победителя).</w:t>
      </w:r>
    </w:p>
    <w:p w:rsidR="007B6A9C" w:rsidRPr="007B6A9C" w:rsidRDefault="007B6A9C" w:rsidP="00021D91">
      <w:pPr>
        <w:numPr>
          <w:ilvl w:val="0"/>
          <w:numId w:val="48"/>
        </w:numPr>
        <w:autoSpaceDE w:val="0"/>
        <w:autoSpaceDN w:val="0"/>
        <w:spacing w:after="200" w:line="276" w:lineRule="auto"/>
        <w:jc w:val="both"/>
        <w:rPr>
          <w:rFonts w:ascii="Times New Roman" w:eastAsiaTheme="minorHAnsi" w:hAnsi="Times New Roman" w:cs="Times New Roman"/>
          <w:sz w:val="24"/>
          <w:szCs w:val="24"/>
          <w:lang w:eastAsia="en-US"/>
        </w:rPr>
      </w:pPr>
      <w:r w:rsidRPr="007B6A9C">
        <w:rPr>
          <w:rFonts w:ascii="Times New Roman" w:eastAsiaTheme="minorHAnsi" w:hAnsi="Times New Roman" w:cs="Times New Roman"/>
          <w:sz w:val="24"/>
          <w:szCs w:val="24"/>
          <w:lang w:eastAsia="en-US"/>
        </w:rPr>
        <w:t xml:space="preserve">Во всем, что не урегулировано </w:t>
      </w:r>
      <w:r w:rsidRPr="007B6A9C">
        <w:rPr>
          <w:rFonts w:ascii="Times New Roman" w:eastAsiaTheme="minorHAnsi" w:hAnsi="Times New Roman" w:cs="Times New Roman"/>
          <w:sz w:val="24"/>
          <w:szCs w:val="22"/>
          <w:lang w:eastAsia="en-US"/>
        </w:rPr>
        <w:t>Извещением</w:t>
      </w:r>
      <w:r w:rsidRPr="007B6A9C">
        <w:rPr>
          <w:rFonts w:ascii="Times New Roman" w:eastAsiaTheme="minorHAnsi" w:hAnsi="Times New Roman" w:cs="Times New Roman"/>
          <w:sz w:val="24"/>
          <w:szCs w:val="24"/>
          <w:lang w:eastAsia="en-US"/>
        </w:rPr>
        <w:t xml:space="preserve"> о проведении запроса цен и настоящей документацией стороны руководствуются Гражданским кодексом Российской Федерации, </w:t>
      </w:r>
      <w:r w:rsidRPr="007B6A9C">
        <w:rPr>
          <w:rFonts w:ascii="Times New Roman" w:eastAsiaTheme="minorHAnsi" w:hAnsi="Times New Roman" w:cs="Times New Roman"/>
          <w:sz w:val="24"/>
          <w:szCs w:val="24"/>
          <w:lang w:eastAsia="en-US"/>
        </w:rPr>
        <w:lastRenderedPageBreak/>
        <w:t>Федеральным законом РФ №223-ФЗ от 18.07.2011г. «О закупках товаров, работ, услуг отдельными видами юридических лиц».</w:t>
      </w:r>
    </w:p>
    <w:p w:rsidR="007B6A9C" w:rsidRPr="007B6A9C" w:rsidRDefault="007B6A9C" w:rsidP="007B6A9C">
      <w:pPr>
        <w:jc w:val="center"/>
        <w:rPr>
          <w:rFonts w:ascii="Times New Roman" w:hAnsi="Times New Roman" w:cs="Times New Roman"/>
          <w:b/>
          <w:sz w:val="24"/>
          <w:szCs w:val="24"/>
        </w:rPr>
      </w:pPr>
    </w:p>
    <w:p w:rsidR="007B6A9C" w:rsidRPr="007B6A9C" w:rsidRDefault="007B6A9C" w:rsidP="007B6A9C">
      <w:pPr>
        <w:widowControl w:val="0"/>
        <w:tabs>
          <w:tab w:val="left" w:pos="0"/>
          <w:tab w:val="left" w:pos="567"/>
        </w:tabs>
        <w:autoSpaceDE w:val="0"/>
        <w:autoSpaceDN w:val="0"/>
        <w:jc w:val="both"/>
        <w:rPr>
          <w:rFonts w:ascii="Times New Roman" w:hAnsi="Times New Roman" w:cs="Times New Roman"/>
          <w:sz w:val="24"/>
          <w:szCs w:val="24"/>
        </w:rPr>
      </w:pPr>
      <w:r w:rsidRPr="007B6A9C">
        <w:rPr>
          <w:rFonts w:ascii="Times New Roman" w:hAnsi="Times New Roman" w:cs="Times New Roman"/>
          <w:sz w:val="24"/>
          <w:szCs w:val="24"/>
        </w:rPr>
        <w:t xml:space="preserve">Контактные лица: </w:t>
      </w:r>
    </w:p>
    <w:p w:rsidR="004B26C5" w:rsidRPr="00524450" w:rsidRDefault="004B26C5" w:rsidP="004B26C5">
      <w:pPr>
        <w:pStyle w:val="ae"/>
        <w:spacing w:before="0" w:line="240" w:lineRule="auto"/>
        <w:rPr>
          <w:b/>
          <w:color w:val="000000"/>
          <w:sz w:val="24"/>
        </w:rPr>
      </w:pPr>
      <w:r w:rsidRPr="00524450">
        <w:rPr>
          <w:b/>
          <w:color w:val="000000"/>
          <w:sz w:val="24"/>
        </w:rPr>
        <w:t xml:space="preserve">Контактные лица: </w:t>
      </w:r>
    </w:p>
    <w:p w:rsidR="004B26C5" w:rsidRDefault="004B26C5" w:rsidP="004B26C5">
      <w:pPr>
        <w:jc w:val="both"/>
        <w:rPr>
          <w:rFonts w:ascii="Times New Roman" w:hAnsi="Times New Roman" w:cs="Times New Roman"/>
          <w:sz w:val="24"/>
          <w:szCs w:val="24"/>
        </w:rPr>
      </w:pPr>
      <w:r w:rsidRPr="009060A7">
        <w:rPr>
          <w:rFonts w:ascii="Times New Roman" w:hAnsi="Times New Roman" w:cs="Times New Roman"/>
          <w:b/>
          <w:sz w:val="24"/>
          <w:szCs w:val="24"/>
        </w:rPr>
        <w:t xml:space="preserve">По организационным вопросам: </w:t>
      </w:r>
      <w:r w:rsidRPr="009060A7">
        <w:rPr>
          <w:rFonts w:ascii="Times New Roman" w:hAnsi="Times New Roman" w:cs="Times New Roman"/>
          <w:sz w:val="24"/>
          <w:szCs w:val="24"/>
        </w:rPr>
        <w:t xml:space="preserve">Контактное лицо – </w:t>
      </w:r>
      <w:r w:rsidRPr="00C17685">
        <w:rPr>
          <w:rFonts w:ascii="Times New Roman" w:hAnsi="Times New Roman" w:cs="Times New Roman"/>
          <w:sz w:val="24"/>
          <w:szCs w:val="24"/>
        </w:rPr>
        <w:t>Яковленко Яна Валерьевна Начальник ПТО</w:t>
      </w:r>
      <w:r>
        <w:rPr>
          <w:rFonts w:ascii="Times New Roman" w:hAnsi="Times New Roman" w:cs="Times New Roman"/>
          <w:sz w:val="24"/>
          <w:szCs w:val="24"/>
        </w:rPr>
        <w:t>,</w:t>
      </w:r>
      <w:r w:rsidRPr="00C17685">
        <w:rPr>
          <w:rFonts w:ascii="Times New Roman" w:hAnsi="Times New Roman" w:cs="Times New Roman"/>
          <w:sz w:val="24"/>
          <w:szCs w:val="24"/>
        </w:rPr>
        <w:t xml:space="preserve"> </w:t>
      </w:r>
      <w:r w:rsidRPr="009060A7">
        <w:rPr>
          <w:rFonts w:ascii="Times New Roman" w:hAnsi="Times New Roman" w:cs="Times New Roman"/>
          <w:sz w:val="24"/>
          <w:szCs w:val="24"/>
        </w:rPr>
        <w:t xml:space="preserve">телефон </w:t>
      </w:r>
      <w:r w:rsidRPr="00C17685">
        <w:rPr>
          <w:rFonts w:ascii="Times New Roman" w:hAnsi="Times New Roman" w:cs="Times New Roman"/>
          <w:sz w:val="24"/>
          <w:szCs w:val="24"/>
        </w:rPr>
        <w:t>(3463)</w:t>
      </w:r>
      <w:r>
        <w:rPr>
          <w:rFonts w:ascii="Times New Roman" w:hAnsi="Times New Roman" w:cs="Times New Roman"/>
          <w:sz w:val="24"/>
          <w:szCs w:val="24"/>
        </w:rPr>
        <w:t xml:space="preserve"> 25-33-10; факс (3463) 25-32-64</w:t>
      </w:r>
      <w:r w:rsidRPr="009060A7">
        <w:rPr>
          <w:rFonts w:ascii="Times New Roman" w:hAnsi="Times New Roman" w:cs="Times New Roman"/>
          <w:sz w:val="24"/>
          <w:szCs w:val="24"/>
        </w:rPr>
        <w:t xml:space="preserve">, </w:t>
      </w:r>
    </w:p>
    <w:p w:rsidR="004B26C5" w:rsidRPr="004B26C5" w:rsidRDefault="004B26C5" w:rsidP="004B26C5">
      <w:pPr>
        <w:jc w:val="both"/>
        <w:rPr>
          <w:rFonts w:ascii="Times New Roman" w:hAnsi="Times New Roman" w:cs="Times New Roman"/>
          <w:sz w:val="24"/>
          <w:szCs w:val="24"/>
          <w:lang w:val="en-US"/>
        </w:rPr>
      </w:pPr>
      <w:r w:rsidRPr="00675C2C">
        <w:rPr>
          <w:rFonts w:ascii="Times New Roman" w:hAnsi="Times New Roman" w:cs="Times New Roman"/>
          <w:sz w:val="24"/>
          <w:szCs w:val="24"/>
          <w:lang w:val="en-US"/>
        </w:rPr>
        <w:t xml:space="preserve">E-mail: </w:t>
      </w:r>
      <w:r w:rsidRPr="004B26C5">
        <w:rPr>
          <w:rStyle w:val="aa"/>
          <w:rFonts w:ascii="Times New Roman" w:hAnsi="Times New Roman" w:cs="Times New Roman"/>
          <w:color w:val="auto"/>
          <w:sz w:val="24"/>
          <w:szCs w:val="24"/>
          <w:lang w:val="en-US"/>
        </w:rPr>
        <w:t>YakovlenkoYV@nues.te.ru</w:t>
      </w:r>
    </w:p>
    <w:p w:rsidR="004B26C5" w:rsidRDefault="004B26C5" w:rsidP="004B26C5">
      <w:pPr>
        <w:jc w:val="both"/>
        <w:rPr>
          <w:rFonts w:ascii="Times New Roman" w:hAnsi="Times New Roman" w:cs="Times New Roman"/>
          <w:sz w:val="24"/>
          <w:szCs w:val="24"/>
        </w:rPr>
      </w:pPr>
      <w:r w:rsidRPr="00D27D59">
        <w:rPr>
          <w:rFonts w:ascii="Times New Roman" w:hAnsi="Times New Roman" w:cs="Times New Roman"/>
          <w:b/>
          <w:sz w:val="24"/>
          <w:szCs w:val="24"/>
        </w:rPr>
        <w:t>По техническим вопросам</w:t>
      </w:r>
      <w:r w:rsidRPr="00A743E5">
        <w:rPr>
          <w:rFonts w:ascii="Times New Roman" w:hAnsi="Times New Roman" w:cs="Times New Roman"/>
          <w:sz w:val="24"/>
          <w:szCs w:val="24"/>
        </w:rPr>
        <w:t>:</w:t>
      </w:r>
      <w:r>
        <w:rPr>
          <w:rFonts w:ascii="Times New Roman" w:hAnsi="Times New Roman" w:cs="Times New Roman"/>
          <w:sz w:val="24"/>
          <w:szCs w:val="24"/>
        </w:rPr>
        <w:t xml:space="preserve"> </w:t>
      </w:r>
    </w:p>
    <w:p w:rsidR="004B26C5" w:rsidRPr="004B26C5" w:rsidRDefault="004B26C5" w:rsidP="004B26C5">
      <w:pPr>
        <w:tabs>
          <w:tab w:val="left" w:pos="0"/>
        </w:tabs>
        <w:jc w:val="both"/>
        <w:rPr>
          <w:rFonts w:ascii="Times New Roman" w:hAnsi="Times New Roman" w:cs="Times New Roman"/>
          <w:sz w:val="24"/>
          <w:szCs w:val="24"/>
          <w:lang w:val="en-US"/>
        </w:rPr>
      </w:pPr>
      <w:r>
        <w:rPr>
          <w:rFonts w:ascii="Times New Roman" w:hAnsi="Times New Roman" w:cs="Times New Roman"/>
          <w:sz w:val="24"/>
          <w:szCs w:val="24"/>
        </w:rPr>
        <w:t>Юхименко Андрей Александрович</w:t>
      </w:r>
      <w:r w:rsidRPr="00752F77">
        <w:rPr>
          <w:rFonts w:ascii="Times New Roman" w:hAnsi="Times New Roman" w:cs="Times New Roman"/>
          <w:sz w:val="24"/>
          <w:szCs w:val="24"/>
        </w:rPr>
        <w:t xml:space="preserve"> –</w:t>
      </w:r>
      <w:r>
        <w:rPr>
          <w:rFonts w:ascii="Times New Roman" w:hAnsi="Times New Roman" w:cs="Times New Roman"/>
          <w:sz w:val="24"/>
          <w:szCs w:val="24"/>
        </w:rPr>
        <w:t xml:space="preserve"> Н</w:t>
      </w:r>
      <w:r w:rsidRPr="001F4407">
        <w:rPr>
          <w:rFonts w:ascii="Times New Roman" w:hAnsi="Times New Roman" w:cs="Times New Roman"/>
          <w:sz w:val="24"/>
          <w:szCs w:val="24"/>
        </w:rPr>
        <w:t>ачальник</w:t>
      </w:r>
      <w:r w:rsidRPr="00C17685">
        <w:rPr>
          <w:rFonts w:ascii="Times New Roman" w:hAnsi="Times New Roman" w:cs="Times New Roman"/>
          <w:sz w:val="24"/>
          <w:szCs w:val="24"/>
        </w:rPr>
        <w:t xml:space="preserve"> </w:t>
      </w:r>
      <w:proofErr w:type="spellStart"/>
      <w:r>
        <w:rPr>
          <w:rFonts w:ascii="Times New Roman" w:hAnsi="Times New Roman" w:cs="Times New Roman"/>
          <w:sz w:val="24"/>
          <w:szCs w:val="24"/>
        </w:rPr>
        <w:t>СЭиРПС</w:t>
      </w:r>
      <w:proofErr w:type="spellEnd"/>
      <w:r>
        <w:rPr>
          <w:rFonts w:ascii="Times New Roman" w:hAnsi="Times New Roman" w:cs="Times New Roman"/>
          <w:sz w:val="24"/>
          <w:szCs w:val="24"/>
        </w:rPr>
        <w:t>,</w:t>
      </w:r>
      <w:r w:rsidRPr="00C17685">
        <w:rPr>
          <w:rFonts w:ascii="Times New Roman" w:hAnsi="Times New Roman" w:cs="Times New Roman"/>
          <w:sz w:val="24"/>
          <w:szCs w:val="24"/>
        </w:rPr>
        <w:t xml:space="preserve"> </w:t>
      </w:r>
      <w:r w:rsidRPr="004B26C5">
        <w:rPr>
          <w:rFonts w:ascii="Times New Roman" w:hAnsi="Times New Roman" w:cs="Times New Roman"/>
          <w:sz w:val="24"/>
          <w:szCs w:val="24"/>
        </w:rPr>
        <w:t xml:space="preserve">тел. </w:t>
      </w:r>
      <w:r w:rsidRPr="004B26C5">
        <w:rPr>
          <w:rFonts w:ascii="Times New Roman" w:hAnsi="Times New Roman" w:cs="Times New Roman"/>
          <w:sz w:val="24"/>
          <w:szCs w:val="24"/>
          <w:lang w:val="en-US"/>
        </w:rPr>
        <w:t>(3463)25-33-77,</w:t>
      </w:r>
    </w:p>
    <w:p w:rsidR="004B26C5" w:rsidRPr="004B26C5" w:rsidRDefault="004B26C5" w:rsidP="004B26C5">
      <w:pPr>
        <w:tabs>
          <w:tab w:val="left" w:pos="0"/>
        </w:tabs>
        <w:jc w:val="both"/>
        <w:rPr>
          <w:rFonts w:ascii="Times New Roman" w:hAnsi="Times New Roman" w:cs="Times New Roman"/>
          <w:b/>
          <w:sz w:val="24"/>
          <w:szCs w:val="24"/>
          <w:lang w:val="en-US"/>
        </w:rPr>
      </w:pPr>
      <w:proofErr w:type="gramStart"/>
      <w:r w:rsidRPr="004B26C5">
        <w:rPr>
          <w:rFonts w:ascii="Times New Roman" w:hAnsi="Times New Roman" w:cs="Times New Roman"/>
          <w:sz w:val="24"/>
          <w:szCs w:val="24"/>
        </w:rPr>
        <w:t>е</w:t>
      </w:r>
      <w:proofErr w:type="gramEnd"/>
      <w:r w:rsidRPr="004B26C5">
        <w:rPr>
          <w:rFonts w:ascii="Times New Roman" w:hAnsi="Times New Roman" w:cs="Times New Roman"/>
          <w:sz w:val="24"/>
          <w:szCs w:val="24"/>
          <w:lang w:val="en-US"/>
        </w:rPr>
        <w:t xml:space="preserve">-mail: </w:t>
      </w:r>
      <w:r w:rsidRPr="004B26C5">
        <w:rPr>
          <w:rFonts w:ascii="Times New Roman" w:hAnsi="Times New Roman" w:cs="Times New Roman"/>
          <w:sz w:val="24"/>
          <w:szCs w:val="24"/>
          <w:u w:val="single"/>
          <w:lang w:val="en-US"/>
        </w:rPr>
        <w:t>AUhimenko@nues.te.ru</w:t>
      </w:r>
      <w:r w:rsidRPr="004B26C5">
        <w:rPr>
          <w:rFonts w:ascii="Times New Roman" w:hAnsi="Times New Roman" w:cs="Times New Roman"/>
          <w:b/>
          <w:sz w:val="24"/>
          <w:szCs w:val="24"/>
          <w:lang w:val="en-US"/>
        </w:rPr>
        <w:t xml:space="preserve"> </w:t>
      </w:r>
    </w:p>
    <w:p w:rsidR="007B6A9C" w:rsidRPr="007B6A9C" w:rsidRDefault="007B6A9C" w:rsidP="004B26C5">
      <w:pPr>
        <w:tabs>
          <w:tab w:val="left" w:pos="0"/>
        </w:tabs>
        <w:jc w:val="both"/>
        <w:rPr>
          <w:rFonts w:ascii="Times New Roman" w:eastAsiaTheme="minorHAnsi" w:hAnsi="Times New Roman" w:cs="Times New Roman"/>
          <w:b/>
          <w:sz w:val="24"/>
          <w:szCs w:val="24"/>
          <w:lang w:eastAsia="en-US"/>
        </w:rPr>
      </w:pPr>
      <w:r w:rsidRPr="007B6A9C">
        <w:rPr>
          <w:rFonts w:ascii="Times New Roman" w:eastAsiaTheme="minorHAnsi" w:hAnsi="Times New Roman" w:cs="Times New Roman"/>
          <w:b/>
          <w:sz w:val="24"/>
          <w:szCs w:val="24"/>
          <w:lang w:eastAsia="en-US"/>
        </w:rPr>
        <w:t xml:space="preserve">По вопросам поставки: </w:t>
      </w:r>
    </w:p>
    <w:p w:rsidR="004B26C5" w:rsidRPr="004B26C5" w:rsidRDefault="004B26C5" w:rsidP="004B26C5">
      <w:pPr>
        <w:widowControl w:val="0"/>
        <w:tabs>
          <w:tab w:val="left" w:pos="0"/>
          <w:tab w:val="left" w:pos="567"/>
        </w:tabs>
        <w:autoSpaceDE w:val="0"/>
        <w:autoSpaceDN w:val="0"/>
        <w:jc w:val="both"/>
        <w:rPr>
          <w:rFonts w:ascii="Times New Roman" w:hAnsi="Times New Roman" w:cs="Times New Roman"/>
          <w:sz w:val="24"/>
          <w:szCs w:val="24"/>
        </w:rPr>
      </w:pPr>
      <w:r w:rsidRPr="004B26C5">
        <w:rPr>
          <w:rFonts w:ascii="Times New Roman" w:hAnsi="Times New Roman" w:cs="Times New Roman"/>
          <w:sz w:val="24"/>
          <w:szCs w:val="24"/>
        </w:rPr>
        <w:t xml:space="preserve">Уфимцев Александр Владимирович – Начальник </w:t>
      </w:r>
      <w:proofErr w:type="spellStart"/>
      <w:r w:rsidRPr="004B26C5">
        <w:rPr>
          <w:rFonts w:ascii="Times New Roman" w:hAnsi="Times New Roman" w:cs="Times New Roman"/>
          <w:sz w:val="24"/>
          <w:szCs w:val="24"/>
        </w:rPr>
        <w:t>ОЛиМТО</w:t>
      </w:r>
      <w:proofErr w:type="spellEnd"/>
      <w:r w:rsidRPr="004B26C5">
        <w:rPr>
          <w:rFonts w:ascii="Times New Roman" w:hAnsi="Times New Roman" w:cs="Times New Roman"/>
          <w:sz w:val="24"/>
          <w:szCs w:val="24"/>
        </w:rPr>
        <w:t>, телефон (3463)25-33-67</w:t>
      </w:r>
    </w:p>
    <w:p w:rsidR="004B26C5" w:rsidRPr="004B26C5" w:rsidRDefault="004B26C5" w:rsidP="004B26C5">
      <w:pPr>
        <w:widowControl w:val="0"/>
        <w:tabs>
          <w:tab w:val="left" w:pos="0"/>
          <w:tab w:val="left" w:pos="567"/>
        </w:tabs>
        <w:autoSpaceDE w:val="0"/>
        <w:autoSpaceDN w:val="0"/>
        <w:jc w:val="both"/>
        <w:rPr>
          <w:rFonts w:ascii="Times New Roman" w:hAnsi="Times New Roman" w:cs="Times New Roman"/>
          <w:sz w:val="24"/>
          <w:szCs w:val="24"/>
          <w:lang w:val="en-US"/>
        </w:rPr>
      </w:pPr>
      <w:r w:rsidRPr="004B26C5">
        <w:rPr>
          <w:rFonts w:ascii="Times New Roman" w:hAnsi="Times New Roman" w:cs="Times New Roman"/>
          <w:sz w:val="24"/>
          <w:szCs w:val="24"/>
          <w:lang w:val="en-US"/>
        </w:rPr>
        <w:t xml:space="preserve">E-mail: </w:t>
      </w:r>
      <w:hyperlink r:id="rId19" w:history="1">
        <w:r w:rsidRPr="00FB0F89">
          <w:rPr>
            <w:rStyle w:val="aa"/>
            <w:rFonts w:ascii="Times New Roman" w:hAnsi="Times New Roman" w:cs="Times New Roman"/>
            <w:sz w:val="24"/>
            <w:szCs w:val="24"/>
            <w:lang w:val="en-US"/>
          </w:rPr>
          <w:t>AUfimcev@nues.te.ru</w:t>
        </w:r>
      </w:hyperlink>
    </w:p>
    <w:p w:rsidR="007B6A9C" w:rsidRPr="004B26C5" w:rsidRDefault="007B6A9C" w:rsidP="004B26C5">
      <w:pPr>
        <w:widowControl w:val="0"/>
        <w:tabs>
          <w:tab w:val="left" w:pos="0"/>
          <w:tab w:val="left" w:pos="567"/>
        </w:tabs>
        <w:autoSpaceDE w:val="0"/>
        <w:autoSpaceDN w:val="0"/>
        <w:jc w:val="both"/>
        <w:rPr>
          <w:rFonts w:ascii="Times New Roman" w:hAnsi="Times New Roman" w:cs="Times New Roman"/>
          <w:sz w:val="24"/>
          <w:szCs w:val="24"/>
          <w:lang w:val="en-US"/>
        </w:rPr>
      </w:pPr>
      <w:r w:rsidRPr="004B26C5">
        <w:rPr>
          <w:rFonts w:ascii="Times New Roman" w:hAnsi="Times New Roman" w:cs="Times New Roman"/>
          <w:sz w:val="24"/>
          <w:szCs w:val="24"/>
          <w:lang w:val="en-US"/>
        </w:rPr>
        <w:t xml:space="preserve"> </w:t>
      </w:r>
    </w:p>
    <w:p w:rsidR="007B6A9C" w:rsidRPr="00C872D5" w:rsidRDefault="007B6A9C" w:rsidP="007B6A9C">
      <w:pPr>
        <w:jc w:val="center"/>
        <w:rPr>
          <w:rFonts w:ascii="Times New Roman" w:hAnsi="Times New Roman" w:cs="Times New Roman"/>
          <w:b/>
          <w:sz w:val="24"/>
          <w:szCs w:val="24"/>
          <w:lang w:val="en-US"/>
        </w:rPr>
      </w:pPr>
    </w:p>
    <w:p w:rsidR="00154C49" w:rsidRPr="00C872D5" w:rsidRDefault="00154C49" w:rsidP="007B6A9C">
      <w:pPr>
        <w:jc w:val="center"/>
        <w:rPr>
          <w:rFonts w:ascii="Times New Roman" w:hAnsi="Times New Roman" w:cs="Times New Roman"/>
          <w:b/>
          <w:sz w:val="24"/>
          <w:szCs w:val="24"/>
          <w:lang w:val="en-US"/>
        </w:rPr>
      </w:pPr>
    </w:p>
    <w:p w:rsidR="00154C49" w:rsidRPr="00C872D5" w:rsidRDefault="00154C49" w:rsidP="007B6A9C">
      <w:pPr>
        <w:jc w:val="center"/>
        <w:rPr>
          <w:rFonts w:ascii="Times New Roman" w:hAnsi="Times New Roman" w:cs="Times New Roman"/>
          <w:b/>
          <w:sz w:val="24"/>
          <w:szCs w:val="24"/>
          <w:lang w:val="en-US"/>
        </w:rPr>
      </w:pPr>
    </w:p>
    <w:p w:rsidR="00154C49" w:rsidRDefault="007B6A9C" w:rsidP="007B6A9C">
      <w:pPr>
        <w:jc w:val="center"/>
        <w:rPr>
          <w:rFonts w:ascii="Times New Roman" w:hAnsi="Times New Roman" w:cs="Times New Roman"/>
          <w:b/>
          <w:sz w:val="24"/>
          <w:szCs w:val="24"/>
        </w:rPr>
      </w:pPr>
      <w:r w:rsidRPr="007B6A9C">
        <w:rPr>
          <w:rFonts w:ascii="Times New Roman" w:hAnsi="Times New Roman" w:cs="Times New Roman"/>
          <w:b/>
          <w:sz w:val="24"/>
          <w:szCs w:val="24"/>
        </w:rPr>
        <w:t>Раздел I</w:t>
      </w:r>
      <w:r w:rsidRPr="007B6A9C">
        <w:rPr>
          <w:rFonts w:ascii="Times New Roman" w:hAnsi="Times New Roman" w:cs="Times New Roman"/>
          <w:b/>
          <w:sz w:val="24"/>
          <w:szCs w:val="24"/>
          <w:lang w:val="en-US"/>
        </w:rPr>
        <w:t>I</w:t>
      </w:r>
      <w:r w:rsidRPr="007B6A9C">
        <w:rPr>
          <w:rFonts w:ascii="Times New Roman" w:hAnsi="Times New Roman" w:cs="Times New Roman"/>
          <w:b/>
          <w:sz w:val="24"/>
          <w:szCs w:val="24"/>
        </w:rPr>
        <w:t xml:space="preserve">. </w:t>
      </w:r>
    </w:p>
    <w:p w:rsidR="007B6A9C" w:rsidRPr="007B6A9C" w:rsidRDefault="007B6A9C" w:rsidP="007B6A9C">
      <w:pPr>
        <w:jc w:val="center"/>
        <w:rPr>
          <w:rFonts w:ascii="Times New Roman" w:hAnsi="Times New Roman" w:cs="Times New Roman"/>
          <w:b/>
          <w:bCs/>
          <w:sz w:val="24"/>
          <w:szCs w:val="24"/>
        </w:rPr>
      </w:pPr>
      <w:r w:rsidRPr="007B6A9C">
        <w:rPr>
          <w:rFonts w:ascii="Times New Roman" w:hAnsi="Times New Roman" w:cs="Times New Roman"/>
          <w:b/>
          <w:bCs/>
          <w:sz w:val="24"/>
          <w:szCs w:val="24"/>
        </w:rPr>
        <w:t xml:space="preserve">ПЕРЕЧЕНЬ ДОКУМЕНТОВ, ПРЕДСТАВЛЯЕМЫХ УЧАСТНИКАМИ ЗАКУПКИ ДЛЯ ПОДТВЕРЖДЕНИЯ ИХ СООТВЕТСТВИЯ УСТАНОВЛЕННЫМ ТРЕБОВАНИЯМ </w:t>
      </w:r>
    </w:p>
    <w:p w:rsidR="007B6A9C" w:rsidRPr="007B6A9C" w:rsidRDefault="007B6A9C" w:rsidP="007B6A9C">
      <w:pPr>
        <w:jc w:val="center"/>
        <w:rPr>
          <w:rFonts w:ascii="Times New Roman" w:hAnsi="Times New Roman" w:cs="Times New Roman"/>
          <w:b/>
          <w:bCs/>
          <w:sz w:val="24"/>
          <w:szCs w:val="24"/>
        </w:rPr>
      </w:pPr>
    </w:p>
    <w:p w:rsidR="007B6A9C" w:rsidRPr="007B6A9C" w:rsidRDefault="007B6A9C" w:rsidP="007B6A9C">
      <w:pPr>
        <w:autoSpaceDE w:val="0"/>
        <w:autoSpaceDN w:val="0"/>
        <w:jc w:val="both"/>
        <w:rPr>
          <w:rFonts w:ascii="Times New Roman" w:eastAsiaTheme="minorHAnsi" w:hAnsi="Times New Roman" w:cs="Times New Roman"/>
          <w:sz w:val="24"/>
          <w:szCs w:val="24"/>
          <w:lang w:eastAsia="en-US"/>
        </w:rPr>
      </w:pPr>
      <w:r w:rsidRPr="007B6A9C">
        <w:rPr>
          <w:rFonts w:ascii="Times New Roman" w:hAnsi="Times New Roman" w:cs="Times New Roman"/>
          <w:sz w:val="24"/>
          <w:szCs w:val="24"/>
        </w:rPr>
        <w:t>Участники процедуры закупки в составе своей ценовой заявки обязаны разместить в системе (</w:t>
      </w:r>
      <w:proofErr w:type="spellStart"/>
      <w:r w:rsidRPr="007B6A9C">
        <w:rPr>
          <w:rFonts w:ascii="Times New Roman" w:hAnsi="Times New Roman" w:cs="Times New Roman"/>
          <w:sz w:val="24"/>
          <w:szCs w:val="24"/>
        </w:rPr>
        <w:t>www</w:t>
      </w:r>
      <w:proofErr w:type="spellEnd"/>
      <w:r w:rsidRPr="007B6A9C">
        <w:rPr>
          <w:rFonts w:ascii="Times New Roman" w:hAnsi="Times New Roman" w:cs="Times New Roman"/>
          <w:sz w:val="24"/>
          <w:szCs w:val="24"/>
        </w:rPr>
        <w:t>.</w:t>
      </w:r>
      <w:r w:rsidRPr="007B6A9C">
        <w:rPr>
          <w:rFonts w:ascii="Times New Roman" w:hAnsi="Times New Roman" w:cs="Times New Roman"/>
          <w:sz w:val="24"/>
          <w:szCs w:val="24"/>
          <w:lang w:val="en-US"/>
        </w:rPr>
        <w:t>b</w:t>
      </w:r>
      <w:r w:rsidRPr="007B6A9C">
        <w:rPr>
          <w:rFonts w:ascii="Times New Roman" w:hAnsi="Times New Roman" w:cs="Times New Roman"/>
          <w:sz w:val="24"/>
          <w:szCs w:val="24"/>
        </w:rPr>
        <w:t>2</w:t>
      </w:r>
      <w:r w:rsidRPr="007B6A9C">
        <w:rPr>
          <w:rFonts w:ascii="Times New Roman" w:hAnsi="Times New Roman" w:cs="Times New Roman"/>
          <w:sz w:val="24"/>
          <w:szCs w:val="24"/>
          <w:lang w:val="en-US"/>
        </w:rPr>
        <w:t>b</w:t>
      </w:r>
      <w:r w:rsidRPr="007B6A9C">
        <w:rPr>
          <w:rFonts w:ascii="Times New Roman" w:hAnsi="Times New Roman" w:cs="Times New Roman"/>
          <w:sz w:val="24"/>
          <w:szCs w:val="24"/>
        </w:rPr>
        <w:t>-</w:t>
      </w:r>
      <w:proofErr w:type="spellStart"/>
      <w:r w:rsidRPr="007B6A9C">
        <w:rPr>
          <w:rFonts w:ascii="Times New Roman" w:hAnsi="Times New Roman" w:cs="Times New Roman"/>
          <w:sz w:val="24"/>
          <w:szCs w:val="24"/>
          <w:lang w:val="en-US"/>
        </w:rPr>
        <w:t>mrsk</w:t>
      </w:r>
      <w:proofErr w:type="spellEnd"/>
      <w:r w:rsidRPr="007B6A9C">
        <w:rPr>
          <w:rFonts w:ascii="Times New Roman" w:hAnsi="Times New Roman" w:cs="Times New Roman"/>
          <w:sz w:val="24"/>
          <w:szCs w:val="24"/>
        </w:rPr>
        <w:t>.</w:t>
      </w:r>
      <w:proofErr w:type="spellStart"/>
      <w:r w:rsidRPr="007B6A9C">
        <w:rPr>
          <w:rFonts w:ascii="Times New Roman" w:hAnsi="Times New Roman" w:cs="Times New Roman"/>
          <w:sz w:val="24"/>
          <w:szCs w:val="24"/>
        </w:rPr>
        <w:t>ru</w:t>
      </w:r>
      <w:proofErr w:type="spellEnd"/>
      <w:r w:rsidRPr="007B6A9C">
        <w:rPr>
          <w:rFonts w:ascii="Times New Roman" w:hAnsi="Times New Roman" w:cs="Times New Roman"/>
          <w:sz w:val="24"/>
          <w:szCs w:val="24"/>
        </w:rPr>
        <w:t>) следующие сканированные копии документов,</w:t>
      </w:r>
      <w:r w:rsidRPr="007B6A9C">
        <w:rPr>
          <w:rFonts w:ascii="Times New Roman" w:eastAsiaTheme="minorHAnsi" w:hAnsi="Times New Roman" w:cs="Times New Roman"/>
          <w:sz w:val="24"/>
          <w:szCs w:val="24"/>
          <w:lang w:eastAsia="en-US"/>
        </w:rPr>
        <w:t xml:space="preserve"> подтверждающих соответствие участников закупочной процедуры</w:t>
      </w:r>
    </w:p>
    <w:p w:rsidR="007B6A9C" w:rsidRPr="007B6A9C" w:rsidRDefault="007B6A9C" w:rsidP="007B6A9C">
      <w:pPr>
        <w:autoSpaceDE w:val="0"/>
        <w:autoSpaceDN w:val="0"/>
        <w:jc w:val="both"/>
        <w:rPr>
          <w:rFonts w:ascii="Times New Roman" w:eastAsiaTheme="minorHAnsi" w:hAnsi="Times New Roman" w:cs="Times New Roman"/>
          <w:sz w:val="24"/>
          <w:szCs w:val="24"/>
          <w:lang w:eastAsia="en-US"/>
        </w:rPr>
      </w:pPr>
    </w:p>
    <w:tbl>
      <w:tblPr>
        <w:tblW w:w="49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0"/>
        <w:gridCol w:w="8383"/>
      </w:tblGrid>
      <w:tr w:rsidR="00154C49" w:rsidRPr="00154C49" w:rsidTr="005E7D88">
        <w:trPr>
          <w:trHeight w:val="322"/>
        </w:trPr>
        <w:tc>
          <w:tcPr>
            <w:tcW w:w="839" w:type="pct"/>
            <w:tcBorders>
              <w:top w:val="single" w:sz="4" w:space="0" w:color="auto"/>
              <w:left w:val="single" w:sz="4" w:space="0" w:color="auto"/>
              <w:bottom w:val="single" w:sz="4" w:space="0" w:color="auto"/>
              <w:right w:val="single" w:sz="4" w:space="0" w:color="auto"/>
            </w:tcBorders>
            <w:hideMark/>
          </w:tcPr>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 xml:space="preserve">№ </w:t>
            </w:r>
          </w:p>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proofErr w:type="gramStart"/>
            <w:r w:rsidRPr="00154C49">
              <w:rPr>
                <w:rFonts w:ascii="Times New Roman" w:eastAsiaTheme="minorHAnsi" w:hAnsi="Times New Roman" w:cs="Times New Roman"/>
                <w:sz w:val="24"/>
                <w:szCs w:val="24"/>
                <w:lang w:eastAsia="en-US"/>
              </w:rPr>
              <w:t>п</w:t>
            </w:r>
            <w:proofErr w:type="gramEnd"/>
            <w:r w:rsidRPr="00154C49">
              <w:rPr>
                <w:rFonts w:ascii="Times New Roman" w:eastAsiaTheme="minorHAnsi" w:hAnsi="Times New Roman" w:cs="Times New Roman"/>
                <w:sz w:val="24"/>
                <w:szCs w:val="24"/>
                <w:lang w:eastAsia="en-US"/>
              </w:rPr>
              <w:t>/п</w:t>
            </w:r>
          </w:p>
        </w:tc>
        <w:tc>
          <w:tcPr>
            <w:tcW w:w="4161" w:type="pct"/>
            <w:tcBorders>
              <w:top w:val="single" w:sz="4" w:space="0" w:color="auto"/>
              <w:left w:val="single" w:sz="4" w:space="0" w:color="auto"/>
              <w:bottom w:val="single" w:sz="4" w:space="0" w:color="auto"/>
              <w:right w:val="single" w:sz="4" w:space="0" w:color="auto"/>
            </w:tcBorders>
            <w:vAlign w:val="center"/>
            <w:hideMark/>
          </w:tcPr>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Наименование предоставляемых документов</w:t>
            </w:r>
          </w:p>
        </w:tc>
      </w:tr>
      <w:tr w:rsidR="00154C49" w:rsidRPr="00154C49" w:rsidTr="005E7D88">
        <w:trPr>
          <w:trHeight w:val="322"/>
        </w:trPr>
        <w:tc>
          <w:tcPr>
            <w:tcW w:w="839" w:type="pct"/>
            <w:tcBorders>
              <w:top w:val="single" w:sz="4" w:space="0" w:color="auto"/>
              <w:left w:val="single" w:sz="4" w:space="0" w:color="auto"/>
              <w:bottom w:val="single" w:sz="4" w:space="0" w:color="auto"/>
              <w:right w:val="single" w:sz="4" w:space="0" w:color="auto"/>
            </w:tcBorders>
          </w:tcPr>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p>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1.</w:t>
            </w:r>
          </w:p>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p>
        </w:tc>
        <w:tc>
          <w:tcPr>
            <w:tcW w:w="4161" w:type="pct"/>
            <w:tcBorders>
              <w:top w:val="single" w:sz="4" w:space="0" w:color="auto"/>
              <w:left w:val="single" w:sz="4" w:space="0" w:color="auto"/>
              <w:bottom w:val="single" w:sz="4" w:space="0" w:color="auto"/>
              <w:right w:val="single" w:sz="4" w:space="0" w:color="auto"/>
            </w:tcBorders>
            <w:vAlign w:val="center"/>
            <w:hideMark/>
          </w:tcPr>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b/>
                <w:sz w:val="24"/>
                <w:szCs w:val="24"/>
                <w:lang w:eastAsia="en-US"/>
              </w:rPr>
              <w:t>Документы, подтверждающие соответствие коммерческого и технического предложения Участника требованиям Документации по запросу цен</w:t>
            </w:r>
          </w:p>
        </w:tc>
      </w:tr>
      <w:tr w:rsidR="00154C49" w:rsidRPr="00154C49" w:rsidTr="005E7D88">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1.1.</w:t>
            </w:r>
          </w:p>
        </w:tc>
        <w:tc>
          <w:tcPr>
            <w:tcW w:w="4161" w:type="pct"/>
            <w:tcBorders>
              <w:top w:val="single" w:sz="4" w:space="0" w:color="auto"/>
              <w:left w:val="single" w:sz="4" w:space="0" w:color="auto"/>
              <w:bottom w:val="single" w:sz="4" w:space="0" w:color="auto"/>
              <w:right w:val="single" w:sz="4" w:space="0" w:color="auto"/>
            </w:tcBorders>
            <w:vAlign w:val="center"/>
            <w:hideMark/>
          </w:tcPr>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Ценовая заявка (форма 1) (сканированная копия)*</w:t>
            </w:r>
          </w:p>
        </w:tc>
      </w:tr>
      <w:tr w:rsidR="00154C49" w:rsidRPr="00154C49" w:rsidTr="005E7D88">
        <w:trPr>
          <w:trHeight w:val="322"/>
        </w:trPr>
        <w:tc>
          <w:tcPr>
            <w:tcW w:w="839" w:type="pct"/>
            <w:tcBorders>
              <w:top w:val="single" w:sz="4" w:space="0" w:color="auto"/>
              <w:left w:val="single" w:sz="4" w:space="0" w:color="auto"/>
              <w:bottom w:val="single" w:sz="4" w:space="0" w:color="auto"/>
              <w:right w:val="single" w:sz="4" w:space="0" w:color="auto"/>
            </w:tcBorders>
            <w:vAlign w:val="center"/>
          </w:tcPr>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1.2.</w:t>
            </w:r>
          </w:p>
        </w:tc>
        <w:tc>
          <w:tcPr>
            <w:tcW w:w="4161" w:type="pct"/>
            <w:tcBorders>
              <w:top w:val="single" w:sz="4" w:space="0" w:color="auto"/>
              <w:left w:val="single" w:sz="4" w:space="0" w:color="auto"/>
              <w:bottom w:val="single" w:sz="4" w:space="0" w:color="auto"/>
              <w:right w:val="single" w:sz="4" w:space="0" w:color="auto"/>
            </w:tcBorders>
            <w:vAlign w:val="center"/>
          </w:tcPr>
          <w:p w:rsidR="00154C49" w:rsidRPr="00154C49" w:rsidRDefault="00154C49" w:rsidP="00154C49">
            <w:pPr>
              <w:autoSpaceDE w:val="0"/>
              <w:autoSpaceDN w:val="0"/>
              <w:jc w:val="both"/>
              <w:rPr>
                <w:rFonts w:ascii="Times New Roman" w:eastAsiaTheme="minorHAnsi" w:hAnsi="Times New Roman" w:cs="Times New Roman"/>
                <w:b/>
                <w:sz w:val="24"/>
                <w:szCs w:val="24"/>
                <w:lang w:eastAsia="en-US"/>
              </w:rPr>
            </w:pPr>
            <w:r w:rsidRPr="00154C49">
              <w:rPr>
                <w:rFonts w:ascii="Times New Roman" w:eastAsiaTheme="minorHAnsi" w:hAnsi="Times New Roman" w:cs="Times New Roman"/>
                <w:sz w:val="24"/>
                <w:szCs w:val="24"/>
                <w:lang w:eastAsia="en-US"/>
              </w:rPr>
              <w:t>Сертификаты соответствия на товар на товары, являющиеся предметом заключаемого договора.</w:t>
            </w:r>
          </w:p>
        </w:tc>
      </w:tr>
      <w:tr w:rsidR="00154C49" w:rsidRPr="00154C49" w:rsidTr="005E7D88">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2.</w:t>
            </w:r>
          </w:p>
        </w:tc>
        <w:tc>
          <w:tcPr>
            <w:tcW w:w="4161" w:type="pct"/>
            <w:tcBorders>
              <w:top w:val="single" w:sz="4" w:space="0" w:color="auto"/>
              <w:left w:val="single" w:sz="4" w:space="0" w:color="auto"/>
              <w:bottom w:val="single" w:sz="4" w:space="0" w:color="auto"/>
              <w:right w:val="single" w:sz="4" w:space="0" w:color="auto"/>
            </w:tcBorders>
            <w:vAlign w:val="center"/>
            <w:hideMark/>
          </w:tcPr>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b/>
                <w:sz w:val="24"/>
                <w:szCs w:val="24"/>
                <w:lang w:eastAsia="en-US"/>
              </w:rPr>
              <w:t>Документы, подтверждающие правоспособность Участника и членов коллективного участника:</w:t>
            </w:r>
          </w:p>
        </w:tc>
      </w:tr>
      <w:tr w:rsidR="00154C49" w:rsidRPr="00154C49" w:rsidTr="005E7D88">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2.1.</w:t>
            </w:r>
          </w:p>
        </w:tc>
        <w:tc>
          <w:tcPr>
            <w:tcW w:w="4161" w:type="pct"/>
            <w:tcBorders>
              <w:top w:val="single" w:sz="4" w:space="0" w:color="auto"/>
              <w:left w:val="single" w:sz="4" w:space="0" w:color="auto"/>
              <w:bottom w:val="single" w:sz="4" w:space="0" w:color="auto"/>
              <w:right w:val="single" w:sz="4" w:space="0" w:color="auto"/>
            </w:tcBorders>
            <w:vAlign w:val="center"/>
            <w:hideMark/>
          </w:tcPr>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а) Учредительные документы Участника в действующей редакции – Устав, Положение и др. (сканированные копии).</w:t>
            </w:r>
          </w:p>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 xml:space="preserve">б) Если контрагентом является индивидуальный предприниматель – паспорт (сканированная копия).                                                                                                                                                                                                                  </w:t>
            </w:r>
          </w:p>
        </w:tc>
      </w:tr>
      <w:tr w:rsidR="00154C49" w:rsidRPr="00154C49" w:rsidTr="005E7D88">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2.2.</w:t>
            </w:r>
          </w:p>
        </w:tc>
        <w:tc>
          <w:tcPr>
            <w:tcW w:w="4161" w:type="pct"/>
            <w:tcBorders>
              <w:top w:val="single" w:sz="4" w:space="0" w:color="auto"/>
              <w:left w:val="single" w:sz="4" w:space="0" w:color="auto"/>
              <w:bottom w:val="single" w:sz="4" w:space="0" w:color="auto"/>
              <w:right w:val="single" w:sz="4" w:space="0" w:color="auto"/>
            </w:tcBorders>
            <w:vAlign w:val="center"/>
            <w:hideMark/>
          </w:tcPr>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Если заявка Участника, иные документы в рамках закупочной процедуры (в том числе, документы в составе заявки и документы по итогам закупочной процедуры), подписывается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w:t>
            </w:r>
          </w:p>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а) доверенность, подтверждающая полномочия такого лица на совершение вышеуказанных действий;</w:t>
            </w:r>
          </w:p>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б) договор о передаче полномочий исполнительного органа Участника управляющей организации/управляющему (в случае, если документы подписаны представителем управляющей организации/ управляющим);</w:t>
            </w:r>
          </w:p>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 xml:space="preserve">в) выписка из ЕГРЮЛ управляющей организации/ выписка из ЕГРИП управляющего, выданная не ранее чем за шесть месяцев до даты начала срока подачи заявок на участие в закупке (в случае, если документы подписаны </w:t>
            </w:r>
            <w:r w:rsidRPr="00154C49">
              <w:rPr>
                <w:rFonts w:ascii="Times New Roman" w:eastAsiaTheme="minorHAnsi" w:hAnsi="Times New Roman" w:cs="Times New Roman"/>
                <w:sz w:val="24"/>
                <w:szCs w:val="24"/>
                <w:lang w:eastAsia="en-US"/>
              </w:rPr>
              <w:lastRenderedPageBreak/>
              <w:t>представителем управляющей организации/ управляющим) (сканированные копии).</w:t>
            </w:r>
          </w:p>
        </w:tc>
      </w:tr>
      <w:tr w:rsidR="00154C49" w:rsidRPr="00154C49" w:rsidTr="005E7D88">
        <w:trPr>
          <w:trHeight w:val="2187"/>
        </w:trPr>
        <w:tc>
          <w:tcPr>
            <w:tcW w:w="839" w:type="pct"/>
            <w:tcBorders>
              <w:top w:val="single" w:sz="4" w:space="0" w:color="auto"/>
              <w:left w:val="single" w:sz="4" w:space="0" w:color="auto"/>
              <w:bottom w:val="single" w:sz="4" w:space="0" w:color="auto"/>
              <w:right w:val="single" w:sz="4" w:space="0" w:color="auto"/>
            </w:tcBorders>
            <w:vAlign w:val="center"/>
            <w:hideMark/>
          </w:tcPr>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lastRenderedPageBreak/>
              <w:t>2.3.</w:t>
            </w:r>
          </w:p>
        </w:tc>
        <w:tc>
          <w:tcPr>
            <w:tcW w:w="4161" w:type="pct"/>
            <w:tcBorders>
              <w:top w:val="single" w:sz="4" w:space="0" w:color="auto"/>
              <w:left w:val="single" w:sz="4" w:space="0" w:color="auto"/>
              <w:bottom w:val="single" w:sz="4" w:space="0" w:color="auto"/>
              <w:right w:val="single" w:sz="4" w:space="0" w:color="auto"/>
            </w:tcBorders>
            <w:vAlign w:val="center"/>
            <w:hideMark/>
          </w:tcPr>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proofErr w:type="gramStart"/>
            <w:r w:rsidRPr="00154C49">
              <w:rPr>
                <w:rFonts w:ascii="Times New Roman" w:eastAsiaTheme="minorHAnsi" w:hAnsi="Times New Roman" w:cs="Times New Roman"/>
                <w:sz w:val="24"/>
                <w:szCs w:val="24"/>
                <w:lang w:eastAsia="en-US"/>
              </w:rPr>
              <w:t xml:space="preserve">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                                                                                                                                                                                                                </w:t>
            </w:r>
            <w:proofErr w:type="gramEnd"/>
          </w:p>
        </w:tc>
      </w:tr>
      <w:tr w:rsidR="00154C49" w:rsidRPr="00154C49" w:rsidTr="005E7D88">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2.4.</w:t>
            </w:r>
          </w:p>
        </w:tc>
        <w:tc>
          <w:tcPr>
            <w:tcW w:w="4161" w:type="pct"/>
            <w:tcBorders>
              <w:top w:val="single" w:sz="4" w:space="0" w:color="auto"/>
              <w:left w:val="single" w:sz="4" w:space="0" w:color="auto"/>
              <w:bottom w:val="single" w:sz="4" w:space="0" w:color="auto"/>
              <w:right w:val="single" w:sz="4" w:space="0" w:color="auto"/>
            </w:tcBorders>
            <w:vAlign w:val="center"/>
            <w:hideMark/>
          </w:tcPr>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 предмет сделки;</w:t>
            </w:r>
          </w:p>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 цена сделки;</w:t>
            </w:r>
          </w:p>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 сведения о наличии/отсутствии признаков крупной сделки;</w:t>
            </w:r>
          </w:p>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 сведения о наличии/отсутствии признаков сделки, в совершении которой имеется заинтересованность;</w:t>
            </w:r>
          </w:p>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 xml:space="preserve">- сведения о наличии/отсутствии признаков сделки, требующей предварительного одобрения компетентным органом юридического лица </w:t>
            </w:r>
            <w:r w:rsidRPr="00154C49">
              <w:rPr>
                <w:rFonts w:ascii="Times New Roman" w:eastAsiaTheme="minorHAnsi" w:hAnsi="Times New Roman" w:cs="Times New Roman"/>
                <w:sz w:val="24"/>
                <w:szCs w:val="24"/>
                <w:u w:val="single"/>
                <w:lang w:eastAsia="en-US"/>
              </w:rPr>
              <w:t>(кроме крупных сделок/сделок с заинтересованностью)</w:t>
            </w:r>
            <w:r w:rsidRPr="00154C49">
              <w:rPr>
                <w:rFonts w:ascii="Times New Roman" w:eastAsiaTheme="minorHAnsi" w:hAnsi="Times New Roman" w:cs="Times New Roman"/>
                <w:sz w:val="24"/>
                <w:szCs w:val="24"/>
                <w:lang w:eastAsia="en-US"/>
              </w:rPr>
              <w:t>.*</w:t>
            </w:r>
          </w:p>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i/>
                <w:sz w:val="24"/>
                <w:szCs w:val="24"/>
                <w:lang w:eastAsia="en-US"/>
              </w:rPr>
              <w:t>* рекомендации к содержанию</w:t>
            </w:r>
            <w:r w:rsidRPr="00154C49">
              <w:rPr>
                <w:rFonts w:ascii="Times New Roman" w:eastAsiaTheme="minorHAnsi" w:hAnsi="Times New Roman" w:cs="Times New Roman"/>
                <w:sz w:val="24"/>
                <w:szCs w:val="24"/>
                <w:lang w:eastAsia="en-US"/>
              </w:rPr>
              <w:t xml:space="preserve"> </w:t>
            </w:r>
            <w:r w:rsidRPr="00154C49">
              <w:rPr>
                <w:rFonts w:ascii="Times New Roman" w:eastAsiaTheme="minorHAnsi" w:hAnsi="Times New Roman" w:cs="Times New Roman"/>
                <w:i/>
                <w:sz w:val="24"/>
                <w:szCs w:val="24"/>
                <w:lang w:eastAsia="en-US"/>
              </w:rPr>
              <w:t xml:space="preserve">справки предусмотрены в форме 3 </w:t>
            </w:r>
            <w:r w:rsidRPr="00154C49">
              <w:rPr>
                <w:rFonts w:ascii="Times New Roman" w:eastAsiaTheme="minorHAnsi" w:hAnsi="Times New Roman" w:cs="Times New Roman"/>
                <w:sz w:val="24"/>
                <w:szCs w:val="24"/>
                <w:lang w:eastAsia="en-US"/>
              </w:rPr>
              <w:t>(сканированная копия)</w:t>
            </w:r>
            <w:r w:rsidRPr="00154C49">
              <w:rPr>
                <w:rFonts w:ascii="Times New Roman" w:eastAsiaTheme="minorHAnsi" w:hAnsi="Times New Roman" w:cs="Times New Roman"/>
                <w:i/>
                <w:sz w:val="24"/>
                <w:szCs w:val="24"/>
                <w:lang w:eastAsia="en-US"/>
              </w:rPr>
              <w:t>.</w:t>
            </w:r>
            <w:r w:rsidRPr="00154C49">
              <w:rPr>
                <w:rFonts w:ascii="Times New Roman" w:eastAsiaTheme="minorHAnsi" w:hAnsi="Times New Roman" w:cs="Times New Roman"/>
                <w:sz w:val="24"/>
                <w:szCs w:val="24"/>
                <w:lang w:eastAsia="en-US"/>
              </w:rPr>
              <w:t xml:space="preserve">                      </w:t>
            </w:r>
          </w:p>
        </w:tc>
      </w:tr>
      <w:tr w:rsidR="00154C49" w:rsidRPr="00154C49" w:rsidTr="005E7D88">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2.5.</w:t>
            </w:r>
          </w:p>
        </w:tc>
        <w:tc>
          <w:tcPr>
            <w:tcW w:w="4161" w:type="pct"/>
            <w:tcBorders>
              <w:top w:val="single" w:sz="4" w:space="0" w:color="auto"/>
              <w:left w:val="single" w:sz="4" w:space="0" w:color="auto"/>
              <w:bottom w:val="single" w:sz="4" w:space="0" w:color="auto"/>
              <w:right w:val="single" w:sz="4" w:space="0" w:color="auto"/>
            </w:tcBorders>
            <w:vAlign w:val="center"/>
            <w:hideMark/>
          </w:tcPr>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i/>
                <w:sz w:val="24"/>
                <w:szCs w:val="24"/>
                <w:lang w:eastAsia="en-US"/>
              </w:rPr>
              <w:t>* рекомендации к содержанию резолютивной части решения предусмотрены в форме 3.</w:t>
            </w:r>
            <w:r w:rsidRPr="00154C49">
              <w:rPr>
                <w:rFonts w:ascii="Times New Roman" w:eastAsiaTheme="minorHAnsi" w:hAnsi="Times New Roman" w:cs="Times New Roman"/>
                <w:sz w:val="24"/>
                <w:szCs w:val="24"/>
                <w:lang w:eastAsia="en-US"/>
              </w:rPr>
              <w:t xml:space="preserve"> (сканированная копия).                      </w:t>
            </w:r>
          </w:p>
        </w:tc>
      </w:tr>
      <w:tr w:rsidR="00154C49" w:rsidRPr="00154C49" w:rsidTr="005E7D88">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2.6.</w:t>
            </w:r>
          </w:p>
        </w:tc>
        <w:tc>
          <w:tcPr>
            <w:tcW w:w="4161" w:type="pct"/>
            <w:tcBorders>
              <w:top w:val="single" w:sz="4" w:space="0" w:color="auto"/>
              <w:left w:val="single" w:sz="4" w:space="0" w:color="auto"/>
              <w:bottom w:val="single" w:sz="4" w:space="0" w:color="auto"/>
              <w:right w:val="single" w:sz="4" w:space="0" w:color="auto"/>
            </w:tcBorders>
            <w:vAlign w:val="center"/>
            <w:hideMark/>
          </w:tcPr>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i/>
                <w:sz w:val="24"/>
                <w:szCs w:val="24"/>
                <w:lang w:eastAsia="en-US"/>
              </w:rPr>
              <w:t>* рекомендации к содержанию резолютивной части решения предусмотрены в форме 3.</w:t>
            </w:r>
            <w:r w:rsidRPr="00154C49">
              <w:rPr>
                <w:rFonts w:ascii="Times New Roman" w:eastAsiaTheme="minorHAnsi" w:hAnsi="Times New Roman" w:cs="Times New Roman"/>
                <w:sz w:val="24"/>
                <w:szCs w:val="24"/>
                <w:lang w:eastAsia="en-US"/>
              </w:rPr>
              <w:t xml:space="preserve"> (сканированная копия).                      </w:t>
            </w:r>
          </w:p>
        </w:tc>
      </w:tr>
      <w:tr w:rsidR="00154C49" w:rsidRPr="00154C49" w:rsidTr="005E7D88">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2.7.</w:t>
            </w:r>
          </w:p>
        </w:tc>
        <w:tc>
          <w:tcPr>
            <w:tcW w:w="4161" w:type="pct"/>
            <w:tcBorders>
              <w:top w:val="single" w:sz="4" w:space="0" w:color="auto"/>
              <w:left w:val="single" w:sz="4" w:space="0" w:color="auto"/>
              <w:bottom w:val="single" w:sz="4" w:space="0" w:color="auto"/>
              <w:right w:val="single" w:sz="4" w:space="0" w:color="auto"/>
            </w:tcBorders>
            <w:vAlign w:val="center"/>
            <w:hideMark/>
          </w:tcPr>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p>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i/>
                <w:sz w:val="24"/>
                <w:szCs w:val="24"/>
                <w:lang w:eastAsia="en-US"/>
              </w:rPr>
              <w:t>* рекомендации к содержанию резолютивной части решения предусмотрены в форме 3.</w:t>
            </w:r>
            <w:r w:rsidRPr="00154C49">
              <w:rPr>
                <w:rFonts w:ascii="Times New Roman" w:eastAsiaTheme="minorHAnsi" w:hAnsi="Times New Roman" w:cs="Times New Roman"/>
                <w:sz w:val="24"/>
                <w:szCs w:val="24"/>
                <w:lang w:eastAsia="en-US"/>
              </w:rPr>
              <w:t xml:space="preserve"> (сканированная копия).                      </w:t>
            </w:r>
          </w:p>
        </w:tc>
      </w:tr>
      <w:tr w:rsidR="00154C49" w:rsidRPr="00154C49" w:rsidTr="005E7D88">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3.</w:t>
            </w:r>
          </w:p>
        </w:tc>
        <w:tc>
          <w:tcPr>
            <w:tcW w:w="4161" w:type="pct"/>
            <w:tcBorders>
              <w:top w:val="single" w:sz="4" w:space="0" w:color="auto"/>
              <w:left w:val="single" w:sz="4" w:space="0" w:color="auto"/>
              <w:bottom w:val="single" w:sz="4" w:space="0" w:color="auto"/>
              <w:right w:val="single" w:sz="4" w:space="0" w:color="auto"/>
            </w:tcBorders>
            <w:vAlign w:val="center"/>
            <w:hideMark/>
          </w:tcPr>
          <w:p w:rsidR="00154C49" w:rsidRPr="00154C49" w:rsidRDefault="00154C49" w:rsidP="00154C49">
            <w:pPr>
              <w:autoSpaceDE w:val="0"/>
              <w:autoSpaceDN w:val="0"/>
              <w:jc w:val="both"/>
              <w:rPr>
                <w:rFonts w:ascii="Times New Roman" w:eastAsiaTheme="minorHAnsi" w:hAnsi="Times New Roman" w:cs="Times New Roman"/>
                <w:b/>
                <w:sz w:val="24"/>
                <w:szCs w:val="24"/>
                <w:lang w:eastAsia="en-US"/>
              </w:rPr>
            </w:pPr>
            <w:r w:rsidRPr="00154C49">
              <w:rPr>
                <w:rFonts w:ascii="Times New Roman" w:eastAsiaTheme="minorHAnsi" w:hAnsi="Times New Roman" w:cs="Times New Roman"/>
                <w:b/>
                <w:sz w:val="24"/>
                <w:szCs w:val="24"/>
                <w:lang w:eastAsia="en-US"/>
              </w:rPr>
              <w:t>Иные документы для Участника закупки и членов коллективного участника:</w:t>
            </w:r>
          </w:p>
        </w:tc>
      </w:tr>
      <w:tr w:rsidR="00154C49" w:rsidRPr="00154C49" w:rsidTr="005E7D88">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3.1.</w:t>
            </w:r>
          </w:p>
        </w:tc>
        <w:tc>
          <w:tcPr>
            <w:tcW w:w="4161" w:type="pct"/>
            <w:tcBorders>
              <w:top w:val="single" w:sz="4" w:space="0" w:color="auto"/>
              <w:left w:val="single" w:sz="4" w:space="0" w:color="auto"/>
              <w:bottom w:val="single" w:sz="4" w:space="0" w:color="auto"/>
              <w:right w:val="single" w:sz="4" w:space="0" w:color="auto"/>
            </w:tcBorders>
            <w:vAlign w:val="center"/>
            <w:hideMark/>
          </w:tcPr>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 xml:space="preserve">Декларация о соответствии Участника закупки критериям отнесения к субъектам малого и среднего предпринимательства (форма 4) (сканированная копия).                      </w:t>
            </w:r>
          </w:p>
        </w:tc>
      </w:tr>
      <w:tr w:rsidR="00154C49" w:rsidRPr="00154C49" w:rsidTr="005E7D88">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3.2.</w:t>
            </w:r>
          </w:p>
        </w:tc>
        <w:tc>
          <w:tcPr>
            <w:tcW w:w="4161" w:type="pct"/>
            <w:tcBorders>
              <w:top w:val="single" w:sz="4" w:space="0" w:color="auto"/>
              <w:left w:val="single" w:sz="4" w:space="0" w:color="auto"/>
              <w:bottom w:val="single" w:sz="4" w:space="0" w:color="auto"/>
              <w:right w:val="single" w:sz="4" w:space="0" w:color="auto"/>
            </w:tcBorders>
            <w:vAlign w:val="center"/>
            <w:hideMark/>
          </w:tcPr>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 xml:space="preserve">Копия годовой бухгалтерской (финансовой) отчетности (бухгалтерский </w:t>
            </w:r>
            <w:r w:rsidRPr="00154C49">
              <w:rPr>
                <w:rFonts w:ascii="Times New Roman" w:eastAsiaTheme="minorHAnsi" w:hAnsi="Times New Roman" w:cs="Times New Roman"/>
                <w:sz w:val="24"/>
                <w:szCs w:val="24"/>
                <w:lang w:eastAsia="en-US"/>
              </w:rPr>
              <w:lastRenderedPageBreak/>
              <w:t>баланс, отчет о финансовых результатах) за 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(3 месяца, 6 месяцев, 9 месяцев), заверенная руководителем.</w:t>
            </w:r>
          </w:p>
        </w:tc>
      </w:tr>
      <w:tr w:rsidR="00154C49" w:rsidRPr="00154C49" w:rsidTr="005E7D88">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lastRenderedPageBreak/>
              <w:t>3.3.</w:t>
            </w:r>
          </w:p>
        </w:tc>
        <w:tc>
          <w:tcPr>
            <w:tcW w:w="4161" w:type="pct"/>
            <w:tcBorders>
              <w:top w:val="single" w:sz="4" w:space="0" w:color="auto"/>
              <w:left w:val="single" w:sz="4" w:space="0" w:color="auto"/>
              <w:bottom w:val="single" w:sz="4" w:space="0" w:color="auto"/>
              <w:right w:val="single" w:sz="4" w:space="0" w:color="auto"/>
            </w:tcBorders>
            <w:vAlign w:val="center"/>
            <w:hideMark/>
          </w:tcPr>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proofErr w:type="gramStart"/>
            <w:r w:rsidRPr="00154C49">
              <w:rPr>
                <w:rFonts w:ascii="Times New Roman" w:eastAsiaTheme="minorHAnsi" w:hAnsi="Times New Roman" w:cs="Times New Roman"/>
                <w:sz w:val="24"/>
                <w:szCs w:val="24"/>
                <w:lang w:eastAsia="en-US"/>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roofErr w:type="gramEnd"/>
          </w:p>
        </w:tc>
      </w:tr>
      <w:tr w:rsidR="00154C49" w:rsidRPr="00154C49" w:rsidTr="005E7D88">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3.4.</w:t>
            </w:r>
          </w:p>
        </w:tc>
        <w:tc>
          <w:tcPr>
            <w:tcW w:w="4161" w:type="pct"/>
            <w:tcBorders>
              <w:top w:val="single" w:sz="4" w:space="0" w:color="auto"/>
              <w:left w:val="single" w:sz="4" w:space="0" w:color="auto"/>
              <w:bottom w:val="single" w:sz="4" w:space="0" w:color="auto"/>
              <w:right w:val="single" w:sz="4" w:space="0" w:color="auto"/>
            </w:tcBorders>
            <w:vAlign w:val="center"/>
            <w:hideMark/>
          </w:tcPr>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w:t>
            </w:r>
            <w:proofErr w:type="gramStart"/>
            <w:r w:rsidRPr="00154C49">
              <w:rPr>
                <w:rFonts w:ascii="Times New Roman" w:eastAsiaTheme="minorHAnsi" w:hAnsi="Times New Roman" w:cs="Times New Roman"/>
                <w:sz w:val="24"/>
                <w:szCs w:val="24"/>
                <w:lang w:eastAsia="en-US"/>
              </w:rPr>
              <w:t>Справка должна быть оформлена в соответствии с приложением № 1 к приказу ФНС России от 21 июля 2014 г. N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w:t>
            </w:r>
            <w:proofErr w:type="gramEnd"/>
            <w:r w:rsidRPr="00154C49">
              <w:rPr>
                <w:rFonts w:ascii="Times New Roman" w:eastAsiaTheme="minorHAnsi" w:hAnsi="Times New Roman" w:cs="Times New Roman"/>
                <w:sz w:val="24"/>
                <w:szCs w:val="24"/>
                <w:lang w:eastAsia="en-US"/>
              </w:rPr>
              <w:t xml:space="preserve"> дней до срока окончания подачи Заявок, с указанием сведений об отсутств</w:t>
            </w:r>
            <w:proofErr w:type="gramStart"/>
            <w:r w:rsidRPr="00154C49">
              <w:rPr>
                <w:rFonts w:ascii="Times New Roman" w:eastAsiaTheme="minorHAnsi" w:hAnsi="Times New Roman" w:cs="Times New Roman"/>
                <w:sz w:val="24"/>
                <w:szCs w:val="24"/>
                <w:lang w:eastAsia="en-US"/>
              </w:rPr>
              <w:t>ии у У</w:t>
            </w:r>
            <w:proofErr w:type="gramEnd"/>
            <w:r w:rsidRPr="00154C49">
              <w:rPr>
                <w:rFonts w:ascii="Times New Roman" w:eastAsiaTheme="minorHAnsi" w:hAnsi="Times New Roman" w:cs="Times New Roman"/>
                <w:sz w:val="24"/>
                <w:szCs w:val="24"/>
                <w:lang w:eastAsia="en-US"/>
              </w:rPr>
              <w:t>частника (субподрядчика, члена коллективного участника)  неисполненной обязанности по уплате налогов, сборов, пеней, штрафов и процентов.</w:t>
            </w:r>
          </w:p>
        </w:tc>
      </w:tr>
      <w:tr w:rsidR="00154C49" w:rsidRPr="00154C49" w:rsidTr="005E7D88">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3.5.</w:t>
            </w:r>
          </w:p>
        </w:tc>
        <w:tc>
          <w:tcPr>
            <w:tcW w:w="4161" w:type="pct"/>
            <w:tcBorders>
              <w:top w:val="single" w:sz="4" w:space="0" w:color="auto"/>
              <w:left w:val="single" w:sz="4" w:space="0" w:color="auto"/>
              <w:bottom w:val="single" w:sz="4" w:space="0" w:color="auto"/>
              <w:right w:val="single" w:sz="4" w:space="0" w:color="auto"/>
            </w:tcBorders>
            <w:vAlign w:val="center"/>
            <w:hideMark/>
          </w:tcPr>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 xml:space="preserve">Анкета Участника/члена коллективного Участника закупки (форма 2) (сканированная копия).                      </w:t>
            </w:r>
          </w:p>
        </w:tc>
      </w:tr>
      <w:tr w:rsidR="00154C49" w:rsidRPr="00154C49" w:rsidTr="005E7D88">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3.6.</w:t>
            </w:r>
          </w:p>
        </w:tc>
        <w:tc>
          <w:tcPr>
            <w:tcW w:w="4161" w:type="pct"/>
            <w:tcBorders>
              <w:top w:val="single" w:sz="4" w:space="0" w:color="auto"/>
              <w:left w:val="single" w:sz="4" w:space="0" w:color="auto"/>
              <w:bottom w:val="single" w:sz="4" w:space="0" w:color="auto"/>
              <w:right w:val="single" w:sz="4" w:space="0" w:color="auto"/>
            </w:tcBorders>
            <w:vAlign w:val="center"/>
            <w:hideMark/>
          </w:tcPr>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Расписка о согласии на проведение проверки Службой экономической безопасности АО «</w:t>
            </w:r>
            <w:proofErr w:type="spellStart"/>
            <w:r w:rsidRPr="00154C49">
              <w:rPr>
                <w:rFonts w:ascii="Times New Roman" w:eastAsiaTheme="minorHAnsi" w:hAnsi="Times New Roman" w:cs="Times New Roman"/>
                <w:sz w:val="24"/>
                <w:szCs w:val="24"/>
                <w:lang w:eastAsia="en-US"/>
              </w:rPr>
              <w:t>Тюменьэнерго</w:t>
            </w:r>
            <w:proofErr w:type="spellEnd"/>
            <w:r w:rsidRPr="00154C49">
              <w:rPr>
                <w:rFonts w:ascii="Times New Roman" w:eastAsiaTheme="minorHAnsi" w:hAnsi="Times New Roman" w:cs="Times New Roman"/>
                <w:sz w:val="24"/>
                <w:szCs w:val="24"/>
                <w:lang w:eastAsia="en-US"/>
              </w:rPr>
              <w:t xml:space="preserve">» на предмет благонадежности (сканированная копия).                      </w:t>
            </w:r>
          </w:p>
        </w:tc>
      </w:tr>
      <w:tr w:rsidR="00154C49" w:rsidRPr="00154C49" w:rsidTr="005E7D88">
        <w:trPr>
          <w:trHeight w:val="322"/>
        </w:trPr>
        <w:tc>
          <w:tcPr>
            <w:tcW w:w="839" w:type="pct"/>
            <w:tcBorders>
              <w:top w:val="single" w:sz="4" w:space="0" w:color="auto"/>
              <w:left w:val="single" w:sz="4" w:space="0" w:color="auto"/>
              <w:bottom w:val="single" w:sz="4" w:space="0" w:color="auto"/>
              <w:right w:val="single" w:sz="4" w:space="0" w:color="auto"/>
            </w:tcBorders>
            <w:vAlign w:val="center"/>
          </w:tcPr>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3.7.</w:t>
            </w:r>
          </w:p>
        </w:tc>
        <w:tc>
          <w:tcPr>
            <w:tcW w:w="4161" w:type="pct"/>
            <w:tcBorders>
              <w:top w:val="single" w:sz="4" w:space="0" w:color="auto"/>
              <w:left w:val="single" w:sz="4" w:space="0" w:color="auto"/>
              <w:bottom w:val="single" w:sz="4" w:space="0" w:color="auto"/>
              <w:right w:val="single" w:sz="4" w:space="0" w:color="auto"/>
            </w:tcBorders>
            <w:vAlign w:val="center"/>
          </w:tcPr>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 xml:space="preserve">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(сканированные копии).                      </w:t>
            </w:r>
          </w:p>
        </w:tc>
      </w:tr>
      <w:tr w:rsidR="00154C49" w:rsidRPr="00154C49" w:rsidTr="005E7D88">
        <w:trPr>
          <w:trHeight w:val="322"/>
        </w:trPr>
        <w:tc>
          <w:tcPr>
            <w:tcW w:w="839" w:type="pct"/>
            <w:tcBorders>
              <w:top w:val="single" w:sz="4" w:space="0" w:color="auto"/>
              <w:left w:val="single" w:sz="4" w:space="0" w:color="auto"/>
              <w:bottom w:val="single" w:sz="4" w:space="0" w:color="auto"/>
              <w:right w:val="single" w:sz="4" w:space="0" w:color="auto"/>
            </w:tcBorders>
            <w:vAlign w:val="center"/>
          </w:tcPr>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3.8.</w:t>
            </w:r>
          </w:p>
        </w:tc>
        <w:tc>
          <w:tcPr>
            <w:tcW w:w="4161" w:type="pct"/>
            <w:tcBorders>
              <w:top w:val="single" w:sz="4" w:space="0" w:color="auto"/>
              <w:left w:val="single" w:sz="4" w:space="0" w:color="auto"/>
              <w:bottom w:val="single" w:sz="4" w:space="0" w:color="auto"/>
              <w:right w:val="single" w:sz="4" w:space="0" w:color="auto"/>
            </w:tcBorders>
            <w:vAlign w:val="center"/>
          </w:tcPr>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Опись документов, входящих в конкурентную заявку</w:t>
            </w:r>
          </w:p>
        </w:tc>
      </w:tr>
      <w:tr w:rsidR="00154C49" w:rsidRPr="00154C49" w:rsidTr="005E7D88">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4.</w:t>
            </w:r>
          </w:p>
        </w:tc>
        <w:tc>
          <w:tcPr>
            <w:tcW w:w="4161" w:type="pct"/>
            <w:tcBorders>
              <w:top w:val="single" w:sz="4" w:space="0" w:color="auto"/>
              <w:left w:val="single" w:sz="4" w:space="0" w:color="auto"/>
              <w:bottom w:val="single" w:sz="4" w:space="0" w:color="auto"/>
              <w:right w:val="single" w:sz="4" w:space="0" w:color="auto"/>
            </w:tcBorders>
            <w:vAlign w:val="center"/>
            <w:hideMark/>
          </w:tcPr>
          <w:p w:rsidR="00154C49" w:rsidRPr="00154C49" w:rsidRDefault="00154C49" w:rsidP="00154C49">
            <w:pPr>
              <w:autoSpaceDE w:val="0"/>
              <w:autoSpaceDN w:val="0"/>
              <w:jc w:val="both"/>
              <w:rPr>
                <w:rFonts w:ascii="Times New Roman" w:eastAsiaTheme="minorHAnsi" w:hAnsi="Times New Roman" w:cs="Times New Roman"/>
                <w:b/>
                <w:sz w:val="24"/>
                <w:szCs w:val="24"/>
                <w:lang w:eastAsia="en-US"/>
              </w:rPr>
            </w:pPr>
            <w:r w:rsidRPr="00154C49">
              <w:rPr>
                <w:rFonts w:ascii="Times New Roman" w:eastAsiaTheme="minorHAnsi" w:hAnsi="Times New Roman" w:cs="Times New Roman"/>
                <w:b/>
                <w:sz w:val="24"/>
                <w:szCs w:val="24"/>
                <w:lang w:eastAsia="en-US"/>
              </w:rPr>
              <w:t>Сведения в отношении всей цепочки собственников, включая бенефициаров (в том числе конечных) Участника/ члена коллективного Участника/ субподрядчика (соисполнителя, субпоставщика)</w:t>
            </w:r>
          </w:p>
          <w:p w:rsidR="00154C49" w:rsidRPr="00154C49" w:rsidRDefault="00154C49" w:rsidP="00154C49">
            <w:pPr>
              <w:autoSpaceDE w:val="0"/>
              <w:autoSpaceDN w:val="0"/>
              <w:jc w:val="both"/>
              <w:rPr>
                <w:rFonts w:ascii="Times New Roman" w:eastAsiaTheme="minorHAnsi" w:hAnsi="Times New Roman" w:cs="Times New Roman"/>
                <w:b/>
                <w:sz w:val="24"/>
                <w:szCs w:val="24"/>
                <w:lang w:eastAsia="en-US"/>
              </w:rPr>
            </w:pPr>
            <w:proofErr w:type="gramStart"/>
            <w:r w:rsidRPr="00154C49">
              <w:rPr>
                <w:rFonts w:ascii="Times New Roman" w:eastAsiaTheme="minorHAnsi" w:hAnsi="Times New Roman" w:cs="Times New Roman"/>
                <w:b/>
                <w:i/>
                <w:sz w:val="24"/>
                <w:szCs w:val="24"/>
                <w:lang w:eastAsia="en-US"/>
              </w:rPr>
              <w:t>Данные документы предоставляются в составе заявки участника в соответствии с функционалом ЭТП ПАО «</w:t>
            </w:r>
            <w:proofErr w:type="spellStart"/>
            <w:r w:rsidRPr="00154C49">
              <w:rPr>
                <w:rFonts w:ascii="Times New Roman" w:eastAsiaTheme="minorHAnsi" w:hAnsi="Times New Roman" w:cs="Times New Roman"/>
                <w:b/>
                <w:i/>
                <w:sz w:val="24"/>
                <w:szCs w:val="24"/>
                <w:lang w:eastAsia="en-US"/>
              </w:rPr>
              <w:t>Россети</w:t>
            </w:r>
            <w:proofErr w:type="spellEnd"/>
            <w:r w:rsidRPr="00154C49">
              <w:rPr>
                <w:rFonts w:ascii="Times New Roman" w:eastAsiaTheme="minorHAnsi" w:hAnsi="Times New Roman" w:cs="Times New Roman"/>
                <w:b/>
                <w:i/>
                <w:sz w:val="24"/>
                <w:szCs w:val="24"/>
                <w:lang w:eastAsia="en-US"/>
              </w:rPr>
              <w:t>» https://etp.rosseti.ru (контактное лицо по данному разделу:</w:t>
            </w:r>
            <w:proofErr w:type="gramEnd"/>
            <w:r w:rsidRPr="00154C49">
              <w:rPr>
                <w:rFonts w:ascii="Times New Roman" w:eastAsiaTheme="minorHAnsi" w:hAnsi="Times New Roman" w:cs="Times New Roman"/>
                <w:b/>
                <w:i/>
                <w:sz w:val="24"/>
                <w:szCs w:val="24"/>
                <w:lang w:eastAsia="en-US"/>
              </w:rPr>
              <w:t xml:space="preserve"> </w:t>
            </w:r>
            <w:proofErr w:type="gramStart"/>
            <w:r w:rsidRPr="00154C49">
              <w:rPr>
                <w:rFonts w:ascii="Times New Roman" w:eastAsiaTheme="minorHAnsi" w:hAnsi="Times New Roman" w:cs="Times New Roman"/>
                <w:b/>
                <w:i/>
                <w:sz w:val="24"/>
                <w:szCs w:val="24"/>
                <w:lang w:eastAsia="en-US"/>
              </w:rPr>
              <w:t>Охотников Вениамин Павлович, тел. (3463) 25-34-21.)</w:t>
            </w:r>
            <w:proofErr w:type="gramEnd"/>
          </w:p>
        </w:tc>
      </w:tr>
      <w:tr w:rsidR="00154C49" w:rsidRPr="00154C49" w:rsidTr="005E7D88">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4.1.</w:t>
            </w:r>
          </w:p>
        </w:tc>
        <w:tc>
          <w:tcPr>
            <w:tcW w:w="4161" w:type="pct"/>
            <w:tcBorders>
              <w:top w:val="single" w:sz="4" w:space="0" w:color="auto"/>
              <w:left w:val="single" w:sz="4" w:space="0" w:color="auto"/>
              <w:bottom w:val="single" w:sz="4" w:space="0" w:color="auto"/>
              <w:right w:val="single" w:sz="4" w:space="0" w:color="auto"/>
            </w:tcBorders>
            <w:vAlign w:val="center"/>
            <w:hideMark/>
          </w:tcPr>
          <w:p w:rsidR="00154C49" w:rsidRPr="00154C49" w:rsidRDefault="00154C49" w:rsidP="00154C49">
            <w:pPr>
              <w:autoSpaceDE w:val="0"/>
              <w:autoSpaceDN w:val="0"/>
              <w:jc w:val="both"/>
              <w:rPr>
                <w:rFonts w:ascii="Times New Roman" w:eastAsiaTheme="minorHAnsi" w:hAnsi="Times New Roman" w:cs="Times New Roman"/>
                <w:b/>
                <w:sz w:val="24"/>
                <w:szCs w:val="24"/>
                <w:lang w:eastAsia="en-US"/>
              </w:rPr>
            </w:pPr>
            <w:r w:rsidRPr="00154C49">
              <w:rPr>
                <w:rFonts w:ascii="Times New Roman" w:eastAsiaTheme="minorHAnsi" w:hAnsi="Times New Roman" w:cs="Times New Roman"/>
                <w:b/>
                <w:sz w:val="24"/>
                <w:szCs w:val="24"/>
                <w:lang w:eastAsia="en-US"/>
              </w:rPr>
              <w:t>Для Участника закупки и членов коллективного участника:</w:t>
            </w:r>
          </w:p>
        </w:tc>
      </w:tr>
      <w:tr w:rsidR="00154C49" w:rsidRPr="00154C49" w:rsidTr="005E7D88">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4.1.1.</w:t>
            </w:r>
          </w:p>
        </w:tc>
        <w:tc>
          <w:tcPr>
            <w:tcW w:w="4161" w:type="pct"/>
            <w:tcBorders>
              <w:top w:val="single" w:sz="4" w:space="0" w:color="auto"/>
              <w:left w:val="single" w:sz="4" w:space="0" w:color="auto"/>
              <w:bottom w:val="single" w:sz="4" w:space="0" w:color="auto"/>
              <w:right w:val="single" w:sz="4" w:space="0" w:color="auto"/>
            </w:tcBorders>
            <w:vAlign w:val="center"/>
            <w:hideMark/>
          </w:tcPr>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 xml:space="preserve">Для юридических лиц - Свидетельство о государственной регистрации. </w:t>
            </w:r>
            <w:r w:rsidRPr="00154C49">
              <w:rPr>
                <w:rFonts w:ascii="Times New Roman" w:eastAsiaTheme="minorHAnsi" w:hAnsi="Times New Roman" w:cs="Times New Roman"/>
                <w:sz w:val="24"/>
                <w:szCs w:val="24"/>
                <w:lang w:eastAsia="en-US"/>
              </w:rPr>
              <w:br/>
              <w:t>Для индивидуальных предпринимателей - Свидетельство о государственной регистрации данного лица в качестве индивидуального предпринимателя (сканированная копия).</w:t>
            </w:r>
          </w:p>
        </w:tc>
      </w:tr>
      <w:tr w:rsidR="00154C49" w:rsidRPr="00154C49" w:rsidTr="005E7D88">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4.1.2.</w:t>
            </w:r>
          </w:p>
        </w:tc>
        <w:tc>
          <w:tcPr>
            <w:tcW w:w="4161" w:type="pct"/>
            <w:tcBorders>
              <w:top w:val="single" w:sz="4" w:space="0" w:color="auto"/>
              <w:left w:val="single" w:sz="4" w:space="0" w:color="auto"/>
              <w:bottom w:val="single" w:sz="4" w:space="0" w:color="auto"/>
              <w:right w:val="single" w:sz="4" w:space="0" w:color="auto"/>
            </w:tcBorders>
            <w:vAlign w:val="center"/>
            <w:hideMark/>
          </w:tcPr>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(сканированная копия)</w:t>
            </w:r>
          </w:p>
        </w:tc>
      </w:tr>
      <w:tr w:rsidR="00154C49" w:rsidRPr="00154C49" w:rsidTr="005E7D88">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4.1.3.</w:t>
            </w:r>
          </w:p>
        </w:tc>
        <w:tc>
          <w:tcPr>
            <w:tcW w:w="4161" w:type="pct"/>
            <w:tcBorders>
              <w:top w:val="single" w:sz="4" w:space="0" w:color="auto"/>
              <w:left w:val="single" w:sz="4" w:space="0" w:color="auto"/>
              <w:bottom w:val="single" w:sz="4" w:space="0" w:color="auto"/>
              <w:right w:val="single" w:sz="4" w:space="0" w:color="auto"/>
            </w:tcBorders>
            <w:vAlign w:val="center"/>
            <w:hideMark/>
          </w:tcPr>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154C49" w:rsidRPr="00154C49" w:rsidTr="005E7D88">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4.1.4.</w:t>
            </w:r>
          </w:p>
        </w:tc>
        <w:tc>
          <w:tcPr>
            <w:tcW w:w="4161" w:type="pct"/>
            <w:tcBorders>
              <w:top w:val="single" w:sz="4" w:space="0" w:color="auto"/>
              <w:left w:val="single" w:sz="4" w:space="0" w:color="auto"/>
              <w:bottom w:val="single" w:sz="4" w:space="0" w:color="auto"/>
              <w:right w:val="single" w:sz="4" w:space="0" w:color="auto"/>
            </w:tcBorders>
            <w:vAlign w:val="center"/>
            <w:hideMark/>
          </w:tcPr>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 xml:space="preserve">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w:t>
            </w:r>
            <w:r w:rsidRPr="00154C49">
              <w:rPr>
                <w:rFonts w:ascii="Times New Roman" w:eastAsiaTheme="minorHAnsi" w:hAnsi="Times New Roman" w:cs="Times New Roman"/>
                <w:sz w:val="24"/>
                <w:szCs w:val="24"/>
                <w:lang w:eastAsia="en-US"/>
              </w:rPr>
              <w:lastRenderedPageBreak/>
              <w:t>заявок (сканированная копия).</w:t>
            </w:r>
          </w:p>
        </w:tc>
      </w:tr>
      <w:tr w:rsidR="00154C49" w:rsidRPr="00154C49" w:rsidTr="005E7D88">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lastRenderedPageBreak/>
              <w:t>4.1.5.</w:t>
            </w:r>
          </w:p>
        </w:tc>
        <w:tc>
          <w:tcPr>
            <w:tcW w:w="4161" w:type="pct"/>
            <w:tcBorders>
              <w:top w:val="single" w:sz="4" w:space="0" w:color="auto"/>
              <w:left w:val="single" w:sz="4" w:space="0" w:color="auto"/>
              <w:bottom w:val="single" w:sz="4" w:space="0" w:color="auto"/>
              <w:right w:val="single" w:sz="4" w:space="0" w:color="auto"/>
            </w:tcBorders>
            <w:vAlign w:val="center"/>
            <w:hideMark/>
          </w:tcPr>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 xml:space="preserve">Согласие на обработку персональных данных руководителя с подписью субъекта </w:t>
            </w:r>
            <w:proofErr w:type="spellStart"/>
            <w:r w:rsidRPr="00154C49">
              <w:rPr>
                <w:rFonts w:ascii="Times New Roman" w:eastAsiaTheme="minorHAnsi" w:hAnsi="Times New Roman" w:cs="Times New Roman"/>
                <w:sz w:val="24"/>
                <w:szCs w:val="24"/>
                <w:lang w:eastAsia="en-US"/>
              </w:rPr>
              <w:t>ПДн</w:t>
            </w:r>
            <w:proofErr w:type="spellEnd"/>
            <w:r w:rsidRPr="00154C49">
              <w:rPr>
                <w:rFonts w:ascii="Times New Roman" w:eastAsiaTheme="minorHAnsi" w:hAnsi="Times New Roman" w:cs="Times New Roman"/>
                <w:sz w:val="24"/>
                <w:szCs w:val="24"/>
                <w:lang w:eastAsia="en-US"/>
              </w:rPr>
              <w:t xml:space="preserve"> по форме, установленной в Закупочной документации (сканированная копия и оригинал на бумажном носителе); </w:t>
            </w:r>
          </w:p>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 xml:space="preserve">Персональные данные субъектов </w:t>
            </w:r>
            <w:proofErr w:type="spellStart"/>
            <w:r w:rsidRPr="00154C49">
              <w:rPr>
                <w:rFonts w:ascii="Times New Roman" w:eastAsiaTheme="minorHAnsi" w:hAnsi="Times New Roman" w:cs="Times New Roman"/>
                <w:sz w:val="24"/>
                <w:szCs w:val="24"/>
                <w:lang w:eastAsia="en-US"/>
              </w:rPr>
              <w:t>ПДн</w:t>
            </w:r>
            <w:proofErr w:type="spellEnd"/>
            <w:r w:rsidRPr="00154C49">
              <w:rPr>
                <w:rFonts w:ascii="Times New Roman" w:eastAsiaTheme="minorHAnsi" w:hAnsi="Times New Roman" w:cs="Times New Roman"/>
                <w:sz w:val="24"/>
                <w:szCs w:val="24"/>
                <w:lang w:eastAsia="en-US"/>
              </w:rPr>
              <w:t>:</w:t>
            </w:r>
          </w:p>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154C49" w:rsidRPr="00154C49" w:rsidTr="005E7D88">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4.1.6.</w:t>
            </w:r>
          </w:p>
        </w:tc>
        <w:tc>
          <w:tcPr>
            <w:tcW w:w="4161" w:type="pct"/>
            <w:tcBorders>
              <w:top w:val="single" w:sz="4" w:space="0" w:color="auto"/>
              <w:left w:val="single" w:sz="4" w:space="0" w:color="auto"/>
              <w:bottom w:val="single" w:sz="4" w:space="0" w:color="auto"/>
              <w:right w:val="single" w:sz="4" w:space="0" w:color="auto"/>
            </w:tcBorders>
            <w:vAlign w:val="center"/>
            <w:hideMark/>
          </w:tcPr>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B744B7">
              <w:rPr>
                <w:rFonts w:ascii="Times New Roman" w:eastAsiaTheme="minorHAnsi" w:hAnsi="Times New Roman" w:cs="Times New Roman"/>
                <w:sz w:val="22"/>
                <w:szCs w:val="24"/>
                <w:lang w:eastAsia="en-US"/>
              </w:rPr>
              <w:t xml:space="preserve">Информация о контрагенте, его цепочке собственников, включая бенефициаров (в том числе конечных) (сканированная копия и </w:t>
            </w:r>
            <w:r w:rsidRPr="00B744B7">
              <w:rPr>
                <w:rFonts w:ascii="Times New Roman" w:eastAsiaTheme="minorHAnsi" w:hAnsi="Times New Roman" w:cs="Times New Roman"/>
                <w:sz w:val="22"/>
                <w:szCs w:val="24"/>
                <w:lang w:val="en-US" w:eastAsia="en-US"/>
              </w:rPr>
              <w:t>Excel</w:t>
            </w:r>
            <w:r w:rsidRPr="00B744B7">
              <w:rPr>
                <w:rFonts w:ascii="Times New Roman" w:eastAsiaTheme="minorHAnsi" w:hAnsi="Times New Roman" w:cs="Times New Roman"/>
                <w:sz w:val="22"/>
                <w:szCs w:val="24"/>
                <w:lang w:eastAsia="en-US"/>
              </w:rPr>
              <w:t>) (приложение 3 к настоящей Документации по запросу Цен).</w:t>
            </w:r>
          </w:p>
        </w:tc>
      </w:tr>
      <w:tr w:rsidR="00154C49" w:rsidRPr="00154C49" w:rsidTr="005E7D88">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4.2.</w:t>
            </w:r>
          </w:p>
        </w:tc>
        <w:tc>
          <w:tcPr>
            <w:tcW w:w="4161" w:type="pct"/>
            <w:tcBorders>
              <w:top w:val="single" w:sz="4" w:space="0" w:color="auto"/>
              <w:left w:val="single" w:sz="4" w:space="0" w:color="auto"/>
              <w:bottom w:val="single" w:sz="4" w:space="0" w:color="auto"/>
              <w:right w:val="single" w:sz="4" w:space="0" w:color="auto"/>
            </w:tcBorders>
            <w:vAlign w:val="center"/>
            <w:hideMark/>
          </w:tcPr>
          <w:p w:rsidR="00154C49" w:rsidRPr="00B744B7" w:rsidRDefault="00154C49" w:rsidP="00154C49">
            <w:pPr>
              <w:autoSpaceDE w:val="0"/>
              <w:autoSpaceDN w:val="0"/>
              <w:jc w:val="both"/>
              <w:rPr>
                <w:rFonts w:ascii="Times New Roman" w:eastAsiaTheme="minorHAnsi" w:hAnsi="Times New Roman" w:cs="Times New Roman"/>
                <w:b/>
                <w:sz w:val="22"/>
                <w:szCs w:val="24"/>
                <w:lang w:eastAsia="en-US"/>
              </w:rPr>
            </w:pPr>
            <w:r w:rsidRPr="00B744B7">
              <w:rPr>
                <w:rFonts w:ascii="Times New Roman" w:eastAsiaTheme="minorHAnsi" w:hAnsi="Times New Roman" w:cs="Times New Roman"/>
                <w:b/>
                <w:sz w:val="22"/>
                <w:szCs w:val="24"/>
                <w:lang w:eastAsia="en-US"/>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154C49" w:rsidRPr="00154C49" w:rsidTr="005E7D88">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4.2.1.</w:t>
            </w:r>
          </w:p>
        </w:tc>
        <w:tc>
          <w:tcPr>
            <w:tcW w:w="4161" w:type="pct"/>
            <w:tcBorders>
              <w:top w:val="single" w:sz="4" w:space="0" w:color="auto"/>
              <w:left w:val="single" w:sz="4" w:space="0" w:color="auto"/>
              <w:bottom w:val="single" w:sz="4" w:space="0" w:color="auto"/>
              <w:right w:val="single" w:sz="4" w:space="0" w:color="auto"/>
            </w:tcBorders>
            <w:vAlign w:val="center"/>
            <w:hideMark/>
          </w:tcPr>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b/>
                <w:sz w:val="24"/>
                <w:szCs w:val="24"/>
                <w:lang w:eastAsia="en-US"/>
              </w:rPr>
              <w:t>Для юридических лиц:</w:t>
            </w:r>
          </w:p>
        </w:tc>
      </w:tr>
      <w:tr w:rsidR="00154C49" w:rsidRPr="00154C49" w:rsidTr="005E7D88">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4.2.1.1.</w:t>
            </w:r>
          </w:p>
        </w:tc>
        <w:tc>
          <w:tcPr>
            <w:tcW w:w="4161" w:type="pct"/>
            <w:tcBorders>
              <w:top w:val="single" w:sz="4" w:space="0" w:color="auto"/>
              <w:left w:val="single" w:sz="4" w:space="0" w:color="auto"/>
              <w:bottom w:val="single" w:sz="4" w:space="0" w:color="auto"/>
              <w:right w:val="single" w:sz="4" w:space="0" w:color="auto"/>
            </w:tcBorders>
            <w:vAlign w:val="center"/>
            <w:hideMark/>
          </w:tcPr>
          <w:p w:rsidR="00154C49" w:rsidRPr="00B744B7" w:rsidRDefault="00154C49" w:rsidP="00154C49">
            <w:pPr>
              <w:autoSpaceDE w:val="0"/>
              <w:autoSpaceDN w:val="0"/>
              <w:jc w:val="both"/>
              <w:rPr>
                <w:rFonts w:ascii="Times New Roman" w:eastAsiaTheme="minorHAnsi" w:hAnsi="Times New Roman" w:cs="Times New Roman"/>
                <w:sz w:val="22"/>
                <w:szCs w:val="24"/>
                <w:lang w:eastAsia="en-US"/>
              </w:rPr>
            </w:pPr>
            <w:r w:rsidRPr="00B744B7">
              <w:rPr>
                <w:rFonts w:ascii="Times New Roman" w:eastAsiaTheme="minorHAnsi" w:hAnsi="Times New Roman" w:cs="Times New Roman"/>
                <w:sz w:val="22"/>
                <w:szCs w:val="24"/>
                <w:lang w:eastAsia="en-US"/>
              </w:rPr>
              <w:t>Учредительные документы Участника в действующей редакции – Устав, Положение и др.  (сканированная копия).</w:t>
            </w:r>
          </w:p>
        </w:tc>
      </w:tr>
      <w:tr w:rsidR="00154C49" w:rsidRPr="00154C49" w:rsidTr="005E7D88">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4.2.1.2.</w:t>
            </w:r>
          </w:p>
        </w:tc>
        <w:tc>
          <w:tcPr>
            <w:tcW w:w="4161" w:type="pct"/>
            <w:tcBorders>
              <w:top w:val="single" w:sz="4" w:space="0" w:color="auto"/>
              <w:left w:val="single" w:sz="4" w:space="0" w:color="auto"/>
              <w:bottom w:val="single" w:sz="4" w:space="0" w:color="auto"/>
              <w:right w:val="single" w:sz="4" w:space="0" w:color="auto"/>
            </w:tcBorders>
            <w:vAlign w:val="center"/>
            <w:hideMark/>
          </w:tcPr>
          <w:p w:rsidR="00154C49" w:rsidRPr="00B744B7" w:rsidRDefault="00154C49" w:rsidP="00154C49">
            <w:pPr>
              <w:autoSpaceDE w:val="0"/>
              <w:autoSpaceDN w:val="0"/>
              <w:jc w:val="both"/>
              <w:rPr>
                <w:rFonts w:ascii="Times New Roman" w:eastAsiaTheme="minorHAnsi" w:hAnsi="Times New Roman" w:cs="Times New Roman"/>
                <w:sz w:val="22"/>
                <w:szCs w:val="24"/>
                <w:lang w:eastAsia="en-US"/>
              </w:rPr>
            </w:pPr>
            <w:proofErr w:type="gramStart"/>
            <w:r w:rsidRPr="00B744B7">
              <w:rPr>
                <w:rFonts w:ascii="Times New Roman" w:eastAsiaTheme="minorHAnsi" w:hAnsi="Times New Roman" w:cs="Times New Roman"/>
                <w:sz w:val="22"/>
                <w:szCs w:val="24"/>
                <w:lang w:eastAsia="en-US"/>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w:t>
            </w:r>
            <w:proofErr w:type="gramEnd"/>
          </w:p>
          <w:p w:rsidR="00154C49" w:rsidRPr="00B744B7" w:rsidRDefault="00154C49" w:rsidP="00154C49">
            <w:pPr>
              <w:autoSpaceDE w:val="0"/>
              <w:autoSpaceDN w:val="0"/>
              <w:jc w:val="both"/>
              <w:rPr>
                <w:rFonts w:ascii="Times New Roman" w:eastAsiaTheme="minorHAnsi" w:hAnsi="Times New Roman" w:cs="Times New Roman"/>
                <w:sz w:val="22"/>
                <w:szCs w:val="24"/>
                <w:lang w:eastAsia="en-US"/>
              </w:rPr>
            </w:pPr>
            <w:r w:rsidRPr="00B744B7">
              <w:rPr>
                <w:rFonts w:ascii="Times New Roman" w:eastAsiaTheme="minorHAnsi" w:hAnsi="Times New Roman" w:cs="Times New Roman"/>
                <w:sz w:val="22"/>
                <w:szCs w:val="24"/>
                <w:lang w:eastAsia="en-US"/>
              </w:rPr>
              <w:t>* Выписка из ЕГРЮЛ/ЕГРИП должна содержать актуальные сведения о юридическом лице/индивидуальном предпринимателе.</w:t>
            </w:r>
          </w:p>
        </w:tc>
      </w:tr>
      <w:tr w:rsidR="00154C49" w:rsidRPr="00154C49" w:rsidTr="005E7D88">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4.2.1.3.</w:t>
            </w:r>
          </w:p>
        </w:tc>
        <w:tc>
          <w:tcPr>
            <w:tcW w:w="4161" w:type="pct"/>
            <w:tcBorders>
              <w:top w:val="single" w:sz="4" w:space="0" w:color="auto"/>
              <w:left w:val="single" w:sz="4" w:space="0" w:color="auto"/>
              <w:bottom w:val="single" w:sz="4" w:space="0" w:color="auto"/>
              <w:right w:val="single" w:sz="4" w:space="0" w:color="auto"/>
            </w:tcBorders>
            <w:vAlign w:val="center"/>
            <w:hideMark/>
          </w:tcPr>
          <w:p w:rsidR="00154C49" w:rsidRPr="00B744B7" w:rsidRDefault="00154C49" w:rsidP="00154C49">
            <w:pPr>
              <w:autoSpaceDE w:val="0"/>
              <w:autoSpaceDN w:val="0"/>
              <w:jc w:val="both"/>
              <w:rPr>
                <w:rFonts w:ascii="Times New Roman" w:eastAsiaTheme="minorHAnsi" w:hAnsi="Times New Roman" w:cs="Times New Roman"/>
                <w:sz w:val="22"/>
                <w:szCs w:val="24"/>
                <w:lang w:eastAsia="en-US"/>
              </w:rPr>
            </w:pPr>
            <w:r w:rsidRPr="00B744B7">
              <w:rPr>
                <w:rFonts w:ascii="Times New Roman" w:eastAsiaTheme="minorHAnsi" w:hAnsi="Times New Roman" w:cs="Times New Roman"/>
                <w:sz w:val="22"/>
                <w:szCs w:val="24"/>
                <w:lang w:eastAsia="en-US"/>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154C49" w:rsidRPr="00154C49" w:rsidTr="005E7D88">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4.2.1.4.</w:t>
            </w:r>
          </w:p>
        </w:tc>
        <w:tc>
          <w:tcPr>
            <w:tcW w:w="4161" w:type="pct"/>
            <w:tcBorders>
              <w:top w:val="single" w:sz="4" w:space="0" w:color="auto"/>
              <w:left w:val="single" w:sz="4" w:space="0" w:color="auto"/>
              <w:bottom w:val="single" w:sz="4" w:space="0" w:color="auto"/>
              <w:right w:val="single" w:sz="4" w:space="0" w:color="auto"/>
            </w:tcBorders>
            <w:vAlign w:val="center"/>
            <w:hideMark/>
          </w:tcPr>
          <w:p w:rsidR="00154C49" w:rsidRPr="00B744B7" w:rsidRDefault="00154C49" w:rsidP="00154C49">
            <w:pPr>
              <w:autoSpaceDE w:val="0"/>
              <w:autoSpaceDN w:val="0"/>
              <w:jc w:val="both"/>
              <w:rPr>
                <w:rFonts w:ascii="Times New Roman" w:eastAsiaTheme="minorHAnsi" w:hAnsi="Times New Roman" w:cs="Times New Roman"/>
                <w:sz w:val="22"/>
                <w:szCs w:val="24"/>
                <w:lang w:eastAsia="en-US"/>
              </w:rPr>
            </w:pPr>
            <w:r w:rsidRPr="00B744B7">
              <w:rPr>
                <w:rFonts w:ascii="Times New Roman" w:eastAsiaTheme="minorHAnsi" w:hAnsi="Times New Roman" w:cs="Times New Roman"/>
                <w:sz w:val="22"/>
                <w:szCs w:val="24"/>
                <w:lang w:eastAsia="en-US"/>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154C49" w:rsidRPr="00154C49" w:rsidTr="005E7D88">
        <w:trPr>
          <w:trHeight w:val="2033"/>
        </w:trPr>
        <w:tc>
          <w:tcPr>
            <w:tcW w:w="839" w:type="pct"/>
            <w:tcBorders>
              <w:top w:val="single" w:sz="4" w:space="0" w:color="auto"/>
              <w:left w:val="single" w:sz="4" w:space="0" w:color="auto"/>
              <w:bottom w:val="single" w:sz="4" w:space="0" w:color="auto"/>
              <w:right w:val="single" w:sz="4" w:space="0" w:color="auto"/>
            </w:tcBorders>
            <w:vAlign w:val="center"/>
            <w:hideMark/>
          </w:tcPr>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4.2.1.5.</w:t>
            </w:r>
          </w:p>
        </w:tc>
        <w:tc>
          <w:tcPr>
            <w:tcW w:w="4161" w:type="pct"/>
            <w:tcBorders>
              <w:top w:val="single" w:sz="4" w:space="0" w:color="auto"/>
              <w:left w:val="single" w:sz="4" w:space="0" w:color="auto"/>
              <w:bottom w:val="single" w:sz="4" w:space="0" w:color="auto"/>
              <w:right w:val="single" w:sz="4" w:space="0" w:color="auto"/>
            </w:tcBorders>
            <w:vAlign w:val="center"/>
            <w:hideMark/>
          </w:tcPr>
          <w:p w:rsidR="00154C49" w:rsidRPr="00B744B7" w:rsidRDefault="00154C49" w:rsidP="00154C49">
            <w:pPr>
              <w:autoSpaceDE w:val="0"/>
              <w:autoSpaceDN w:val="0"/>
              <w:jc w:val="both"/>
              <w:rPr>
                <w:rFonts w:ascii="Times New Roman" w:eastAsiaTheme="minorHAnsi" w:hAnsi="Times New Roman" w:cs="Times New Roman"/>
                <w:sz w:val="22"/>
                <w:szCs w:val="24"/>
                <w:lang w:eastAsia="en-US"/>
              </w:rPr>
            </w:pPr>
            <w:r w:rsidRPr="00B744B7">
              <w:rPr>
                <w:rFonts w:ascii="Times New Roman" w:eastAsiaTheme="minorHAnsi" w:hAnsi="Times New Roman" w:cs="Times New Roman"/>
                <w:sz w:val="22"/>
                <w:szCs w:val="24"/>
                <w:lang w:eastAsia="en-US"/>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B744B7">
              <w:rPr>
                <w:rFonts w:ascii="Times New Roman" w:eastAsiaTheme="minorHAnsi" w:hAnsi="Times New Roman" w:cs="Times New Roman"/>
                <w:sz w:val="22"/>
                <w:szCs w:val="24"/>
                <w:lang w:eastAsia="en-US"/>
              </w:rPr>
              <w:t>ПДн</w:t>
            </w:r>
            <w:proofErr w:type="spellEnd"/>
            <w:r w:rsidRPr="00B744B7">
              <w:rPr>
                <w:rFonts w:ascii="Times New Roman" w:eastAsiaTheme="minorHAnsi" w:hAnsi="Times New Roman" w:cs="Times New Roman"/>
                <w:sz w:val="22"/>
                <w:szCs w:val="24"/>
                <w:lang w:eastAsia="en-US"/>
              </w:rPr>
              <w:t xml:space="preserve"> по форме, установленной в Закупочной документации (сканированная копия и оригинал на бумажном носителе)</w:t>
            </w:r>
          </w:p>
          <w:p w:rsidR="00154C49" w:rsidRPr="00B744B7" w:rsidRDefault="00154C49" w:rsidP="00154C49">
            <w:pPr>
              <w:autoSpaceDE w:val="0"/>
              <w:autoSpaceDN w:val="0"/>
              <w:jc w:val="both"/>
              <w:rPr>
                <w:rFonts w:ascii="Times New Roman" w:eastAsiaTheme="minorHAnsi" w:hAnsi="Times New Roman" w:cs="Times New Roman"/>
                <w:sz w:val="22"/>
                <w:szCs w:val="24"/>
                <w:lang w:eastAsia="en-US"/>
              </w:rPr>
            </w:pPr>
            <w:r w:rsidRPr="00B744B7">
              <w:rPr>
                <w:rFonts w:ascii="Times New Roman" w:eastAsiaTheme="minorHAnsi" w:hAnsi="Times New Roman" w:cs="Times New Roman"/>
                <w:sz w:val="22"/>
                <w:szCs w:val="24"/>
                <w:lang w:eastAsia="en-US"/>
              </w:rPr>
              <w:t xml:space="preserve">Персональные данные субъектов </w:t>
            </w:r>
            <w:proofErr w:type="spellStart"/>
            <w:r w:rsidRPr="00B744B7">
              <w:rPr>
                <w:rFonts w:ascii="Times New Roman" w:eastAsiaTheme="minorHAnsi" w:hAnsi="Times New Roman" w:cs="Times New Roman"/>
                <w:sz w:val="22"/>
                <w:szCs w:val="24"/>
                <w:lang w:eastAsia="en-US"/>
              </w:rPr>
              <w:t>ПДн</w:t>
            </w:r>
            <w:proofErr w:type="spellEnd"/>
            <w:r w:rsidRPr="00B744B7">
              <w:rPr>
                <w:rFonts w:ascii="Times New Roman" w:eastAsiaTheme="minorHAnsi" w:hAnsi="Times New Roman" w:cs="Times New Roman"/>
                <w:sz w:val="22"/>
                <w:szCs w:val="24"/>
                <w:lang w:eastAsia="en-US"/>
              </w:rPr>
              <w:t>:</w:t>
            </w:r>
          </w:p>
          <w:p w:rsidR="00154C49" w:rsidRPr="00B744B7" w:rsidRDefault="00154C49" w:rsidP="00154C49">
            <w:pPr>
              <w:autoSpaceDE w:val="0"/>
              <w:autoSpaceDN w:val="0"/>
              <w:jc w:val="both"/>
              <w:rPr>
                <w:rFonts w:ascii="Times New Roman" w:eastAsiaTheme="minorHAnsi" w:hAnsi="Times New Roman" w:cs="Times New Roman"/>
                <w:sz w:val="22"/>
                <w:szCs w:val="24"/>
                <w:lang w:eastAsia="en-US"/>
              </w:rPr>
            </w:pPr>
            <w:r w:rsidRPr="00B744B7">
              <w:rPr>
                <w:rFonts w:ascii="Times New Roman" w:eastAsiaTheme="minorHAnsi" w:hAnsi="Times New Roman" w:cs="Times New Roman"/>
                <w:sz w:val="22"/>
                <w:szCs w:val="24"/>
                <w:lang w:eastAsia="en-US"/>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154C49" w:rsidRPr="00B744B7" w:rsidRDefault="00154C49" w:rsidP="00154C49">
            <w:pPr>
              <w:autoSpaceDE w:val="0"/>
              <w:autoSpaceDN w:val="0"/>
              <w:jc w:val="both"/>
              <w:rPr>
                <w:rFonts w:ascii="Times New Roman" w:eastAsiaTheme="minorHAnsi" w:hAnsi="Times New Roman" w:cs="Times New Roman"/>
                <w:sz w:val="22"/>
                <w:szCs w:val="24"/>
                <w:lang w:eastAsia="en-US"/>
              </w:rPr>
            </w:pPr>
            <w:r w:rsidRPr="00B744B7">
              <w:rPr>
                <w:rFonts w:ascii="Times New Roman" w:eastAsiaTheme="minorHAnsi" w:hAnsi="Times New Roman" w:cs="Times New Roman"/>
                <w:sz w:val="22"/>
                <w:szCs w:val="24"/>
                <w:lang w:eastAsia="en-US"/>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154C49" w:rsidRPr="00154C49" w:rsidTr="005E7D88">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4.2.2.</w:t>
            </w:r>
          </w:p>
        </w:tc>
        <w:tc>
          <w:tcPr>
            <w:tcW w:w="4161" w:type="pct"/>
            <w:tcBorders>
              <w:top w:val="single" w:sz="4" w:space="0" w:color="auto"/>
              <w:left w:val="single" w:sz="4" w:space="0" w:color="auto"/>
              <w:bottom w:val="single" w:sz="4" w:space="0" w:color="auto"/>
              <w:right w:val="single" w:sz="4" w:space="0" w:color="auto"/>
            </w:tcBorders>
            <w:vAlign w:val="center"/>
            <w:hideMark/>
          </w:tcPr>
          <w:p w:rsidR="00154C49" w:rsidRPr="00B744B7" w:rsidRDefault="00154C49" w:rsidP="00154C49">
            <w:pPr>
              <w:autoSpaceDE w:val="0"/>
              <w:autoSpaceDN w:val="0"/>
              <w:jc w:val="both"/>
              <w:rPr>
                <w:rFonts w:ascii="Times New Roman" w:eastAsiaTheme="minorHAnsi" w:hAnsi="Times New Roman" w:cs="Times New Roman"/>
                <w:sz w:val="22"/>
                <w:szCs w:val="24"/>
                <w:lang w:eastAsia="en-US"/>
              </w:rPr>
            </w:pPr>
            <w:r w:rsidRPr="00B744B7">
              <w:rPr>
                <w:rFonts w:ascii="Times New Roman" w:eastAsiaTheme="minorHAnsi" w:hAnsi="Times New Roman" w:cs="Times New Roman"/>
                <w:b/>
                <w:sz w:val="22"/>
                <w:szCs w:val="24"/>
                <w:lang w:eastAsia="en-US"/>
              </w:rPr>
              <w:t>Для физических лиц:</w:t>
            </w:r>
          </w:p>
        </w:tc>
      </w:tr>
      <w:tr w:rsidR="00154C49" w:rsidRPr="00154C49" w:rsidTr="005E7D88">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154C49" w:rsidRPr="00154C49" w:rsidRDefault="00154C49" w:rsidP="00154C49">
            <w:pPr>
              <w:autoSpaceDE w:val="0"/>
              <w:autoSpaceDN w:val="0"/>
              <w:jc w:val="both"/>
              <w:rPr>
                <w:rFonts w:ascii="Times New Roman" w:eastAsiaTheme="minorHAnsi" w:hAnsi="Times New Roman" w:cs="Times New Roman"/>
                <w:sz w:val="24"/>
                <w:szCs w:val="24"/>
                <w:lang w:eastAsia="en-US"/>
              </w:rPr>
            </w:pPr>
            <w:r w:rsidRPr="00154C49">
              <w:rPr>
                <w:rFonts w:ascii="Times New Roman" w:eastAsiaTheme="minorHAnsi" w:hAnsi="Times New Roman" w:cs="Times New Roman"/>
                <w:sz w:val="24"/>
                <w:szCs w:val="24"/>
                <w:lang w:eastAsia="en-US"/>
              </w:rPr>
              <w:t>4.2.2.1.</w:t>
            </w:r>
          </w:p>
        </w:tc>
        <w:tc>
          <w:tcPr>
            <w:tcW w:w="4161" w:type="pct"/>
            <w:tcBorders>
              <w:top w:val="single" w:sz="4" w:space="0" w:color="auto"/>
              <w:left w:val="single" w:sz="4" w:space="0" w:color="auto"/>
              <w:bottom w:val="single" w:sz="4" w:space="0" w:color="auto"/>
              <w:right w:val="single" w:sz="4" w:space="0" w:color="auto"/>
            </w:tcBorders>
            <w:vAlign w:val="center"/>
            <w:hideMark/>
          </w:tcPr>
          <w:p w:rsidR="00154C49" w:rsidRPr="00B744B7" w:rsidRDefault="00154C49" w:rsidP="00154C49">
            <w:pPr>
              <w:autoSpaceDE w:val="0"/>
              <w:autoSpaceDN w:val="0"/>
              <w:jc w:val="both"/>
              <w:rPr>
                <w:rFonts w:ascii="Times New Roman" w:eastAsiaTheme="minorHAnsi" w:hAnsi="Times New Roman" w:cs="Times New Roman"/>
                <w:sz w:val="22"/>
                <w:szCs w:val="24"/>
                <w:lang w:eastAsia="en-US"/>
              </w:rPr>
            </w:pPr>
            <w:r w:rsidRPr="00B744B7">
              <w:rPr>
                <w:rFonts w:ascii="Times New Roman" w:eastAsiaTheme="minorHAnsi" w:hAnsi="Times New Roman" w:cs="Times New Roman"/>
                <w:sz w:val="22"/>
                <w:szCs w:val="24"/>
                <w:lang w:eastAsia="en-US"/>
              </w:rPr>
              <w:t xml:space="preserve">Согласие на обработку персональных данных физических лиц (учредителей, участников, акционеров) с подписью субъекта </w:t>
            </w:r>
            <w:proofErr w:type="spellStart"/>
            <w:r w:rsidRPr="00B744B7">
              <w:rPr>
                <w:rFonts w:ascii="Times New Roman" w:eastAsiaTheme="minorHAnsi" w:hAnsi="Times New Roman" w:cs="Times New Roman"/>
                <w:sz w:val="22"/>
                <w:szCs w:val="24"/>
                <w:lang w:eastAsia="en-US"/>
              </w:rPr>
              <w:t>ПДн</w:t>
            </w:r>
            <w:proofErr w:type="spellEnd"/>
            <w:r w:rsidRPr="00B744B7">
              <w:rPr>
                <w:rFonts w:ascii="Times New Roman" w:eastAsiaTheme="minorHAnsi" w:hAnsi="Times New Roman" w:cs="Times New Roman"/>
                <w:sz w:val="22"/>
                <w:szCs w:val="24"/>
                <w:lang w:eastAsia="en-US"/>
              </w:rPr>
              <w:t xml:space="preserve"> по </w:t>
            </w:r>
            <w:proofErr w:type="gramStart"/>
            <w:r w:rsidRPr="00B744B7">
              <w:rPr>
                <w:rFonts w:ascii="Times New Roman" w:eastAsiaTheme="minorHAnsi" w:hAnsi="Times New Roman" w:cs="Times New Roman"/>
                <w:sz w:val="22"/>
                <w:szCs w:val="24"/>
                <w:lang w:eastAsia="en-US"/>
              </w:rPr>
              <w:t>форме</w:t>
            </w:r>
            <w:proofErr w:type="gramEnd"/>
            <w:r w:rsidRPr="00B744B7">
              <w:rPr>
                <w:rFonts w:ascii="Times New Roman" w:eastAsiaTheme="minorHAnsi" w:hAnsi="Times New Roman" w:cs="Times New Roman"/>
                <w:sz w:val="22"/>
                <w:szCs w:val="24"/>
                <w:lang w:eastAsia="en-US"/>
              </w:rPr>
              <w:t xml:space="preserve"> установленной в Закупочной документации (сканированная копия и оригинал на бумажном носителе)</w:t>
            </w:r>
          </w:p>
          <w:p w:rsidR="00154C49" w:rsidRPr="00B744B7" w:rsidRDefault="00154C49" w:rsidP="00154C49">
            <w:pPr>
              <w:autoSpaceDE w:val="0"/>
              <w:autoSpaceDN w:val="0"/>
              <w:jc w:val="both"/>
              <w:rPr>
                <w:rFonts w:ascii="Times New Roman" w:eastAsiaTheme="minorHAnsi" w:hAnsi="Times New Roman" w:cs="Times New Roman"/>
                <w:sz w:val="22"/>
                <w:szCs w:val="24"/>
                <w:lang w:eastAsia="en-US"/>
              </w:rPr>
            </w:pPr>
            <w:r w:rsidRPr="00B744B7">
              <w:rPr>
                <w:rFonts w:ascii="Times New Roman" w:eastAsiaTheme="minorHAnsi" w:hAnsi="Times New Roman" w:cs="Times New Roman"/>
                <w:sz w:val="22"/>
                <w:szCs w:val="24"/>
                <w:lang w:eastAsia="en-US"/>
              </w:rPr>
              <w:t xml:space="preserve">Персональные данные субъектов </w:t>
            </w:r>
            <w:proofErr w:type="spellStart"/>
            <w:r w:rsidRPr="00B744B7">
              <w:rPr>
                <w:rFonts w:ascii="Times New Roman" w:eastAsiaTheme="minorHAnsi" w:hAnsi="Times New Roman" w:cs="Times New Roman"/>
                <w:sz w:val="22"/>
                <w:szCs w:val="24"/>
                <w:lang w:eastAsia="en-US"/>
              </w:rPr>
              <w:t>ПДн</w:t>
            </w:r>
            <w:proofErr w:type="spellEnd"/>
            <w:r w:rsidRPr="00B744B7">
              <w:rPr>
                <w:rFonts w:ascii="Times New Roman" w:eastAsiaTheme="minorHAnsi" w:hAnsi="Times New Roman" w:cs="Times New Roman"/>
                <w:sz w:val="22"/>
                <w:szCs w:val="24"/>
                <w:lang w:eastAsia="en-US"/>
              </w:rPr>
              <w:t>:</w:t>
            </w:r>
          </w:p>
          <w:p w:rsidR="00154C49" w:rsidRPr="00B744B7" w:rsidRDefault="00154C49" w:rsidP="00154C49">
            <w:pPr>
              <w:autoSpaceDE w:val="0"/>
              <w:autoSpaceDN w:val="0"/>
              <w:jc w:val="both"/>
              <w:rPr>
                <w:rFonts w:ascii="Times New Roman" w:eastAsiaTheme="minorHAnsi" w:hAnsi="Times New Roman" w:cs="Times New Roman"/>
                <w:sz w:val="22"/>
                <w:szCs w:val="24"/>
                <w:lang w:eastAsia="en-US"/>
              </w:rPr>
            </w:pPr>
            <w:r w:rsidRPr="00B744B7">
              <w:rPr>
                <w:rFonts w:ascii="Times New Roman" w:eastAsiaTheme="minorHAnsi" w:hAnsi="Times New Roman" w:cs="Times New Roman"/>
                <w:sz w:val="22"/>
                <w:szCs w:val="24"/>
                <w:lang w:eastAsia="en-US"/>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154C49" w:rsidRPr="00B744B7" w:rsidRDefault="00154C49" w:rsidP="00154C49">
            <w:pPr>
              <w:autoSpaceDE w:val="0"/>
              <w:autoSpaceDN w:val="0"/>
              <w:jc w:val="both"/>
              <w:rPr>
                <w:rFonts w:ascii="Times New Roman" w:eastAsiaTheme="minorHAnsi" w:hAnsi="Times New Roman" w:cs="Times New Roman"/>
                <w:sz w:val="22"/>
                <w:szCs w:val="24"/>
                <w:lang w:eastAsia="en-US"/>
              </w:rPr>
            </w:pPr>
            <w:r w:rsidRPr="00B744B7">
              <w:rPr>
                <w:rFonts w:ascii="Times New Roman" w:eastAsiaTheme="minorHAnsi" w:hAnsi="Times New Roman" w:cs="Times New Roman"/>
                <w:sz w:val="22"/>
                <w:szCs w:val="24"/>
                <w:lang w:eastAsia="en-US"/>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bl>
    <w:p w:rsidR="007B6A9C" w:rsidRPr="007B6A9C" w:rsidRDefault="007B6A9C" w:rsidP="007B6A9C">
      <w:pPr>
        <w:jc w:val="center"/>
        <w:rPr>
          <w:rFonts w:ascii="Times New Roman" w:hAnsi="Times New Roman" w:cs="Times New Roman"/>
          <w:b/>
          <w:color w:val="000000"/>
          <w:sz w:val="24"/>
          <w:szCs w:val="24"/>
        </w:rPr>
      </w:pPr>
    </w:p>
    <w:p w:rsidR="007B6A9C" w:rsidRPr="007B6A9C" w:rsidRDefault="007B6A9C" w:rsidP="007B6A9C">
      <w:pPr>
        <w:jc w:val="center"/>
        <w:rPr>
          <w:rFonts w:ascii="Times New Roman" w:hAnsi="Times New Roman" w:cs="Times New Roman"/>
          <w:b/>
          <w:color w:val="000000"/>
          <w:sz w:val="24"/>
          <w:szCs w:val="24"/>
        </w:rPr>
      </w:pPr>
    </w:p>
    <w:p w:rsidR="00154C49" w:rsidRDefault="007B6A9C" w:rsidP="007B6A9C">
      <w:pPr>
        <w:jc w:val="center"/>
        <w:rPr>
          <w:rFonts w:ascii="Times New Roman" w:hAnsi="Times New Roman" w:cs="Times New Roman"/>
          <w:b/>
          <w:color w:val="000000"/>
          <w:sz w:val="24"/>
          <w:szCs w:val="24"/>
        </w:rPr>
      </w:pPr>
      <w:r w:rsidRPr="007B6A9C">
        <w:rPr>
          <w:rFonts w:ascii="Times New Roman" w:hAnsi="Times New Roman" w:cs="Times New Roman"/>
          <w:b/>
          <w:color w:val="000000"/>
          <w:sz w:val="24"/>
          <w:szCs w:val="24"/>
        </w:rPr>
        <w:t xml:space="preserve">Раздел III. </w:t>
      </w:r>
      <w:bookmarkStart w:id="0" w:name="_Toc198020300"/>
      <w:bookmarkStart w:id="1" w:name="_Ref198288170"/>
      <w:bookmarkStart w:id="2" w:name="_Toc202080146"/>
      <w:bookmarkStart w:id="3" w:name="_Ref204763566"/>
      <w:bookmarkStart w:id="4" w:name="_Ref257578646"/>
      <w:bookmarkStart w:id="5" w:name="_Ref257579519"/>
      <w:bookmarkStart w:id="6" w:name="_Ref257820542"/>
      <w:bookmarkStart w:id="7" w:name="_Ref315193700"/>
      <w:bookmarkStart w:id="8" w:name="_Ref315269512"/>
      <w:bookmarkStart w:id="9" w:name="_Toc369019494"/>
    </w:p>
    <w:p w:rsidR="007B6A9C" w:rsidRPr="007B6A9C" w:rsidRDefault="007B6A9C" w:rsidP="007B6A9C">
      <w:pPr>
        <w:jc w:val="center"/>
        <w:rPr>
          <w:rFonts w:ascii="Times New Roman" w:hAnsi="Times New Roman" w:cs="Times New Roman"/>
          <w:b/>
          <w:color w:val="000000"/>
          <w:sz w:val="24"/>
          <w:szCs w:val="24"/>
        </w:rPr>
      </w:pPr>
      <w:r w:rsidRPr="007B6A9C">
        <w:rPr>
          <w:rFonts w:ascii="Times New Roman" w:hAnsi="Times New Roman" w:cs="Times New Roman"/>
          <w:b/>
          <w:color w:val="000000"/>
          <w:sz w:val="24"/>
          <w:szCs w:val="24"/>
        </w:rPr>
        <w:t xml:space="preserve">ОБРАЗЦЫ ФОРМ ДОКУМЕНТОВ, ВКЮЧАЕМЫХ В </w:t>
      </w:r>
      <w:bookmarkEnd w:id="0"/>
      <w:bookmarkEnd w:id="1"/>
      <w:bookmarkEnd w:id="2"/>
      <w:bookmarkEnd w:id="3"/>
      <w:bookmarkEnd w:id="4"/>
      <w:bookmarkEnd w:id="5"/>
      <w:bookmarkEnd w:id="6"/>
      <w:bookmarkEnd w:id="7"/>
      <w:bookmarkEnd w:id="8"/>
      <w:bookmarkEnd w:id="9"/>
      <w:r w:rsidRPr="007B6A9C">
        <w:rPr>
          <w:rFonts w:ascii="Times New Roman" w:hAnsi="Times New Roman" w:cs="Times New Roman"/>
          <w:b/>
          <w:color w:val="000000"/>
          <w:sz w:val="24"/>
          <w:szCs w:val="24"/>
        </w:rPr>
        <w:t>ПРЕДЛОЖЕНИЕ НА ПОСТАВКУ</w:t>
      </w:r>
    </w:p>
    <w:p w:rsidR="007B6A9C" w:rsidRPr="007B6A9C" w:rsidRDefault="007B6A9C" w:rsidP="007B6A9C">
      <w:pPr>
        <w:jc w:val="center"/>
        <w:rPr>
          <w:rFonts w:ascii="Times New Roman" w:hAnsi="Times New Roman" w:cs="Times New Roman"/>
          <w:b/>
          <w:color w:val="000000"/>
          <w:sz w:val="24"/>
          <w:szCs w:val="24"/>
        </w:rPr>
      </w:pPr>
    </w:p>
    <w:p w:rsidR="007B6A9C" w:rsidRPr="007B6A9C" w:rsidRDefault="007B6A9C" w:rsidP="007B6A9C">
      <w:pPr>
        <w:numPr>
          <w:ilvl w:val="0"/>
          <w:numId w:val="7"/>
        </w:numPr>
        <w:spacing w:after="200" w:line="276" w:lineRule="auto"/>
        <w:contextualSpacing/>
        <w:rPr>
          <w:rFonts w:ascii="Times New Roman" w:hAnsi="Times New Roman" w:cs="Times New Roman"/>
          <w:b/>
          <w:bCs/>
          <w:iCs/>
          <w:sz w:val="24"/>
          <w:szCs w:val="24"/>
        </w:rPr>
      </w:pPr>
      <w:r w:rsidRPr="007B6A9C">
        <w:rPr>
          <w:rFonts w:ascii="Times New Roman" w:hAnsi="Times New Roman" w:cs="Times New Roman"/>
          <w:b/>
          <w:bCs/>
          <w:iCs/>
          <w:sz w:val="24"/>
          <w:szCs w:val="24"/>
        </w:rPr>
        <w:t xml:space="preserve">Ценовая заявка (форма 1) </w:t>
      </w:r>
    </w:p>
    <w:p w:rsidR="007B6A9C" w:rsidRPr="007B6A9C" w:rsidRDefault="007B6A9C" w:rsidP="007B6A9C">
      <w:pPr>
        <w:jc w:val="center"/>
        <w:rPr>
          <w:rFonts w:ascii="Times New Roman" w:hAnsi="Times New Roman" w:cs="Times New Roman"/>
          <w:bCs/>
          <w:iCs/>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7B6A9C" w:rsidRPr="007B6A9C" w:rsidTr="007B6A9C">
        <w:tc>
          <w:tcPr>
            <w:tcW w:w="9464" w:type="dxa"/>
            <w:shd w:val="clear" w:color="auto" w:fill="C0C0C0"/>
          </w:tcPr>
          <w:p w:rsidR="007B6A9C" w:rsidRPr="007B6A9C" w:rsidRDefault="007B6A9C" w:rsidP="007B6A9C">
            <w:pPr>
              <w:jc w:val="center"/>
              <w:rPr>
                <w:rFonts w:ascii="Times New Roman" w:hAnsi="Times New Roman" w:cs="Times New Roman"/>
                <w:b/>
                <w:sz w:val="24"/>
                <w:szCs w:val="24"/>
              </w:rPr>
            </w:pPr>
            <w:r w:rsidRPr="007B6A9C">
              <w:rPr>
                <w:rFonts w:ascii="Times New Roman" w:hAnsi="Times New Roman" w:cs="Times New Roman"/>
                <w:b/>
                <w:sz w:val="24"/>
                <w:szCs w:val="24"/>
              </w:rPr>
              <w:t>начало формы</w:t>
            </w:r>
          </w:p>
        </w:tc>
      </w:tr>
    </w:tbl>
    <w:p w:rsidR="007B6A9C" w:rsidRPr="007B6A9C" w:rsidRDefault="007B6A9C" w:rsidP="007B6A9C">
      <w:pPr>
        <w:jc w:val="right"/>
        <w:rPr>
          <w:rFonts w:ascii="Times New Roman" w:hAnsi="Times New Roman" w:cs="Times New Roman"/>
          <w:b/>
          <w:sz w:val="24"/>
          <w:szCs w:val="24"/>
        </w:rPr>
      </w:pPr>
    </w:p>
    <w:p w:rsidR="007B6A9C" w:rsidRPr="007B6A9C" w:rsidRDefault="007B6A9C" w:rsidP="007B6A9C">
      <w:pPr>
        <w:jc w:val="center"/>
        <w:rPr>
          <w:rFonts w:ascii="Times New Roman" w:hAnsi="Times New Roman" w:cs="Times New Roman"/>
          <w:b/>
          <w:sz w:val="24"/>
          <w:szCs w:val="24"/>
        </w:rPr>
      </w:pPr>
      <w:r w:rsidRPr="007B6A9C">
        <w:rPr>
          <w:rFonts w:ascii="Times New Roman" w:hAnsi="Times New Roman" w:cs="Times New Roman"/>
          <w:b/>
          <w:sz w:val="24"/>
          <w:szCs w:val="24"/>
        </w:rPr>
        <w:t>НА ФИРМЕННОМ БЛАНКЕ УЧАСТНИКА!!!</w:t>
      </w:r>
    </w:p>
    <w:p w:rsidR="007B6A9C" w:rsidRPr="007B6A9C" w:rsidRDefault="007B6A9C" w:rsidP="007B6A9C">
      <w:pPr>
        <w:jc w:val="right"/>
        <w:rPr>
          <w:rFonts w:ascii="Times New Roman" w:hAnsi="Times New Roman" w:cs="Times New Roman"/>
          <w:b/>
          <w:sz w:val="24"/>
          <w:szCs w:val="24"/>
        </w:rPr>
      </w:pPr>
    </w:p>
    <w:p w:rsidR="007B6A9C" w:rsidRPr="007B6A9C" w:rsidRDefault="007B6A9C" w:rsidP="007B6A9C">
      <w:pPr>
        <w:rPr>
          <w:rFonts w:ascii="Times New Roman" w:hAnsi="Times New Roman" w:cs="Times New Roman"/>
          <w:b/>
          <w:sz w:val="24"/>
          <w:szCs w:val="24"/>
        </w:rPr>
      </w:pPr>
      <w:r w:rsidRPr="007B6A9C">
        <w:rPr>
          <w:rFonts w:ascii="Times New Roman" w:hAnsi="Times New Roman" w:cs="Times New Roman"/>
          <w:b/>
          <w:sz w:val="24"/>
          <w:szCs w:val="24"/>
        </w:rPr>
        <w:t xml:space="preserve">   Исх. № _____ от ____</w:t>
      </w:r>
      <w:bookmarkStart w:id="10" w:name="_GoBack"/>
      <w:bookmarkEnd w:id="10"/>
      <w:r w:rsidRPr="007B6A9C">
        <w:rPr>
          <w:rFonts w:ascii="Times New Roman" w:hAnsi="Times New Roman" w:cs="Times New Roman"/>
          <w:b/>
          <w:sz w:val="24"/>
          <w:szCs w:val="24"/>
        </w:rPr>
        <w:t xml:space="preserve">_________                                                          </w:t>
      </w:r>
    </w:p>
    <w:p w:rsidR="007B6A9C" w:rsidRPr="007B6A9C" w:rsidRDefault="007B6A9C" w:rsidP="007B6A9C">
      <w:pPr>
        <w:jc w:val="right"/>
        <w:rPr>
          <w:rFonts w:ascii="Times New Roman" w:hAnsi="Times New Roman" w:cs="Times New Roman"/>
          <w:b/>
          <w:bCs/>
          <w:sz w:val="24"/>
          <w:szCs w:val="24"/>
        </w:rPr>
      </w:pPr>
    </w:p>
    <w:p w:rsidR="00E527CE" w:rsidRPr="00E527CE" w:rsidRDefault="007B6A9C" w:rsidP="00E527CE">
      <w:pPr>
        <w:rPr>
          <w:rFonts w:ascii="Times New Roman" w:hAnsi="Times New Roman" w:cs="Times New Roman"/>
          <w:b/>
          <w:bCs/>
          <w:sz w:val="24"/>
          <w:szCs w:val="24"/>
        </w:rPr>
      </w:pPr>
      <w:r w:rsidRPr="007B6A9C">
        <w:rPr>
          <w:rFonts w:ascii="Times New Roman" w:hAnsi="Times New Roman" w:cs="Times New Roman"/>
          <w:b/>
          <w:bCs/>
          <w:sz w:val="24"/>
          <w:szCs w:val="24"/>
        </w:rPr>
        <w:t xml:space="preserve">    </w:t>
      </w:r>
      <w:r w:rsidR="00E527CE">
        <w:rPr>
          <w:rFonts w:ascii="Times New Roman" w:hAnsi="Times New Roman" w:cs="Times New Roman"/>
          <w:b/>
          <w:bCs/>
          <w:sz w:val="24"/>
          <w:szCs w:val="24"/>
        </w:rPr>
        <w:t xml:space="preserve">                                                                                   </w:t>
      </w:r>
      <w:r w:rsidRPr="007B6A9C">
        <w:rPr>
          <w:rFonts w:ascii="Times New Roman" w:hAnsi="Times New Roman" w:cs="Times New Roman"/>
          <w:b/>
          <w:bCs/>
          <w:sz w:val="24"/>
          <w:szCs w:val="24"/>
        </w:rPr>
        <w:t xml:space="preserve"> </w:t>
      </w:r>
      <w:r w:rsidR="00E527CE" w:rsidRPr="00E527CE">
        <w:rPr>
          <w:rFonts w:ascii="Times New Roman" w:hAnsi="Times New Roman" w:cs="Times New Roman"/>
          <w:b/>
          <w:bCs/>
          <w:sz w:val="24"/>
          <w:szCs w:val="24"/>
        </w:rPr>
        <w:t xml:space="preserve">Директору филиала                       </w:t>
      </w:r>
    </w:p>
    <w:p w:rsidR="00E527CE" w:rsidRPr="00E527CE" w:rsidRDefault="00E527CE" w:rsidP="00E527CE">
      <w:pPr>
        <w:rPr>
          <w:rFonts w:ascii="Times New Roman" w:hAnsi="Times New Roman" w:cs="Times New Roman"/>
          <w:b/>
          <w:bCs/>
          <w:sz w:val="24"/>
          <w:szCs w:val="24"/>
        </w:rPr>
      </w:pPr>
      <w:r w:rsidRPr="00E527CE">
        <w:rPr>
          <w:rFonts w:ascii="Times New Roman" w:hAnsi="Times New Roman" w:cs="Times New Roman"/>
          <w:b/>
          <w:bCs/>
          <w:sz w:val="24"/>
          <w:szCs w:val="24"/>
        </w:rPr>
        <w:t xml:space="preserve">                                                                                        АО «</w:t>
      </w:r>
      <w:proofErr w:type="spellStart"/>
      <w:r w:rsidRPr="00E527CE">
        <w:rPr>
          <w:rFonts w:ascii="Times New Roman" w:hAnsi="Times New Roman" w:cs="Times New Roman"/>
          <w:b/>
          <w:bCs/>
          <w:sz w:val="24"/>
          <w:szCs w:val="24"/>
        </w:rPr>
        <w:t>Тюменьэнерго</w:t>
      </w:r>
      <w:proofErr w:type="spellEnd"/>
      <w:r w:rsidRPr="00E527CE">
        <w:rPr>
          <w:rFonts w:ascii="Times New Roman" w:hAnsi="Times New Roman" w:cs="Times New Roman"/>
          <w:b/>
          <w:bCs/>
          <w:sz w:val="24"/>
          <w:szCs w:val="24"/>
        </w:rPr>
        <w:t xml:space="preserve">» </w:t>
      </w:r>
    </w:p>
    <w:p w:rsidR="00E527CE" w:rsidRPr="00E527CE" w:rsidRDefault="00E527CE" w:rsidP="00E527CE">
      <w:pPr>
        <w:rPr>
          <w:rFonts w:ascii="Times New Roman" w:hAnsi="Times New Roman" w:cs="Times New Roman"/>
          <w:b/>
          <w:bCs/>
          <w:sz w:val="24"/>
          <w:szCs w:val="24"/>
        </w:rPr>
      </w:pPr>
      <w:r w:rsidRPr="00E527CE">
        <w:rPr>
          <w:rFonts w:ascii="Times New Roman" w:hAnsi="Times New Roman" w:cs="Times New Roman"/>
          <w:b/>
          <w:bCs/>
          <w:sz w:val="24"/>
          <w:szCs w:val="24"/>
        </w:rPr>
        <w:t xml:space="preserve">                                                                                        </w:t>
      </w:r>
      <w:proofErr w:type="spellStart"/>
      <w:r w:rsidRPr="00E527CE">
        <w:rPr>
          <w:rFonts w:ascii="Times New Roman" w:hAnsi="Times New Roman" w:cs="Times New Roman"/>
          <w:b/>
          <w:bCs/>
          <w:sz w:val="24"/>
          <w:szCs w:val="24"/>
        </w:rPr>
        <w:t>Нефтеюганские</w:t>
      </w:r>
      <w:proofErr w:type="spellEnd"/>
      <w:r w:rsidRPr="00E527CE">
        <w:rPr>
          <w:rFonts w:ascii="Times New Roman" w:hAnsi="Times New Roman" w:cs="Times New Roman"/>
          <w:b/>
          <w:bCs/>
          <w:sz w:val="24"/>
          <w:szCs w:val="24"/>
        </w:rPr>
        <w:t xml:space="preserve"> электрические сети </w:t>
      </w:r>
    </w:p>
    <w:p w:rsidR="00E527CE" w:rsidRPr="00E527CE" w:rsidRDefault="00E527CE" w:rsidP="00E527CE">
      <w:pPr>
        <w:rPr>
          <w:rFonts w:ascii="Times New Roman" w:hAnsi="Times New Roman" w:cs="Times New Roman"/>
          <w:b/>
          <w:bCs/>
          <w:sz w:val="24"/>
          <w:szCs w:val="24"/>
        </w:rPr>
      </w:pPr>
      <w:r w:rsidRPr="00E527CE">
        <w:rPr>
          <w:rFonts w:ascii="Times New Roman" w:hAnsi="Times New Roman" w:cs="Times New Roman"/>
          <w:b/>
          <w:bCs/>
          <w:sz w:val="24"/>
          <w:szCs w:val="24"/>
        </w:rPr>
        <w:t xml:space="preserve">                                                                                        А.А. Фирсову</w:t>
      </w:r>
    </w:p>
    <w:p w:rsidR="007B6A9C" w:rsidRPr="007B6A9C" w:rsidRDefault="007B6A9C" w:rsidP="00E527CE">
      <w:pPr>
        <w:rPr>
          <w:rFonts w:ascii="Times New Roman" w:hAnsi="Times New Roman" w:cs="Times New Roman"/>
          <w:b/>
          <w:bCs/>
          <w:i/>
          <w:iCs/>
          <w:sz w:val="24"/>
          <w:szCs w:val="24"/>
        </w:rPr>
      </w:pPr>
    </w:p>
    <w:p w:rsidR="007B6A9C" w:rsidRPr="007B6A9C" w:rsidRDefault="007B6A9C" w:rsidP="007B6A9C">
      <w:pPr>
        <w:rPr>
          <w:rFonts w:ascii="Times New Roman" w:hAnsi="Times New Roman" w:cs="Times New Roman"/>
          <w:b/>
          <w:bCs/>
          <w:iCs/>
          <w:sz w:val="24"/>
          <w:szCs w:val="24"/>
        </w:rPr>
      </w:pPr>
      <w:r w:rsidRPr="007B6A9C">
        <w:rPr>
          <w:rFonts w:ascii="Times New Roman" w:hAnsi="Times New Roman" w:cs="Times New Roman"/>
          <w:b/>
          <w:bCs/>
          <w:iCs/>
          <w:sz w:val="24"/>
          <w:szCs w:val="24"/>
        </w:rPr>
        <w:t xml:space="preserve">  </w:t>
      </w:r>
    </w:p>
    <w:p w:rsidR="007B6A9C" w:rsidRPr="007B6A9C" w:rsidRDefault="007B6A9C" w:rsidP="007B6A9C">
      <w:pPr>
        <w:jc w:val="right"/>
        <w:rPr>
          <w:rFonts w:ascii="Times New Roman" w:hAnsi="Times New Roman" w:cs="Times New Roman"/>
          <w:b/>
          <w:bCs/>
          <w:sz w:val="24"/>
          <w:szCs w:val="24"/>
        </w:rPr>
      </w:pPr>
    </w:p>
    <w:p w:rsidR="007B6A9C" w:rsidRPr="007B6A9C" w:rsidRDefault="007B6A9C" w:rsidP="007B6A9C">
      <w:pPr>
        <w:jc w:val="center"/>
        <w:rPr>
          <w:rFonts w:ascii="Times New Roman" w:hAnsi="Times New Roman" w:cs="Times New Roman"/>
          <w:b/>
          <w:sz w:val="24"/>
          <w:szCs w:val="24"/>
        </w:rPr>
      </w:pPr>
      <w:r w:rsidRPr="007B6A9C">
        <w:rPr>
          <w:rFonts w:ascii="Times New Roman" w:hAnsi="Times New Roman" w:cs="Times New Roman"/>
          <w:b/>
          <w:bCs/>
          <w:sz w:val="24"/>
          <w:szCs w:val="24"/>
        </w:rPr>
        <w:t>Ценовая заявка н</w:t>
      </w:r>
      <w:r w:rsidR="00E527CE">
        <w:rPr>
          <w:rFonts w:ascii="Times New Roman" w:hAnsi="Times New Roman" w:cs="Times New Roman"/>
          <w:b/>
          <w:bCs/>
          <w:sz w:val="24"/>
          <w:szCs w:val="24"/>
        </w:rPr>
        <w:t xml:space="preserve">а поставку </w:t>
      </w:r>
      <w:r w:rsidR="00C872D5">
        <w:rPr>
          <w:rFonts w:ascii="Times New Roman" w:hAnsi="Times New Roman" w:cs="Times New Roman"/>
          <w:b/>
          <w:bCs/>
          <w:sz w:val="24"/>
          <w:szCs w:val="24"/>
        </w:rPr>
        <w:t xml:space="preserve">полимерной </w:t>
      </w:r>
      <w:r w:rsidR="00E527CE">
        <w:rPr>
          <w:rFonts w:ascii="Times New Roman" w:hAnsi="Times New Roman" w:cs="Times New Roman"/>
          <w:b/>
          <w:bCs/>
          <w:sz w:val="24"/>
          <w:szCs w:val="24"/>
        </w:rPr>
        <w:t xml:space="preserve"> </w:t>
      </w:r>
      <w:r w:rsidR="00E527CE" w:rsidRPr="00E527CE">
        <w:rPr>
          <w:rFonts w:ascii="Times New Roman" w:hAnsi="Times New Roman" w:cs="Times New Roman"/>
          <w:b/>
          <w:bCs/>
          <w:sz w:val="24"/>
          <w:szCs w:val="24"/>
          <w:lang w:val="x-none"/>
        </w:rPr>
        <w:t xml:space="preserve">опорно-стержневой изоляции 35-110 </w:t>
      </w:r>
      <w:proofErr w:type="spellStart"/>
      <w:r w:rsidR="00E527CE" w:rsidRPr="00E527CE">
        <w:rPr>
          <w:rFonts w:ascii="Times New Roman" w:hAnsi="Times New Roman" w:cs="Times New Roman"/>
          <w:b/>
          <w:bCs/>
          <w:sz w:val="24"/>
          <w:szCs w:val="24"/>
          <w:lang w:val="x-none"/>
        </w:rPr>
        <w:t>кВ</w:t>
      </w:r>
      <w:proofErr w:type="spellEnd"/>
      <w:r w:rsidR="00E527CE" w:rsidRPr="00E527CE">
        <w:rPr>
          <w:rFonts w:ascii="Times New Roman" w:hAnsi="Times New Roman" w:cs="Times New Roman"/>
          <w:b/>
          <w:bCs/>
          <w:sz w:val="24"/>
          <w:szCs w:val="24"/>
          <w:lang w:val="x-none"/>
        </w:rPr>
        <w:t xml:space="preserve"> </w:t>
      </w:r>
      <w:r w:rsidRPr="007B6A9C">
        <w:rPr>
          <w:rFonts w:ascii="Times New Roman" w:hAnsi="Times New Roman" w:cs="Times New Roman"/>
          <w:b/>
          <w:bCs/>
          <w:sz w:val="24"/>
          <w:szCs w:val="24"/>
        </w:rPr>
        <w:t>для нужд филиала  АО "</w:t>
      </w:r>
      <w:proofErr w:type="spellStart"/>
      <w:r w:rsidRPr="007B6A9C">
        <w:rPr>
          <w:rFonts w:ascii="Times New Roman" w:hAnsi="Times New Roman" w:cs="Times New Roman"/>
          <w:b/>
          <w:bCs/>
          <w:sz w:val="24"/>
          <w:szCs w:val="24"/>
        </w:rPr>
        <w:t>Тюменьэнерго</w:t>
      </w:r>
      <w:proofErr w:type="spellEnd"/>
      <w:r w:rsidRPr="007B6A9C">
        <w:rPr>
          <w:rFonts w:ascii="Times New Roman" w:hAnsi="Times New Roman" w:cs="Times New Roman"/>
          <w:b/>
          <w:bCs/>
          <w:sz w:val="24"/>
          <w:szCs w:val="24"/>
        </w:rPr>
        <w:t xml:space="preserve">" </w:t>
      </w:r>
      <w:proofErr w:type="spellStart"/>
      <w:r w:rsidR="00E527CE">
        <w:rPr>
          <w:rFonts w:ascii="Times New Roman" w:hAnsi="Times New Roman" w:cs="Times New Roman"/>
          <w:b/>
          <w:bCs/>
          <w:sz w:val="24"/>
          <w:szCs w:val="24"/>
        </w:rPr>
        <w:t>Нефтеюганские</w:t>
      </w:r>
      <w:proofErr w:type="spellEnd"/>
      <w:r w:rsidRPr="007B6A9C">
        <w:rPr>
          <w:rFonts w:ascii="Times New Roman" w:hAnsi="Times New Roman" w:cs="Times New Roman"/>
          <w:b/>
          <w:bCs/>
          <w:sz w:val="24"/>
          <w:szCs w:val="24"/>
        </w:rPr>
        <w:t xml:space="preserve"> электрические сети</w:t>
      </w:r>
    </w:p>
    <w:p w:rsidR="00E527CE" w:rsidRDefault="00E527CE" w:rsidP="00E527CE">
      <w:pPr>
        <w:jc w:val="center"/>
        <w:rPr>
          <w:rFonts w:ascii="Times New Roman" w:hAnsi="Times New Roman" w:cs="Times New Roman"/>
          <w:b/>
          <w:sz w:val="24"/>
          <w:szCs w:val="24"/>
        </w:rPr>
      </w:pPr>
    </w:p>
    <w:p w:rsidR="00E527CE" w:rsidRPr="00E527CE" w:rsidRDefault="00E527CE" w:rsidP="00E527CE">
      <w:pPr>
        <w:jc w:val="center"/>
        <w:rPr>
          <w:rFonts w:ascii="Times New Roman" w:hAnsi="Times New Roman" w:cs="Times New Roman"/>
          <w:b/>
          <w:sz w:val="24"/>
          <w:szCs w:val="24"/>
        </w:rPr>
      </w:pPr>
      <w:r w:rsidRPr="00E527CE">
        <w:rPr>
          <w:rFonts w:ascii="Times New Roman" w:hAnsi="Times New Roman" w:cs="Times New Roman"/>
          <w:b/>
          <w:sz w:val="24"/>
          <w:szCs w:val="24"/>
        </w:rPr>
        <w:t>Уважаемые господа!</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14"/>
        <w:gridCol w:w="5642"/>
      </w:tblGrid>
      <w:tr w:rsidR="00E665F1" w:rsidRPr="00E665F1" w:rsidTr="005E7D88">
        <w:tc>
          <w:tcPr>
            <w:tcW w:w="817" w:type="dxa"/>
            <w:shd w:val="clear" w:color="auto" w:fill="auto"/>
          </w:tcPr>
          <w:p w:rsidR="00E665F1" w:rsidRPr="00E665F1" w:rsidRDefault="00E665F1" w:rsidP="00E665F1">
            <w:pPr>
              <w:jc w:val="center"/>
              <w:rPr>
                <w:rFonts w:ascii="Times New Roman" w:hAnsi="Times New Roman" w:cs="Times New Roman"/>
                <w:b/>
                <w:sz w:val="24"/>
                <w:szCs w:val="24"/>
              </w:rPr>
            </w:pPr>
            <w:r w:rsidRPr="00E665F1">
              <w:rPr>
                <w:rFonts w:ascii="Times New Roman" w:hAnsi="Times New Roman" w:cs="Times New Roman"/>
                <w:b/>
                <w:sz w:val="24"/>
                <w:szCs w:val="24"/>
              </w:rPr>
              <w:t>1</w:t>
            </w:r>
          </w:p>
        </w:tc>
        <w:tc>
          <w:tcPr>
            <w:tcW w:w="3714" w:type="dxa"/>
            <w:shd w:val="clear" w:color="auto" w:fill="auto"/>
          </w:tcPr>
          <w:p w:rsidR="00E665F1" w:rsidRPr="00E665F1" w:rsidRDefault="00E665F1" w:rsidP="00E665F1">
            <w:pPr>
              <w:jc w:val="center"/>
              <w:rPr>
                <w:rFonts w:ascii="Times New Roman" w:hAnsi="Times New Roman" w:cs="Times New Roman"/>
                <w:b/>
                <w:sz w:val="24"/>
                <w:szCs w:val="24"/>
              </w:rPr>
            </w:pPr>
            <w:r w:rsidRPr="00E665F1">
              <w:rPr>
                <w:rFonts w:ascii="Times New Roman" w:hAnsi="Times New Roman" w:cs="Times New Roman"/>
                <w:b/>
                <w:sz w:val="24"/>
                <w:szCs w:val="24"/>
              </w:rPr>
              <w:t>Участник закупки /</w:t>
            </w:r>
          </w:p>
          <w:p w:rsidR="00E665F1" w:rsidRPr="00E665F1" w:rsidRDefault="00E665F1" w:rsidP="00E665F1">
            <w:pPr>
              <w:jc w:val="center"/>
              <w:rPr>
                <w:rFonts w:ascii="Times New Roman" w:hAnsi="Times New Roman" w:cs="Times New Roman"/>
                <w:b/>
                <w:sz w:val="24"/>
                <w:szCs w:val="24"/>
              </w:rPr>
            </w:pPr>
            <w:r w:rsidRPr="00E665F1">
              <w:rPr>
                <w:rFonts w:ascii="Times New Roman" w:hAnsi="Times New Roman" w:cs="Times New Roman"/>
                <w:b/>
                <w:sz w:val="24"/>
                <w:szCs w:val="24"/>
              </w:rPr>
              <w:t>Лидер коллективного участника</w:t>
            </w:r>
          </w:p>
          <w:p w:rsidR="00E665F1" w:rsidRPr="00E665F1" w:rsidRDefault="00E665F1" w:rsidP="00E665F1">
            <w:pPr>
              <w:jc w:val="center"/>
              <w:rPr>
                <w:rFonts w:ascii="Times New Roman" w:hAnsi="Times New Roman" w:cs="Times New Roman"/>
                <w:b/>
                <w:sz w:val="24"/>
                <w:szCs w:val="24"/>
              </w:rPr>
            </w:pPr>
            <w:r w:rsidRPr="00E665F1">
              <w:rPr>
                <w:rFonts w:ascii="Times New Roman" w:hAnsi="Times New Roman" w:cs="Times New Roman"/>
                <w:b/>
                <w:i/>
                <w:sz w:val="24"/>
                <w:szCs w:val="24"/>
              </w:rPr>
              <w:t xml:space="preserve">[оставить </w:t>
            </w:r>
            <w:proofErr w:type="gramStart"/>
            <w:r w:rsidRPr="00E665F1">
              <w:rPr>
                <w:rFonts w:ascii="Times New Roman" w:hAnsi="Times New Roman" w:cs="Times New Roman"/>
                <w:b/>
                <w:i/>
                <w:sz w:val="24"/>
                <w:szCs w:val="24"/>
              </w:rPr>
              <w:t>нужное</w:t>
            </w:r>
            <w:proofErr w:type="gramEnd"/>
            <w:r w:rsidRPr="00E665F1">
              <w:rPr>
                <w:rFonts w:ascii="Times New Roman" w:hAnsi="Times New Roman" w:cs="Times New Roman"/>
                <w:b/>
                <w:i/>
                <w:sz w:val="24"/>
                <w:szCs w:val="24"/>
              </w:rPr>
              <w:t>]</w:t>
            </w:r>
            <w:r w:rsidRPr="00E665F1">
              <w:rPr>
                <w:rFonts w:ascii="Times New Roman" w:hAnsi="Times New Roman" w:cs="Times New Roman"/>
                <w:b/>
                <w:sz w:val="24"/>
                <w:szCs w:val="24"/>
              </w:rPr>
              <w:t xml:space="preserve"> </w:t>
            </w:r>
          </w:p>
        </w:tc>
        <w:tc>
          <w:tcPr>
            <w:tcW w:w="5642" w:type="dxa"/>
            <w:shd w:val="clear" w:color="auto" w:fill="auto"/>
          </w:tcPr>
          <w:p w:rsidR="00E665F1" w:rsidRPr="00E665F1" w:rsidRDefault="00E665F1" w:rsidP="00E665F1">
            <w:pPr>
              <w:jc w:val="center"/>
              <w:rPr>
                <w:rFonts w:ascii="Times New Roman" w:hAnsi="Times New Roman" w:cs="Times New Roman"/>
                <w:b/>
                <w:sz w:val="24"/>
                <w:szCs w:val="24"/>
              </w:rPr>
            </w:pPr>
          </w:p>
        </w:tc>
      </w:tr>
      <w:tr w:rsidR="00E665F1" w:rsidRPr="00E665F1" w:rsidTr="005E7D88">
        <w:tc>
          <w:tcPr>
            <w:tcW w:w="817" w:type="dxa"/>
            <w:shd w:val="clear" w:color="auto" w:fill="auto"/>
          </w:tcPr>
          <w:p w:rsidR="00E665F1" w:rsidRPr="00E665F1" w:rsidRDefault="00E665F1" w:rsidP="00E665F1">
            <w:pPr>
              <w:jc w:val="center"/>
              <w:rPr>
                <w:rFonts w:ascii="Times New Roman" w:hAnsi="Times New Roman" w:cs="Times New Roman"/>
                <w:b/>
                <w:sz w:val="24"/>
                <w:szCs w:val="24"/>
              </w:rPr>
            </w:pPr>
            <w:r w:rsidRPr="00E665F1">
              <w:rPr>
                <w:rFonts w:ascii="Times New Roman" w:hAnsi="Times New Roman" w:cs="Times New Roman"/>
                <w:b/>
                <w:sz w:val="24"/>
                <w:szCs w:val="24"/>
              </w:rPr>
              <w:t>1.1</w:t>
            </w:r>
          </w:p>
        </w:tc>
        <w:tc>
          <w:tcPr>
            <w:tcW w:w="3714" w:type="dxa"/>
            <w:shd w:val="clear" w:color="auto" w:fill="auto"/>
          </w:tcPr>
          <w:p w:rsidR="00E665F1" w:rsidRPr="00E665F1" w:rsidRDefault="00E665F1" w:rsidP="00E665F1">
            <w:pPr>
              <w:jc w:val="center"/>
              <w:rPr>
                <w:rFonts w:ascii="Times New Roman" w:hAnsi="Times New Roman" w:cs="Times New Roman"/>
                <w:b/>
                <w:sz w:val="24"/>
                <w:szCs w:val="24"/>
              </w:rPr>
            </w:pPr>
            <w:r w:rsidRPr="00E665F1">
              <w:rPr>
                <w:rFonts w:ascii="Times New Roman" w:hAnsi="Times New Roman" w:cs="Times New Roman"/>
                <w:b/>
                <w:sz w:val="24"/>
                <w:szCs w:val="24"/>
              </w:rPr>
              <w:t>ИНН</w:t>
            </w:r>
          </w:p>
        </w:tc>
        <w:tc>
          <w:tcPr>
            <w:tcW w:w="5642" w:type="dxa"/>
            <w:shd w:val="clear" w:color="auto" w:fill="auto"/>
          </w:tcPr>
          <w:p w:rsidR="00E665F1" w:rsidRPr="00E665F1" w:rsidRDefault="00E665F1" w:rsidP="00E665F1">
            <w:pPr>
              <w:jc w:val="center"/>
              <w:rPr>
                <w:rFonts w:ascii="Times New Roman" w:hAnsi="Times New Roman" w:cs="Times New Roman"/>
                <w:b/>
                <w:sz w:val="24"/>
                <w:szCs w:val="24"/>
              </w:rPr>
            </w:pPr>
          </w:p>
        </w:tc>
      </w:tr>
      <w:tr w:rsidR="00E665F1" w:rsidRPr="00E665F1" w:rsidTr="005E7D88">
        <w:tc>
          <w:tcPr>
            <w:tcW w:w="817" w:type="dxa"/>
            <w:shd w:val="clear" w:color="auto" w:fill="auto"/>
          </w:tcPr>
          <w:p w:rsidR="00E665F1" w:rsidRPr="00E665F1" w:rsidRDefault="00E665F1" w:rsidP="00E665F1">
            <w:pPr>
              <w:jc w:val="center"/>
              <w:rPr>
                <w:rFonts w:ascii="Times New Roman" w:hAnsi="Times New Roman" w:cs="Times New Roman"/>
                <w:b/>
                <w:sz w:val="24"/>
                <w:szCs w:val="24"/>
              </w:rPr>
            </w:pPr>
            <w:r w:rsidRPr="00E665F1">
              <w:rPr>
                <w:rFonts w:ascii="Times New Roman" w:hAnsi="Times New Roman" w:cs="Times New Roman"/>
                <w:b/>
                <w:sz w:val="24"/>
                <w:szCs w:val="24"/>
              </w:rPr>
              <w:t>1.2</w:t>
            </w:r>
          </w:p>
        </w:tc>
        <w:tc>
          <w:tcPr>
            <w:tcW w:w="3714" w:type="dxa"/>
            <w:shd w:val="clear" w:color="auto" w:fill="auto"/>
          </w:tcPr>
          <w:p w:rsidR="00E665F1" w:rsidRPr="00E665F1" w:rsidRDefault="00E665F1" w:rsidP="00E665F1">
            <w:pPr>
              <w:jc w:val="center"/>
              <w:rPr>
                <w:rFonts w:ascii="Times New Roman" w:hAnsi="Times New Roman" w:cs="Times New Roman"/>
                <w:b/>
                <w:sz w:val="24"/>
                <w:szCs w:val="24"/>
              </w:rPr>
            </w:pPr>
            <w:r w:rsidRPr="00E665F1">
              <w:rPr>
                <w:rFonts w:ascii="Times New Roman" w:hAnsi="Times New Roman" w:cs="Times New Roman"/>
                <w:b/>
                <w:sz w:val="24"/>
                <w:szCs w:val="24"/>
              </w:rPr>
              <w:t>КПП</w:t>
            </w:r>
          </w:p>
        </w:tc>
        <w:tc>
          <w:tcPr>
            <w:tcW w:w="5642" w:type="dxa"/>
            <w:shd w:val="clear" w:color="auto" w:fill="auto"/>
          </w:tcPr>
          <w:p w:rsidR="00E665F1" w:rsidRPr="00E665F1" w:rsidRDefault="00E665F1" w:rsidP="00E665F1">
            <w:pPr>
              <w:jc w:val="center"/>
              <w:rPr>
                <w:rFonts w:ascii="Times New Roman" w:hAnsi="Times New Roman" w:cs="Times New Roman"/>
                <w:b/>
                <w:sz w:val="24"/>
                <w:szCs w:val="24"/>
              </w:rPr>
            </w:pPr>
          </w:p>
        </w:tc>
      </w:tr>
      <w:tr w:rsidR="00E665F1" w:rsidRPr="00E665F1" w:rsidTr="005E7D88">
        <w:tc>
          <w:tcPr>
            <w:tcW w:w="817" w:type="dxa"/>
            <w:shd w:val="clear" w:color="auto" w:fill="auto"/>
          </w:tcPr>
          <w:p w:rsidR="00E665F1" w:rsidRPr="00E665F1" w:rsidRDefault="00E665F1" w:rsidP="00E665F1">
            <w:pPr>
              <w:jc w:val="center"/>
              <w:rPr>
                <w:rFonts w:ascii="Times New Roman" w:hAnsi="Times New Roman" w:cs="Times New Roman"/>
                <w:b/>
                <w:sz w:val="24"/>
                <w:szCs w:val="24"/>
              </w:rPr>
            </w:pPr>
            <w:r w:rsidRPr="00E665F1">
              <w:rPr>
                <w:rFonts w:ascii="Times New Roman" w:hAnsi="Times New Roman" w:cs="Times New Roman"/>
                <w:b/>
                <w:sz w:val="24"/>
                <w:szCs w:val="24"/>
              </w:rPr>
              <w:t>1.3</w:t>
            </w:r>
          </w:p>
        </w:tc>
        <w:tc>
          <w:tcPr>
            <w:tcW w:w="3714" w:type="dxa"/>
            <w:shd w:val="clear" w:color="auto" w:fill="auto"/>
          </w:tcPr>
          <w:p w:rsidR="00E665F1" w:rsidRPr="00E665F1" w:rsidRDefault="00E665F1" w:rsidP="00E665F1">
            <w:pPr>
              <w:jc w:val="center"/>
              <w:rPr>
                <w:rFonts w:ascii="Times New Roman" w:hAnsi="Times New Roman" w:cs="Times New Roman"/>
                <w:b/>
                <w:sz w:val="24"/>
                <w:szCs w:val="24"/>
              </w:rPr>
            </w:pPr>
            <w:r w:rsidRPr="00E665F1">
              <w:rPr>
                <w:rFonts w:ascii="Times New Roman" w:hAnsi="Times New Roman" w:cs="Times New Roman"/>
                <w:b/>
                <w:sz w:val="24"/>
                <w:szCs w:val="24"/>
              </w:rPr>
              <w:t>Юридический адрес</w:t>
            </w:r>
          </w:p>
        </w:tc>
        <w:tc>
          <w:tcPr>
            <w:tcW w:w="5642" w:type="dxa"/>
            <w:shd w:val="clear" w:color="auto" w:fill="auto"/>
          </w:tcPr>
          <w:p w:rsidR="00E665F1" w:rsidRPr="00E665F1" w:rsidRDefault="00E665F1" w:rsidP="00E665F1">
            <w:pPr>
              <w:jc w:val="center"/>
              <w:rPr>
                <w:rFonts w:ascii="Times New Roman" w:hAnsi="Times New Roman" w:cs="Times New Roman"/>
                <w:b/>
                <w:sz w:val="24"/>
                <w:szCs w:val="24"/>
              </w:rPr>
            </w:pPr>
          </w:p>
        </w:tc>
      </w:tr>
      <w:tr w:rsidR="00E665F1" w:rsidRPr="00E665F1" w:rsidTr="005E7D88">
        <w:tc>
          <w:tcPr>
            <w:tcW w:w="817" w:type="dxa"/>
            <w:shd w:val="clear" w:color="auto" w:fill="auto"/>
          </w:tcPr>
          <w:p w:rsidR="00E665F1" w:rsidRPr="00E665F1" w:rsidRDefault="00E665F1" w:rsidP="00E665F1">
            <w:pPr>
              <w:jc w:val="center"/>
              <w:rPr>
                <w:rFonts w:ascii="Times New Roman" w:hAnsi="Times New Roman" w:cs="Times New Roman"/>
                <w:b/>
                <w:sz w:val="24"/>
                <w:szCs w:val="24"/>
              </w:rPr>
            </w:pPr>
            <w:r w:rsidRPr="00E665F1">
              <w:rPr>
                <w:rFonts w:ascii="Times New Roman" w:hAnsi="Times New Roman" w:cs="Times New Roman"/>
                <w:b/>
                <w:sz w:val="24"/>
                <w:szCs w:val="24"/>
              </w:rPr>
              <w:t>2</w:t>
            </w:r>
          </w:p>
        </w:tc>
        <w:tc>
          <w:tcPr>
            <w:tcW w:w="3714" w:type="dxa"/>
            <w:shd w:val="clear" w:color="auto" w:fill="auto"/>
          </w:tcPr>
          <w:p w:rsidR="00E665F1" w:rsidRPr="00E665F1" w:rsidRDefault="00E665F1" w:rsidP="00E665F1">
            <w:pPr>
              <w:jc w:val="center"/>
              <w:rPr>
                <w:rFonts w:ascii="Times New Roman" w:hAnsi="Times New Roman" w:cs="Times New Roman"/>
                <w:b/>
                <w:sz w:val="24"/>
                <w:szCs w:val="24"/>
              </w:rPr>
            </w:pPr>
            <w:r w:rsidRPr="00E665F1">
              <w:rPr>
                <w:rFonts w:ascii="Times New Roman" w:hAnsi="Times New Roman" w:cs="Times New Roman"/>
                <w:b/>
                <w:sz w:val="24"/>
                <w:szCs w:val="24"/>
              </w:rPr>
              <w:t>Субподрядчик/соисполнитель/субпоставщик/член коллективного участника</w:t>
            </w:r>
          </w:p>
          <w:p w:rsidR="00E665F1" w:rsidRPr="00E665F1" w:rsidRDefault="00E665F1" w:rsidP="00E665F1">
            <w:pPr>
              <w:jc w:val="center"/>
              <w:rPr>
                <w:rFonts w:ascii="Times New Roman" w:hAnsi="Times New Roman" w:cs="Times New Roman"/>
                <w:b/>
                <w:sz w:val="24"/>
                <w:szCs w:val="24"/>
              </w:rPr>
            </w:pPr>
            <w:r w:rsidRPr="00E665F1">
              <w:rPr>
                <w:rFonts w:ascii="Times New Roman" w:hAnsi="Times New Roman" w:cs="Times New Roman"/>
                <w:b/>
                <w:i/>
                <w:sz w:val="24"/>
                <w:szCs w:val="24"/>
              </w:rPr>
              <w:t xml:space="preserve">[оставить </w:t>
            </w:r>
            <w:proofErr w:type="gramStart"/>
            <w:r w:rsidRPr="00E665F1">
              <w:rPr>
                <w:rFonts w:ascii="Times New Roman" w:hAnsi="Times New Roman" w:cs="Times New Roman"/>
                <w:b/>
                <w:i/>
                <w:sz w:val="24"/>
                <w:szCs w:val="24"/>
              </w:rPr>
              <w:t>нужное</w:t>
            </w:r>
            <w:proofErr w:type="gramEnd"/>
            <w:r w:rsidRPr="00E665F1">
              <w:rPr>
                <w:rFonts w:ascii="Times New Roman" w:hAnsi="Times New Roman" w:cs="Times New Roman"/>
                <w:b/>
                <w:i/>
                <w:sz w:val="24"/>
                <w:szCs w:val="24"/>
              </w:rPr>
              <w:t>]</w:t>
            </w:r>
          </w:p>
        </w:tc>
        <w:tc>
          <w:tcPr>
            <w:tcW w:w="5642" w:type="dxa"/>
            <w:shd w:val="clear" w:color="auto" w:fill="auto"/>
          </w:tcPr>
          <w:p w:rsidR="00E665F1" w:rsidRPr="00E665F1" w:rsidRDefault="00E665F1" w:rsidP="00E665F1">
            <w:pPr>
              <w:jc w:val="center"/>
              <w:rPr>
                <w:rFonts w:ascii="Times New Roman" w:hAnsi="Times New Roman" w:cs="Times New Roman"/>
                <w:b/>
                <w:sz w:val="24"/>
                <w:szCs w:val="24"/>
              </w:rPr>
            </w:pPr>
          </w:p>
        </w:tc>
      </w:tr>
      <w:tr w:rsidR="00E665F1" w:rsidRPr="00E665F1" w:rsidTr="005E7D88">
        <w:tc>
          <w:tcPr>
            <w:tcW w:w="817" w:type="dxa"/>
            <w:shd w:val="clear" w:color="auto" w:fill="auto"/>
          </w:tcPr>
          <w:p w:rsidR="00E665F1" w:rsidRPr="00E665F1" w:rsidRDefault="00E665F1" w:rsidP="00E665F1">
            <w:pPr>
              <w:jc w:val="center"/>
              <w:rPr>
                <w:rFonts w:ascii="Times New Roman" w:hAnsi="Times New Roman" w:cs="Times New Roman"/>
                <w:b/>
                <w:sz w:val="24"/>
                <w:szCs w:val="24"/>
              </w:rPr>
            </w:pPr>
            <w:r w:rsidRPr="00E665F1">
              <w:rPr>
                <w:rFonts w:ascii="Times New Roman" w:hAnsi="Times New Roman" w:cs="Times New Roman"/>
                <w:b/>
                <w:sz w:val="24"/>
                <w:szCs w:val="24"/>
              </w:rPr>
              <w:t>2.1</w:t>
            </w:r>
          </w:p>
        </w:tc>
        <w:tc>
          <w:tcPr>
            <w:tcW w:w="3714" w:type="dxa"/>
            <w:shd w:val="clear" w:color="auto" w:fill="auto"/>
          </w:tcPr>
          <w:p w:rsidR="00E665F1" w:rsidRPr="00E665F1" w:rsidRDefault="00E665F1" w:rsidP="00E665F1">
            <w:pPr>
              <w:jc w:val="center"/>
              <w:rPr>
                <w:rFonts w:ascii="Times New Roman" w:hAnsi="Times New Roman" w:cs="Times New Roman"/>
                <w:b/>
                <w:sz w:val="24"/>
                <w:szCs w:val="24"/>
              </w:rPr>
            </w:pPr>
            <w:r w:rsidRPr="00E665F1">
              <w:rPr>
                <w:rFonts w:ascii="Times New Roman" w:hAnsi="Times New Roman" w:cs="Times New Roman"/>
                <w:b/>
                <w:sz w:val="24"/>
                <w:szCs w:val="24"/>
              </w:rPr>
              <w:t>ИНН</w:t>
            </w:r>
          </w:p>
        </w:tc>
        <w:tc>
          <w:tcPr>
            <w:tcW w:w="5642" w:type="dxa"/>
            <w:shd w:val="clear" w:color="auto" w:fill="auto"/>
          </w:tcPr>
          <w:p w:rsidR="00E665F1" w:rsidRPr="00E665F1" w:rsidRDefault="00E665F1" w:rsidP="00E665F1">
            <w:pPr>
              <w:jc w:val="center"/>
              <w:rPr>
                <w:rFonts w:ascii="Times New Roman" w:hAnsi="Times New Roman" w:cs="Times New Roman"/>
                <w:b/>
                <w:sz w:val="24"/>
                <w:szCs w:val="24"/>
              </w:rPr>
            </w:pPr>
          </w:p>
        </w:tc>
      </w:tr>
      <w:tr w:rsidR="00E665F1" w:rsidRPr="00E665F1" w:rsidTr="005E7D88">
        <w:tc>
          <w:tcPr>
            <w:tcW w:w="817" w:type="dxa"/>
            <w:shd w:val="clear" w:color="auto" w:fill="auto"/>
          </w:tcPr>
          <w:p w:rsidR="00E665F1" w:rsidRPr="00E665F1" w:rsidRDefault="00E665F1" w:rsidP="00E665F1">
            <w:pPr>
              <w:jc w:val="center"/>
              <w:rPr>
                <w:rFonts w:ascii="Times New Roman" w:hAnsi="Times New Roman" w:cs="Times New Roman"/>
                <w:b/>
                <w:sz w:val="24"/>
                <w:szCs w:val="24"/>
              </w:rPr>
            </w:pPr>
            <w:r w:rsidRPr="00E665F1">
              <w:rPr>
                <w:rFonts w:ascii="Times New Roman" w:hAnsi="Times New Roman" w:cs="Times New Roman"/>
                <w:b/>
                <w:sz w:val="24"/>
                <w:szCs w:val="24"/>
              </w:rPr>
              <w:t>2.2</w:t>
            </w:r>
          </w:p>
        </w:tc>
        <w:tc>
          <w:tcPr>
            <w:tcW w:w="3714" w:type="dxa"/>
            <w:shd w:val="clear" w:color="auto" w:fill="auto"/>
          </w:tcPr>
          <w:p w:rsidR="00E665F1" w:rsidRPr="00E665F1" w:rsidRDefault="00E665F1" w:rsidP="00E665F1">
            <w:pPr>
              <w:jc w:val="center"/>
              <w:rPr>
                <w:rFonts w:ascii="Times New Roman" w:hAnsi="Times New Roman" w:cs="Times New Roman"/>
                <w:b/>
                <w:sz w:val="24"/>
                <w:szCs w:val="24"/>
              </w:rPr>
            </w:pPr>
            <w:r w:rsidRPr="00E665F1">
              <w:rPr>
                <w:rFonts w:ascii="Times New Roman" w:hAnsi="Times New Roman" w:cs="Times New Roman"/>
                <w:b/>
                <w:sz w:val="24"/>
                <w:szCs w:val="24"/>
              </w:rPr>
              <w:t>КПП</w:t>
            </w:r>
          </w:p>
        </w:tc>
        <w:tc>
          <w:tcPr>
            <w:tcW w:w="5642" w:type="dxa"/>
            <w:shd w:val="clear" w:color="auto" w:fill="auto"/>
          </w:tcPr>
          <w:p w:rsidR="00E665F1" w:rsidRPr="00E665F1" w:rsidRDefault="00E665F1" w:rsidP="00E665F1">
            <w:pPr>
              <w:jc w:val="center"/>
              <w:rPr>
                <w:rFonts w:ascii="Times New Roman" w:hAnsi="Times New Roman" w:cs="Times New Roman"/>
                <w:b/>
                <w:sz w:val="24"/>
                <w:szCs w:val="24"/>
              </w:rPr>
            </w:pPr>
          </w:p>
        </w:tc>
      </w:tr>
      <w:tr w:rsidR="00E665F1" w:rsidRPr="00E665F1" w:rsidTr="005E7D88">
        <w:trPr>
          <w:trHeight w:val="283"/>
        </w:trPr>
        <w:tc>
          <w:tcPr>
            <w:tcW w:w="817" w:type="dxa"/>
            <w:shd w:val="clear" w:color="auto" w:fill="auto"/>
          </w:tcPr>
          <w:p w:rsidR="00E665F1" w:rsidRPr="00E665F1" w:rsidRDefault="00E665F1" w:rsidP="00E665F1">
            <w:pPr>
              <w:jc w:val="center"/>
              <w:rPr>
                <w:rFonts w:ascii="Times New Roman" w:hAnsi="Times New Roman" w:cs="Times New Roman"/>
                <w:b/>
                <w:sz w:val="24"/>
                <w:szCs w:val="24"/>
              </w:rPr>
            </w:pPr>
            <w:r w:rsidRPr="00E665F1">
              <w:rPr>
                <w:rFonts w:ascii="Times New Roman" w:hAnsi="Times New Roman" w:cs="Times New Roman"/>
                <w:b/>
                <w:sz w:val="24"/>
                <w:szCs w:val="24"/>
              </w:rPr>
              <w:t>2.3</w:t>
            </w:r>
          </w:p>
        </w:tc>
        <w:tc>
          <w:tcPr>
            <w:tcW w:w="3714" w:type="dxa"/>
            <w:shd w:val="clear" w:color="auto" w:fill="auto"/>
          </w:tcPr>
          <w:p w:rsidR="00E665F1" w:rsidRPr="00E665F1" w:rsidRDefault="00E665F1" w:rsidP="00E665F1">
            <w:pPr>
              <w:jc w:val="center"/>
              <w:rPr>
                <w:rFonts w:ascii="Times New Roman" w:hAnsi="Times New Roman" w:cs="Times New Roman"/>
                <w:b/>
                <w:sz w:val="24"/>
                <w:szCs w:val="24"/>
              </w:rPr>
            </w:pPr>
            <w:r w:rsidRPr="00E665F1">
              <w:rPr>
                <w:rFonts w:ascii="Times New Roman" w:hAnsi="Times New Roman" w:cs="Times New Roman"/>
                <w:b/>
                <w:sz w:val="24"/>
                <w:szCs w:val="24"/>
              </w:rPr>
              <w:t>Юридический адрес</w:t>
            </w:r>
          </w:p>
        </w:tc>
        <w:tc>
          <w:tcPr>
            <w:tcW w:w="5642" w:type="dxa"/>
            <w:shd w:val="clear" w:color="auto" w:fill="auto"/>
          </w:tcPr>
          <w:p w:rsidR="00E665F1" w:rsidRPr="00E665F1" w:rsidRDefault="00E665F1" w:rsidP="00E665F1">
            <w:pPr>
              <w:jc w:val="center"/>
              <w:rPr>
                <w:rFonts w:ascii="Times New Roman" w:hAnsi="Times New Roman" w:cs="Times New Roman"/>
                <w:b/>
                <w:sz w:val="24"/>
                <w:szCs w:val="24"/>
              </w:rPr>
            </w:pPr>
          </w:p>
        </w:tc>
      </w:tr>
    </w:tbl>
    <w:p w:rsidR="00E527CE" w:rsidRPr="00E527CE" w:rsidRDefault="00E527CE" w:rsidP="00E527CE">
      <w:pPr>
        <w:jc w:val="center"/>
        <w:rPr>
          <w:rFonts w:ascii="Times New Roman" w:hAnsi="Times New Roman" w:cs="Times New Roman"/>
          <w:b/>
          <w:sz w:val="24"/>
          <w:szCs w:val="24"/>
        </w:rPr>
      </w:pPr>
    </w:p>
    <w:p w:rsidR="00E527CE" w:rsidRDefault="007B6A9C" w:rsidP="007B6A9C">
      <w:pPr>
        <w:jc w:val="both"/>
        <w:rPr>
          <w:rFonts w:ascii="Times New Roman" w:hAnsi="Times New Roman" w:cs="Times New Roman"/>
          <w:sz w:val="24"/>
          <w:szCs w:val="24"/>
        </w:rPr>
      </w:pPr>
      <w:r w:rsidRPr="007B6A9C">
        <w:rPr>
          <w:rFonts w:ascii="Times New Roman" w:hAnsi="Times New Roman" w:cs="Times New Roman"/>
          <w:sz w:val="24"/>
          <w:szCs w:val="24"/>
        </w:rPr>
        <w:t xml:space="preserve">                 </w:t>
      </w:r>
    </w:p>
    <w:p w:rsidR="007B6A9C" w:rsidRDefault="007B6A9C" w:rsidP="007B6A9C">
      <w:pPr>
        <w:jc w:val="both"/>
        <w:rPr>
          <w:rFonts w:ascii="Times New Roman" w:hAnsi="Times New Roman" w:cs="Times New Roman"/>
          <w:color w:val="000000"/>
          <w:sz w:val="24"/>
          <w:szCs w:val="24"/>
        </w:rPr>
      </w:pPr>
      <w:proofErr w:type="gramStart"/>
      <w:r w:rsidRPr="007B6A9C">
        <w:rPr>
          <w:rFonts w:ascii="Times New Roman" w:hAnsi="Times New Roman" w:cs="Times New Roman"/>
          <w:sz w:val="24"/>
          <w:szCs w:val="24"/>
        </w:rPr>
        <w:t xml:space="preserve">Изучив условия и требования извещения о проведении закрытого запроса цен, опубликованного на официальном сайте РФ </w:t>
      </w:r>
      <w:hyperlink r:id="rId20" w:history="1">
        <w:r w:rsidRPr="007B6A9C">
          <w:rPr>
            <w:rFonts w:ascii="Times New Roman" w:hAnsi="Times New Roman" w:cs="Times New Roman"/>
            <w:color w:val="0000FF"/>
            <w:sz w:val="24"/>
            <w:szCs w:val="24"/>
            <w:u w:val="single"/>
            <w:lang w:val="en-US"/>
          </w:rPr>
          <w:t>www</w:t>
        </w:r>
        <w:r w:rsidRPr="007B6A9C">
          <w:rPr>
            <w:rFonts w:ascii="Times New Roman" w:hAnsi="Times New Roman" w:cs="Times New Roman"/>
            <w:color w:val="0000FF"/>
            <w:sz w:val="24"/>
            <w:szCs w:val="24"/>
            <w:u w:val="single"/>
          </w:rPr>
          <w:t>.</w:t>
        </w:r>
        <w:proofErr w:type="spellStart"/>
        <w:r w:rsidRPr="007B6A9C">
          <w:rPr>
            <w:rFonts w:ascii="Times New Roman" w:hAnsi="Times New Roman" w:cs="Times New Roman"/>
            <w:color w:val="0000FF"/>
            <w:sz w:val="24"/>
            <w:szCs w:val="24"/>
            <w:u w:val="single"/>
            <w:lang w:val="en-US"/>
          </w:rPr>
          <w:t>zakupki</w:t>
        </w:r>
        <w:proofErr w:type="spellEnd"/>
        <w:r w:rsidRPr="007B6A9C">
          <w:rPr>
            <w:rFonts w:ascii="Times New Roman" w:hAnsi="Times New Roman" w:cs="Times New Roman"/>
            <w:color w:val="0000FF"/>
            <w:sz w:val="24"/>
            <w:szCs w:val="24"/>
            <w:u w:val="single"/>
          </w:rPr>
          <w:t>.</w:t>
        </w:r>
        <w:proofErr w:type="spellStart"/>
        <w:r w:rsidRPr="007B6A9C">
          <w:rPr>
            <w:rFonts w:ascii="Times New Roman" w:hAnsi="Times New Roman" w:cs="Times New Roman"/>
            <w:color w:val="0000FF"/>
            <w:sz w:val="24"/>
            <w:szCs w:val="24"/>
            <w:u w:val="single"/>
            <w:lang w:val="en-US"/>
          </w:rPr>
          <w:t>gov</w:t>
        </w:r>
        <w:proofErr w:type="spellEnd"/>
        <w:r w:rsidRPr="007B6A9C">
          <w:rPr>
            <w:rFonts w:ascii="Times New Roman" w:hAnsi="Times New Roman" w:cs="Times New Roman"/>
            <w:color w:val="0000FF"/>
            <w:sz w:val="24"/>
            <w:szCs w:val="24"/>
            <w:u w:val="single"/>
          </w:rPr>
          <w:t>.</w:t>
        </w:r>
        <w:proofErr w:type="spellStart"/>
        <w:r w:rsidRPr="007B6A9C">
          <w:rPr>
            <w:rFonts w:ascii="Times New Roman" w:hAnsi="Times New Roman" w:cs="Times New Roman"/>
            <w:color w:val="0000FF"/>
            <w:sz w:val="24"/>
            <w:szCs w:val="24"/>
            <w:u w:val="single"/>
            <w:lang w:val="en-US"/>
          </w:rPr>
          <w:t>ru</w:t>
        </w:r>
        <w:proofErr w:type="spellEnd"/>
      </w:hyperlink>
      <w:r w:rsidRPr="007B6A9C">
        <w:rPr>
          <w:rFonts w:ascii="Times New Roman" w:hAnsi="Times New Roman" w:cs="Times New Roman"/>
          <w:sz w:val="24"/>
          <w:szCs w:val="24"/>
        </w:rPr>
        <w:t xml:space="preserve"> №___________ от __________20____г. </w:t>
      </w:r>
      <w:r w:rsidRPr="007B6A9C">
        <w:rPr>
          <w:rFonts w:ascii="Times New Roman" w:hAnsi="Times New Roman" w:cs="Times New Roman"/>
          <w:color w:val="0070C0"/>
          <w:sz w:val="24"/>
          <w:szCs w:val="24"/>
        </w:rPr>
        <w:t>[указывается номер и дата Извещения о проведении запроса цен]</w:t>
      </w:r>
      <w:r w:rsidRPr="007B6A9C">
        <w:rPr>
          <w:rFonts w:ascii="Times New Roman" w:hAnsi="Times New Roman" w:cs="Times New Roman"/>
          <w:sz w:val="24"/>
          <w:szCs w:val="24"/>
        </w:rPr>
        <w:t xml:space="preserve"> (ЭТП В2В-mrsk №__________ от ______20____г.)</w:t>
      </w:r>
      <w:r w:rsidRPr="007B6A9C">
        <w:rPr>
          <w:rFonts w:ascii="Times New Roman" w:hAnsi="Times New Roman" w:cs="Times New Roman"/>
          <w:color w:val="0070C0"/>
          <w:sz w:val="24"/>
          <w:szCs w:val="24"/>
        </w:rPr>
        <w:t xml:space="preserve"> [указывается номер и дата Извещения о проведении запроса цен, в случае проведения закупки на ЭТП В2В-mrsk]</w:t>
      </w:r>
      <w:r w:rsidRPr="007B6A9C">
        <w:rPr>
          <w:rFonts w:ascii="Times New Roman" w:hAnsi="Times New Roman" w:cs="Times New Roman"/>
          <w:sz w:val="24"/>
          <w:szCs w:val="24"/>
        </w:rPr>
        <w:t>, и документацию по запросу цен, и принимая установленные</w:t>
      </w:r>
      <w:proofErr w:type="gramEnd"/>
      <w:r w:rsidRPr="007B6A9C">
        <w:rPr>
          <w:rFonts w:ascii="Times New Roman" w:hAnsi="Times New Roman" w:cs="Times New Roman"/>
          <w:sz w:val="24"/>
          <w:szCs w:val="24"/>
        </w:rPr>
        <w:t xml:space="preserve"> в них требования, </w:t>
      </w:r>
      <w:r w:rsidRPr="007B6A9C">
        <w:rPr>
          <w:rFonts w:ascii="Times New Roman" w:hAnsi="Times New Roman" w:cs="Times New Roman"/>
          <w:color w:val="000000"/>
          <w:sz w:val="24"/>
          <w:szCs w:val="24"/>
        </w:rPr>
        <w:t xml:space="preserve">мы, </w:t>
      </w:r>
      <w:r w:rsidRPr="007B6A9C">
        <w:rPr>
          <w:rFonts w:ascii="Times New Roman" w:hAnsi="Times New Roman" w:cs="Times New Roman"/>
          <w:color w:val="31849B" w:themeColor="accent5" w:themeShade="BF"/>
          <w:sz w:val="24"/>
          <w:szCs w:val="24"/>
        </w:rPr>
        <w:t>[п</w:t>
      </w:r>
      <w:r w:rsidRPr="007B6A9C">
        <w:rPr>
          <w:rFonts w:ascii="Times New Roman" w:hAnsi="Times New Roman" w:cs="Times New Roman"/>
          <w:color w:val="0070C0"/>
          <w:sz w:val="24"/>
          <w:szCs w:val="24"/>
        </w:rPr>
        <w:t>олное наименование и сокращенное наименование (для юридического лица)/ место нахождения (для юридического лица)/]</w:t>
      </w:r>
      <w:r w:rsidRPr="007B6A9C">
        <w:rPr>
          <w:rFonts w:ascii="Times New Roman" w:hAnsi="Times New Roman" w:cs="Times New Roman"/>
          <w:iCs/>
          <w:color w:val="000000"/>
          <w:sz w:val="24"/>
          <w:szCs w:val="24"/>
        </w:rPr>
        <w:t>,</w:t>
      </w:r>
      <w:r w:rsidRPr="007B6A9C">
        <w:rPr>
          <w:rFonts w:ascii="Times New Roman" w:hAnsi="Times New Roman" w:cs="Times New Roman"/>
          <w:color w:val="000000"/>
          <w:sz w:val="24"/>
          <w:szCs w:val="24"/>
        </w:rPr>
        <w:t xml:space="preserve"> выражаем согласие поставить следующий товар:</w:t>
      </w:r>
    </w:p>
    <w:p w:rsidR="008826DA" w:rsidRDefault="008826DA" w:rsidP="007B6A9C">
      <w:pPr>
        <w:jc w:val="both"/>
        <w:rPr>
          <w:rFonts w:ascii="Times New Roman" w:hAnsi="Times New Roman" w:cs="Times New Roman"/>
          <w:color w:val="000000"/>
          <w:sz w:val="24"/>
          <w:szCs w:val="24"/>
        </w:rPr>
      </w:pPr>
    </w:p>
    <w:p w:rsidR="007B6A9C" w:rsidRPr="007B6A9C" w:rsidRDefault="007B6A9C" w:rsidP="007B6A9C">
      <w:pPr>
        <w:jc w:val="both"/>
        <w:rPr>
          <w:rFonts w:ascii="Times New Roman" w:hAnsi="Times New Roman" w:cs="Times New Roman"/>
          <w:b/>
          <w:sz w:val="24"/>
          <w:szCs w:val="24"/>
        </w:rPr>
      </w:pPr>
    </w:p>
    <w:tbl>
      <w:tblPr>
        <w:tblW w:w="10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1275"/>
        <w:gridCol w:w="1276"/>
        <w:gridCol w:w="1417"/>
        <w:gridCol w:w="709"/>
        <w:gridCol w:w="709"/>
        <w:gridCol w:w="1131"/>
        <w:gridCol w:w="1171"/>
        <w:gridCol w:w="958"/>
        <w:gridCol w:w="1168"/>
      </w:tblGrid>
      <w:tr w:rsidR="008826DA" w:rsidRPr="008826DA" w:rsidTr="008826DA">
        <w:trPr>
          <w:cantSplit/>
          <w:trHeight w:val="1985"/>
        </w:trPr>
        <w:tc>
          <w:tcPr>
            <w:tcW w:w="426" w:type="dxa"/>
            <w:tcBorders>
              <w:top w:val="single" w:sz="4" w:space="0" w:color="auto"/>
              <w:left w:val="single" w:sz="4" w:space="0" w:color="auto"/>
              <w:bottom w:val="single" w:sz="4" w:space="0" w:color="auto"/>
              <w:right w:val="single" w:sz="4" w:space="0" w:color="auto"/>
            </w:tcBorders>
            <w:textDirection w:val="btLr"/>
            <w:vAlign w:val="center"/>
          </w:tcPr>
          <w:p w:rsidR="008826DA" w:rsidRPr="008826DA" w:rsidRDefault="008826DA" w:rsidP="008826DA">
            <w:pPr>
              <w:ind w:left="113" w:right="113"/>
              <w:jc w:val="center"/>
              <w:rPr>
                <w:rFonts w:ascii="Times New Roman" w:hAnsi="Times New Roman" w:cs="Times New Roman"/>
                <w:b/>
                <w:sz w:val="20"/>
                <w:szCs w:val="24"/>
              </w:rPr>
            </w:pPr>
            <w:r w:rsidRPr="008826DA">
              <w:rPr>
                <w:rFonts w:ascii="Times New Roman" w:hAnsi="Times New Roman" w:cs="Times New Roman"/>
                <w:b/>
                <w:sz w:val="20"/>
                <w:szCs w:val="24"/>
              </w:rPr>
              <w:lastRenderedPageBreak/>
              <w:t xml:space="preserve">№ </w:t>
            </w:r>
            <w:proofErr w:type="gramStart"/>
            <w:r w:rsidRPr="008826DA">
              <w:rPr>
                <w:rFonts w:ascii="Times New Roman" w:hAnsi="Times New Roman" w:cs="Times New Roman"/>
                <w:b/>
                <w:sz w:val="20"/>
                <w:szCs w:val="24"/>
              </w:rPr>
              <w:t>п</w:t>
            </w:r>
            <w:proofErr w:type="gramEnd"/>
            <w:r w:rsidRPr="008826DA">
              <w:rPr>
                <w:rFonts w:ascii="Times New Roman" w:hAnsi="Times New Roman" w:cs="Times New Roman"/>
                <w:b/>
                <w:sz w:val="20"/>
                <w:szCs w:val="24"/>
              </w:rPr>
              <w:t>/п</w:t>
            </w:r>
          </w:p>
        </w:tc>
        <w:tc>
          <w:tcPr>
            <w:tcW w:w="1275" w:type="dxa"/>
            <w:tcBorders>
              <w:top w:val="single" w:sz="4" w:space="0" w:color="auto"/>
              <w:left w:val="single" w:sz="4" w:space="0" w:color="auto"/>
              <w:bottom w:val="single" w:sz="4" w:space="0" w:color="auto"/>
              <w:right w:val="single" w:sz="4" w:space="0" w:color="auto"/>
            </w:tcBorders>
            <w:textDirection w:val="btLr"/>
            <w:vAlign w:val="center"/>
          </w:tcPr>
          <w:p w:rsidR="008826DA" w:rsidRPr="008826DA" w:rsidRDefault="008826DA" w:rsidP="008826DA">
            <w:pPr>
              <w:ind w:left="113" w:right="113"/>
              <w:jc w:val="center"/>
              <w:rPr>
                <w:rFonts w:ascii="Times New Roman" w:hAnsi="Times New Roman" w:cs="Times New Roman"/>
                <w:b/>
                <w:sz w:val="20"/>
                <w:szCs w:val="24"/>
              </w:rPr>
            </w:pPr>
            <w:r w:rsidRPr="008826DA">
              <w:rPr>
                <w:rFonts w:ascii="Times New Roman" w:hAnsi="Times New Roman" w:cs="Times New Roman"/>
                <w:b/>
                <w:sz w:val="20"/>
                <w:szCs w:val="24"/>
              </w:rPr>
              <w:t>Наименование товара</w:t>
            </w:r>
          </w:p>
        </w:tc>
        <w:tc>
          <w:tcPr>
            <w:tcW w:w="1276" w:type="dxa"/>
            <w:tcBorders>
              <w:top w:val="single" w:sz="4" w:space="0" w:color="auto"/>
              <w:left w:val="single" w:sz="4" w:space="0" w:color="auto"/>
              <w:bottom w:val="single" w:sz="4" w:space="0" w:color="auto"/>
              <w:right w:val="single" w:sz="4" w:space="0" w:color="auto"/>
            </w:tcBorders>
            <w:textDirection w:val="btLr"/>
          </w:tcPr>
          <w:p w:rsidR="008826DA" w:rsidRPr="008826DA" w:rsidRDefault="008826DA" w:rsidP="008826DA">
            <w:pPr>
              <w:ind w:left="113" w:right="113"/>
              <w:jc w:val="center"/>
              <w:rPr>
                <w:rFonts w:ascii="Times New Roman" w:hAnsi="Times New Roman" w:cs="Times New Roman"/>
                <w:b/>
                <w:sz w:val="20"/>
                <w:szCs w:val="24"/>
              </w:rPr>
            </w:pPr>
            <w:r w:rsidRPr="008826DA">
              <w:rPr>
                <w:rFonts w:ascii="Times New Roman" w:hAnsi="Times New Roman" w:cs="Times New Roman"/>
                <w:b/>
                <w:sz w:val="20"/>
                <w:szCs w:val="24"/>
              </w:rPr>
              <w:t>Технические характеристики (требуемое значение)</w:t>
            </w:r>
          </w:p>
        </w:tc>
        <w:tc>
          <w:tcPr>
            <w:tcW w:w="1417" w:type="dxa"/>
            <w:tcBorders>
              <w:top w:val="single" w:sz="4" w:space="0" w:color="auto"/>
              <w:left w:val="single" w:sz="4" w:space="0" w:color="auto"/>
              <w:bottom w:val="single" w:sz="4" w:space="0" w:color="auto"/>
              <w:right w:val="single" w:sz="4" w:space="0" w:color="auto"/>
            </w:tcBorders>
            <w:textDirection w:val="btLr"/>
          </w:tcPr>
          <w:p w:rsidR="008826DA" w:rsidRPr="008826DA" w:rsidRDefault="008826DA" w:rsidP="008826DA">
            <w:pPr>
              <w:ind w:left="113" w:right="113"/>
              <w:jc w:val="center"/>
              <w:rPr>
                <w:rFonts w:ascii="Times New Roman" w:hAnsi="Times New Roman" w:cs="Times New Roman"/>
                <w:b/>
                <w:sz w:val="20"/>
                <w:szCs w:val="24"/>
              </w:rPr>
            </w:pPr>
            <w:r w:rsidRPr="008826DA">
              <w:rPr>
                <w:rFonts w:ascii="Times New Roman" w:hAnsi="Times New Roman" w:cs="Times New Roman"/>
                <w:b/>
                <w:sz w:val="20"/>
                <w:szCs w:val="24"/>
              </w:rPr>
              <w:t>Технические характеристики (предлагаемые участником)</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8826DA" w:rsidRPr="008826DA" w:rsidRDefault="008826DA" w:rsidP="008826DA">
            <w:pPr>
              <w:ind w:left="113" w:right="113"/>
              <w:jc w:val="center"/>
              <w:rPr>
                <w:rFonts w:ascii="Times New Roman" w:hAnsi="Times New Roman" w:cs="Times New Roman"/>
                <w:b/>
                <w:sz w:val="20"/>
                <w:szCs w:val="24"/>
              </w:rPr>
            </w:pPr>
            <w:r w:rsidRPr="008826DA">
              <w:rPr>
                <w:rFonts w:ascii="Times New Roman" w:hAnsi="Times New Roman" w:cs="Times New Roman"/>
                <w:b/>
                <w:sz w:val="20"/>
                <w:szCs w:val="24"/>
              </w:rPr>
              <w:t>Ед. изм.</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8826DA" w:rsidRPr="008826DA" w:rsidRDefault="008826DA" w:rsidP="008826DA">
            <w:pPr>
              <w:ind w:left="113" w:right="113"/>
              <w:jc w:val="center"/>
              <w:rPr>
                <w:rFonts w:ascii="Times New Roman" w:hAnsi="Times New Roman" w:cs="Times New Roman"/>
                <w:b/>
                <w:sz w:val="20"/>
                <w:szCs w:val="24"/>
              </w:rPr>
            </w:pPr>
            <w:r w:rsidRPr="008826DA">
              <w:rPr>
                <w:rFonts w:ascii="Times New Roman" w:hAnsi="Times New Roman" w:cs="Times New Roman"/>
                <w:b/>
                <w:sz w:val="20"/>
                <w:szCs w:val="24"/>
              </w:rPr>
              <w:t>Кол-во</w:t>
            </w:r>
          </w:p>
        </w:tc>
        <w:tc>
          <w:tcPr>
            <w:tcW w:w="1131" w:type="dxa"/>
            <w:tcBorders>
              <w:top w:val="single" w:sz="4" w:space="0" w:color="auto"/>
              <w:left w:val="single" w:sz="4" w:space="0" w:color="auto"/>
              <w:bottom w:val="single" w:sz="4" w:space="0" w:color="auto"/>
              <w:right w:val="single" w:sz="4" w:space="0" w:color="auto"/>
            </w:tcBorders>
            <w:textDirection w:val="btLr"/>
            <w:vAlign w:val="center"/>
          </w:tcPr>
          <w:p w:rsidR="008826DA" w:rsidRPr="008826DA" w:rsidRDefault="008826DA" w:rsidP="008826DA">
            <w:pPr>
              <w:ind w:left="113" w:right="113"/>
              <w:jc w:val="center"/>
              <w:rPr>
                <w:rFonts w:ascii="Times New Roman" w:hAnsi="Times New Roman" w:cs="Times New Roman"/>
                <w:b/>
                <w:sz w:val="20"/>
                <w:szCs w:val="24"/>
              </w:rPr>
            </w:pPr>
            <w:r w:rsidRPr="008826DA">
              <w:rPr>
                <w:rFonts w:ascii="Times New Roman" w:hAnsi="Times New Roman" w:cs="Times New Roman"/>
                <w:b/>
                <w:sz w:val="20"/>
                <w:szCs w:val="24"/>
              </w:rPr>
              <w:t>Цена за ед., руб., без НДС</w:t>
            </w:r>
          </w:p>
        </w:tc>
        <w:tc>
          <w:tcPr>
            <w:tcW w:w="1171" w:type="dxa"/>
            <w:tcBorders>
              <w:top w:val="single" w:sz="4" w:space="0" w:color="auto"/>
              <w:left w:val="single" w:sz="4" w:space="0" w:color="auto"/>
              <w:bottom w:val="single" w:sz="4" w:space="0" w:color="auto"/>
              <w:right w:val="single" w:sz="4" w:space="0" w:color="auto"/>
            </w:tcBorders>
            <w:textDirection w:val="btLr"/>
            <w:vAlign w:val="center"/>
          </w:tcPr>
          <w:p w:rsidR="008826DA" w:rsidRPr="008826DA" w:rsidRDefault="008826DA" w:rsidP="008826DA">
            <w:pPr>
              <w:ind w:left="113" w:right="113"/>
              <w:jc w:val="center"/>
              <w:rPr>
                <w:rFonts w:ascii="Times New Roman" w:hAnsi="Times New Roman" w:cs="Times New Roman"/>
                <w:b/>
                <w:sz w:val="20"/>
                <w:szCs w:val="24"/>
              </w:rPr>
            </w:pPr>
            <w:r w:rsidRPr="008826DA">
              <w:rPr>
                <w:rFonts w:ascii="Times New Roman" w:hAnsi="Times New Roman" w:cs="Times New Roman"/>
                <w:b/>
                <w:sz w:val="20"/>
                <w:szCs w:val="24"/>
              </w:rPr>
              <w:t>Сумма, руб., без НДС</w:t>
            </w:r>
          </w:p>
        </w:tc>
        <w:tc>
          <w:tcPr>
            <w:tcW w:w="958" w:type="dxa"/>
            <w:tcBorders>
              <w:top w:val="single" w:sz="4" w:space="0" w:color="auto"/>
              <w:left w:val="single" w:sz="4" w:space="0" w:color="auto"/>
              <w:bottom w:val="single" w:sz="4" w:space="0" w:color="auto"/>
              <w:right w:val="single" w:sz="4" w:space="0" w:color="auto"/>
            </w:tcBorders>
            <w:textDirection w:val="btLr"/>
            <w:vAlign w:val="center"/>
          </w:tcPr>
          <w:p w:rsidR="008826DA" w:rsidRPr="008826DA" w:rsidRDefault="008826DA" w:rsidP="008826DA">
            <w:pPr>
              <w:ind w:left="113" w:right="113"/>
              <w:jc w:val="center"/>
              <w:rPr>
                <w:rFonts w:ascii="Times New Roman" w:hAnsi="Times New Roman" w:cs="Times New Roman"/>
                <w:b/>
                <w:sz w:val="20"/>
                <w:szCs w:val="24"/>
              </w:rPr>
            </w:pPr>
            <w:r w:rsidRPr="008826DA">
              <w:rPr>
                <w:rFonts w:ascii="Times New Roman" w:hAnsi="Times New Roman" w:cs="Times New Roman"/>
                <w:b/>
                <w:sz w:val="20"/>
                <w:szCs w:val="24"/>
              </w:rPr>
              <w:t>Сумма НДС (18%)</w:t>
            </w:r>
          </w:p>
        </w:tc>
        <w:tc>
          <w:tcPr>
            <w:tcW w:w="1168" w:type="dxa"/>
            <w:tcBorders>
              <w:top w:val="single" w:sz="4" w:space="0" w:color="auto"/>
              <w:left w:val="single" w:sz="4" w:space="0" w:color="auto"/>
              <w:bottom w:val="single" w:sz="4" w:space="0" w:color="auto"/>
              <w:right w:val="single" w:sz="4" w:space="0" w:color="auto"/>
            </w:tcBorders>
            <w:textDirection w:val="btLr"/>
            <w:vAlign w:val="center"/>
          </w:tcPr>
          <w:p w:rsidR="008826DA" w:rsidRPr="008826DA" w:rsidRDefault="008826DA" w:rsidP="008826DA">
            <w:pPr>
              <w:ind w:left="113" w:right="113"/>
              <w:jc w:val="center"/>
              <w:rPr>
                <w:rFonts w:ascii="Times New Roman" w:hAnsi="Times New Roman" w:cs="Times New Roman"/>
                <w:b/>
                <w:sz w:val="20"/>
                <w:szCs w:val="24"/>
              </w:rPr>
            </w:pPr>
            <w:r w:rsidRPr="008826DA">
              <w:rPr>
                <w:rFonts w:ascii="Times New Roman" w:hAnsi="Times New Roman" w:cs="Times New Roman"/>
                <w:b/>
                <w:sz w:val="20"/>
                <w:szCs w:val="24"/>
              </w:rPr>
              <w:t>Сумма, руб., с НДС (18%)</w:t>
            </w:r>
          </w:p>
        </w:tc>
      </w:tr>
      <w:tr w:rsidR="008826DA" w:rsidRPr="008826DA" w:rsidTr="008826DA">
        <w:tc>
          <w:tcPr>
            <w:tcW w:w="426" w:type="dxa"/>
            <w:tcBorders>
              <w:top w:val="single" w:sz="4" w:space="0" w:color="auto"/>
              <w:left w:val="single" w:sz="4" w:space="0" w:color="auto"/>
              <w:bottom w:val="single" w:sz="4" w:space="0" w:color="auto"/>
              <w:right w:val="single" w:sz="4" w:space="0" w:color="auto"/>
            </w:tcBorders>
          </w:tcPr>
          <w:p w:rsidR="008826DA" w:rsidRPr="008826DA" w:rsidRDefault="008826DA" w:rsidP="008826DA">
            <w:pPr>
              <w:jc w:val="right"/>
              <w:rPr>
                <w:rFonts w:ascii="Times New Roman" w:hAnsi="Times New Roman" w:cs="Times New Roman"/>
                <w:sz w:val="20"/>
                <w:szCs w:val="24"/>
              </w:rPr>
            </w:pPr>
            <w:r w:rsidRPr="008826DA">
              <w:rPr>
                <w:rFonts w:ascii="Times New Roman" w:hAnsi="Times New Roman" w:cs="Times New Roman"/>
                <w:sz w:val="20"/>
                <w:szCs w:val="24"/>
              </w:rPr>
              <w:t>1</w:t>
            </w:r>
          </w:p>
        </w:tc>
        <w:tc>
          <w:tcPr>
            <w:tcW w:w="1275" w:type="dxa"/>
            <w:tcBorders>
              <w:top w:val="single" w:sz="4" w:space="0" w:color="auto"/>
              <w:left w:val="single" w:sz="4" w:space="0" w:color="auto"/>
              <w:bottom w:val="single" w:sz="4" w:space="0" w:color="auto"/>
              <w:right w:val="single" w:sz="4" w:space="0" w:color="auto"/>
            </w:tcBorders>
            <w:vAlign w:val="center"/>
          </w:tcPr>
          <w:p w:rsidR="008826DA" w:rsidRPr="008826DA" w:rsidRDefault="008826DA" w:rsidP="008826DA">
            <w:pPr>
              <w:pStyle w:val="23"/>
              <w:shd w:val="clear" w:color="auto" w:fill="auto"/>
              <w:spacing w:line="240" w:lineRule="auto"/>
              <w:jc w:val="left"/>
              <w:rPr>
                <w:sz w:val="20"/>
              </w:rPr>
            </w:pPr>
            <w:r w:rsidRPr="008826DA">
              <w:rPr>
                <w:rStyle w:val="16"/>
                <w:sz w:val="20"/>
              </w:rPr>
              <w:t>Изолятор</w:t>
            </w:r>
          </w:p>
        </w:tc>
        <w:tc>
          <w:tcPr>
            <w:tcW w:w="1276" w:type="dxa"/>
            <w:tcBorders>
              <w:top w:val="single" w:sz="4" w:space="0" w:color="auto"/>
              <w:left w:val="single" w:sz="4" w:space="0" w:color="auto"/>
              <w:bottom w:val="single" w:sz="4" w:space="0" w:color="auto"/>
              <w:right w:val="single" w:sz="4" w:space="0" w:color="auto"/>
            </w:tcBorders>
            <w:vAlign w:val="bottom"/>
          </w:tcPr>
          <w:p w:rsidR="008826DA" w:rsidRPr="008826DA" w:rsidRDefault="008826DA" w:rsidP="008826DA">
            <w:pPr>
              <w:pStyle w:val="23"/>
              <w:shd w:val="clear" w:color="auto" w:fill="auto"/>
              <w:spacing w:line="240" w:lineRule="auto"/>
              <w:jc w:val="left"/>
              <w:rPr>
                <w:sz w:val="20"/>
              </w:rPr>
            </w:pPr>
            <w:r w:rsidRPr="008826DA">
              <w:rPr>
                <w:rStyle w:val="16"/>
                <w:sz w:val="20"/>
              </w:rPr>
              <w:t xml:space="preserve">Аналог ИОС-110-400 </w:t>
            </w:r>
          </w:p>
        </w:tc>
        <w:tc>
          <w:tcPr>
            <w:tcW w:w="1417" w:type="dxa"/>
            <w:tcBorders>
              <w:top w:val="single" w:sz="4" w:space="0" w:color="auto"/>
              <w:left w:val="single" w:sz="4" w:space="0" w:color="auto"/>
              <w:bottom w:val="single" w:sz="4" w:space="0" w:color="auto"/>
              <w:right w:val="single" w:sz="4" w:space="0" w:color="auto"/>
            </w:tcBorders>
          </w:tcPr>
          <w:p w:rsidR="008826DA" w:rsidRPr="008826DA" w:rsidRDefault="008826DA" w:rsidP="008826DA">
            <w:pPr>
              <w:pStyle w:val="23"/>
              <w:shd w:val="clear" w:color="auto" w:fill="auto"/>
              <w:spacing w:line="240" w:lineRule="auto"/>
              <w:jc w:val="left"/>
              <w:rPr>
                <w:rStyle w:val="16"/>
                <w:sz w:val="20"/>
              </w:rPr>
            </w:pPr>
          </w:p>
        </w:tc>
        <w:tc>
          <w:tcPr>
            <w:tcW w:w="709" w:type="dxa"/>
            <w:tcBorders>
              <w:top w:val="single" w:sz="4" w:space="0" w:color="auto"/>
              <w:left w:val="single" w:sz="4" w:space="0" w:color="auto"/>
              <w:bottom w:val="single" w:sz="4" w:space="0" w:color="auto"/>
              <w:right w:val="single" w:sz="4" w:space="0" w:color="auto"/>
            </w:tcBorders>
            <w:vAlign w:val="center"/>
          </w:tcPr>
          <w:p w:rsidR="008826DA" w:rsidRPr="008826DA" w:rsidRDefault="008826DA" w:rsidP="008826DA">
            <w:pPr>
              <w:pStyle w:val="23"/>
              <w:shd w:val="clear" w:color="auto" w:fill="auto"/>
              <w:spacing w:line="240" w:lineRule="auto"/>
              <w:jc w:val="left"/>
              <w:rPr>
                <w:sz w:val="20"/>
              </w:rPr>
            </w:pPr>
            <w:r w:rsidRPr="008826DA">
              <w:rPr>
                <w:rStyle w:val="16"/>
                <w:sz w:val="20"/>
              </w:rPr>
              <w:t>шт.</w:t>
            </w:r>
          </w:p>
        </w:tc>
        <w:tc>
          <w:tcPr>
            <w:tcW w:w="709" w:type="dxa"/>
            <w:tcBorders>
              <w:top w:val="single" w:sz="4" w:space="0" w:color="auto"/>
              <w:left w:val="single" w:sz="4" w:space="0" w:color="auto"/>
              <w:bottom w:val="single" w:sz="4" w:space="0" w:color="auto"/>
              <w:right w:val="single" w:sz="4" w:space="0" w:color="auto"/>
            </w:tcBorders>
            <w:vAlign w:val="center"/>
          </w:tcPr>
          <w:p w:rsidR="008826DA" w:rsidRPr="008826DA" w:rsidRDefault="008826DA" w:rsidP="008826DA">
            <w:pPr>
              <w:pStyle w:val="23"/>
              <w:shd w:val="clear" w:color="auto" w:fill="auto"/>
              <w:spacing w:line="240" w:lineRule="auto"/>
              <w:jc w:val="left"/>
              <w:rPr>
                <w:sz w:val="20"/>
              </w:rPr>
            </w:pPr>
            <w:r w:rsidRPr="008826DA">
              <w:rPr>
                <w:rStyle w:val="16"/>
                <w:sz w:val="20"/>
              </w:rPr>
              <w:t>33</w:t>
            </w:r>
          </w:p>
        </w:tc>
        <w:tc>
          <w:tcPr>
            <w:tcW w:w="1131" w:type="dxa"/>
            <w:tcBorders>
              <w:top w:val="single" w:sz="4" w:space="0" w:color="auto"/>
              <w:left w:val="single" w:sz="4" w:space="0" w:color="auto"/>
              <w:bottom w:val="single" w:sz="4" w:space="0" w:color="auto"/>
              <w:right w:val="single" w:sz="4" w:space="0" w:color="auto"/>
            </w:tcBorders>
          </w:tcPr>
          <w:p w:rsidR="008826DA" w:rsidRPr="008826DA" w:rsidRDefault="008826DA" w:rsidP="008826DA">
            <w:pPr>
              <w:jc w:val="center"/>
              <w:rPr>
                <w:rFonts w:ascii="Times New Roman" w:hAnsi="Times New Roman" w:cs="Times New Roman"/>
                <w:sz w:val="20"/>
                <w:szCs w:val="24"/>
              </w:rPr>
            </w:pPr>
          </w:p>
        </w:tc>
        <w:tc>
          <w:tcPr>
            <w:tcW w:w="1171" w:type="dxa"/>
            <w:tcBorders>
              <w:top w:val="single" w:sz="4" w:space="0" w:color="auto"/>
              <w:left w:val="single" w:sz="4" w:space="0" w:color="auto"/>
              <w:bottom w:val="single" w:sz="4" w:space="0" w:color="auto"/>
              <w:right w:val="single" w:sz="4" w:space="0" w:color="auto"/>
            </w:tcBorders>
          </w:tcPr>
          <w:p w:rsidR="008826DA" w:rsidRPr="008826DA" w:rsidRDefault="008826DA" w:rsidP="008826DA">
            <w:pPr>
              <w:jc w:val="right"/>
              <w:rPr>
                <w:rFonts w:ascii="Times New Roman" w:hAnsi="Times New Roman" w:cs="Times New Roman"/>
                <w:b/>
                <w:sz w:val="20"/>
                <w:szCs w:val="24"/>
              </w:rPr>
            </w:pPr>
          </w:p>
        </w:tc>
        <w:tc>
          <w:tcPr>
            <w:tcW w:w="958" w:type="dxa"/>
            <w:tcBorders>
              <w:top w:val="single" w:sz="4" w:space="0" w:color="auto"/>
              <w:left w:val="single" w:sz="4" w:space="0" w:color="auto"/>
              <w:bottom w:val="single" w:sz="4" w:space="0" w:color="auto"/>
              <w:right w:val="single" w:sz="4" w:space="0" w:color="auto"/>
            </w:tcBorders>
          </w:tcPr>
          <w:p w:rsidR="008826DA" w:rsidRPr="008826DA" w:rsidRDefault="008826DA" w:rsidP="008826DA">
            <w:pPr>
              <w:jc w:val="right"/>
              <w:rPr>
                <w:rFonts w:ascii="Times New Roman" w:hAnsi="Times New Roman" w:cs="Times New Roman"/>
                <w:b/>
                <w:sz w:val="20"/>
                <w:szCs w:val="24"/>
              </w:rPr>
            </w:pPr>
          </w:p>
        </w:tc>
        <w:tc>
          <w:tcPr>
            <w:tcW w:w="1168" w:type="dxa"/>
            <w:tcBorders>
              <w:top w:val="single" w:sz="4" w:space="0" w:color="auto"/>
              <w:left w:val="single" w:sz="4" w:space="0" w:color="auto"/>
              <w:bottom w:val="single" w:sz="4" w:space="0" w:color="auto"/>
              <w:right w:val="single" w:sz="4" w:space="0" w:color="auto"/>
            </w:tcBorders>
          </w:tcPr>
          <w:p w:rsidR="008826DA" w:rsidRPr="008826DA" w:rsidRDefault="008826DA" w:rsidP="008826DA">
            <w:pPr>
              <w:jc w:val="right"/>
              <w:rPr>
                <w:rFonts w:ascii="Times New Roman" w:hAnsi="Times New Roman" w:cs="Times New Roman"/>
                <w:b/>
                <w:sz w:val="20"/>
                <w:szCs w:val="24"/>
              </w:rPr>
            </w:pPr>
          </w:p>
        </w:tc>
      </w:tr>
      <w:tr w:rsidR="008826DA" w:rsidRPr="008826DA" w:rsidTr="008826DA">
        <w:tc>
          <w:tcPr>
            <w:tcW w:w="426" w:type="dxa"/>
            <w:tcBorders>
              <w:top w:val="single" w:sz="4" w:space="0" w:color="auto"/>
              <w:left w:val="single" w:sz="4" w:space="0" w:color="auto"/>
              <w:bottom w:val="single" w:sz="4" w:space="0" w:color="auto"/>
              <w:right w:val="single" w:sz="4" w:space="0" w:color="auto"/>
            </w:tcBorders>
          </w:tcPr>
          <w:p w:rsidR="008826DA" w:rsidRPr="008826DA" w:rsidRDefault="008826DA" w:rsidP="008826DA">
            <w:pPr>
              <w:jc w:val="right"/>
              <w:rPr>
                <w:rFonts w:ascii="Times New Roman" w:hAnsi="Times New Roman" w:cs="Times New Roman"/>
                <w:sz w:val="20"/>
                <w:szCs w:val="24"/>
              </w:rPr>
            </w:pPr>
            <w:r w:rsidRPr="008826DA">
              <w:rPr>
                <w:rFonts w:ascii="Times New Roman" w:hAnsi="Times New Roman" w:cs="Times New Roman"/>
                <w:sz w:val="20"/>
                <w:szCs w:val="24"/>
              </w:rPr>
              <w:t>2</w:t>
            </w:r>
          </w:p>
        </w:tc>
        <w:tc>
          <w:tcPr>
            <w:tcW w:w="1275" w:type="dxa"/>
            <w:tcBorders>
              <w:top w:val="single" w:sz="4" w:space="0" w:color="auto"/>
              <w:left w:val="single" w:sz="4" w:space="0" w:color="auto"/>
              <w:bottom w:val="single" w:sz="4" w:space="0" w:color="auto"/>
              <w:right w:val="single" w:sz="4" w:space="0" w:color="auto"/>
            </w:tcBorders>
            <w:vAlign w:val="center"/>
          </w:tcPr>
          <w:p w:rsidR="008826DA" w:rsidRPr="008826DA" w:rsidRDefault="008826DA" w:rsidP="008826DA">
            <w:pPr>
              <w:pStyle w:val="23"/>
              <w:shd w:val="clear" w:color="auto" w:fill="auto"/>
              <w:spacing w:line="240" w:lineRule="auto"/>
              <w:jc w:val="left"/>
              <w:rPr>
                <w:sz w:val="20"/>
              </w:rPr>
            </w:pPr>
            <w:r w:rsidRPr="008826DA">
              <w:rPr>
                <w:rStyle w:val="16"/>
                <w:sz w:val="20"/>
              </w:rPr>
              <w:t>Изолятор</w:t>
            </w:r>
          </w:p>
        </w:tc>
        <w:tc>
          <w:tcPr>
            <w:tcW w:w="1276" w:type="dxa"/>
            <w:tcBorders>
              <w:top w:val="single" w:sz="4" w:space="0" w:color="auto"/>
              <w:left w:val="single" w:sz="4" w:space="0" w:color="auto"/>
              <w:bottom w:val="single" w:sz="4" w:space="0" w:color="auto"/>
              <w:right w:val="single" w:sz="4" w:space="0" w:color="auto"/>
            </w:tcBorders>
            <w:vAlign w:val="bottom"/>
          </w:tcPr>
          <w:p w:rsidR="008826DA" w:rsidRPr="008826DA" w:rsidRDefault="008826DA" w:rsidP="008826DA">
            <w:pPr>
              <w:pStyle w:val="23"/>
              <w:shd w:val="clear" w:color="auto" w:fill="auto"/>
              <w:spacing w:line="240" w:lineRule="auto"/>
              <w:jc w:val="left"/>
              <w:rPr>
                <w:sz w:val="20"/>
              </w:rPr>
            </w:pPr>
            <w:r w:rsidRPr="008826DA">
              <w:rPr>
                <w:rStyle w:val="16"/>
                <w:sz w:val="20"/>
              </w:rPr>
              <w:t>Аналог ИОС-110-</w:t>
            </w:r>
          </w:p>
        </w:tc>
        <w:tc>
          <w:tcPr>
            <w:tcW w:w="1417" w:type="dxa"/>
            <w:tcBorders>
              <w:top w:val="single" w:sz="4" w:space="0" w:color="auto"/>
              <w:left w:val="single" w:sz="4" w:space="0" w:color="auto"/>
              <w:bottom w:val="single" w:sz="4" w:space="0" w:color="auto"/>
              <w:right w:val="single" w:sz="4" w:space="0" w:color="auto"/>
            </w:tcBorders>
          </w:tcPr>
          <w:p w:rsidR="008826DA" w:rsidRPr="008826DA" w:rsidRDefault="008826DA" w:rsidP="008826DA">
            <w:pPr>
              <w:pStyle w:val="23"/>
              <w:shd w:val="clear" w:color="auto" w:fill="auto"/>
              <w:spacing w:line="240" w:lineRule="auto"/>
              <w:jc w:val="left"/>
              <w:rPr>
                <w:rStyle w:val="16"/>
                <w:sz w:val="20"/>
              </w:rPr>
            </w:pPr>
          </w:p>
        </w:tc>
        <w:tc>
          <w:tcPr>
            <w:tcW w:w="709" w:type="dxa"/>
            <w:tcBorders>
              <w:top w:val="single" w:sz="4" w:space="0" w:color="auto"/>
              <w:left w:val="single" w:sz="4" w:space="0" w:color="auto"/>
              <w:bottom w:val="single" w:sz="4" w:space="0" w:color="auto"/>
              <w:right w:val="single" w:sz="4" w:space="0" w:color="auto"/>
            </w:tcBorders>
            <w:vAlign w:val="center"/>
          </w:tcPr>
          <w:p w:rsidR="008826DA" w:rsidRPr="008826DA" w:rsidRDefault="008826DA" w:rsidP="008826DA">
            <w:pPr>
              <w:pStyle w:val="23"/>
              <w:shd w:val="clear" w:color="auto" w:fill="auto"/>
              <w:spacing w:line="240" w:lineRule="auto"/>
              <w:jc w:val="left"/>
              <w:rPr>
                <w:sz w:val="20"/>
              </w:rPr>
            </w:pPr>
            <w:r w:rsidRPr="008826DA">
              <w:rPr>
                <w:rStyle w:val="16"/>
                <w:sz w:val="20"/>
              </w:rPr>
              <w:t>шт.</w:t>
            </w:r>
          </w:p>
        </w:tc>
        <w:tc>
          <w:tcPr>
            <w:tcW w:w="709" w:type="dxa"/>
            <w:tcBorders>
              <w:top w:val="single" w:sz="4" w:space="0" w:color="auto"/>
              <w:left w:val="single" w:sz="4" w:space="0" w:color="auto"/>
              <w:bottom w:val="single" w:sz="4" w:space="0" w:color="auto"/>
              <w:right w:val="single" w:sz="4" w:space="0" w:color="auto"/>
            </w:tcBorders>
            <w:vAlign w:val="center"/>
          </w:tcPr>
          <w:p w:rsidR="008826DA" w:rsidRPr="008826DA" w:rsidRDefault="008826DA" w:rsidP="008826DA">
            <w:pPr>
              <w:pStyle w:val="23"/>
              <w:shd w:val="clear" w:color="auto" w:fill="auto"/>
              <w:spacing w:line="240" w:lineRule="auto"/>
              <w:jc w:val="left"/>
              <w:rPr>
                <w:sz w:val="20"/>
              </w:rPr>
            </w:pPr>
            <w:r w:rsidRPr="008826DA">
              <w:rPr>
                <w:rStyle w:val="16"/>
                <w:sz w:val="20"/>
              </w:rPr>
              <w:t>6</w:t>
            </w:r>
          </w:p>
        </w:tc>
        <w:tc>
          <w:tcPr>
            <w:tcW w:w="1131" w:type="dxa"/>
            <w:tcBorders>
              <w:top w:val="single" w:sz="4" w:space="0" w:color="auto"/>
              <w:left w:val="single" w:sz="4" w:space="0" w:color="auto"/>
              <w:bottom w:val="single" w:sz="4" w:space="0" w:color="auto"/>
              <w:right w:val="single" w:sz="4" w:space="0" w:color="auto"/>
            </w:tcBorders>
          </w:tcPr>
          <w:p w:rsidR="008826DA" w:rsidRPr="008826DA" w:rsidRDefault="008826DA" w:rsidP="008826DA">
            <w:pPr>
              <w:jc w:val="center"/>
              <w:rPr>
                <w:rFonts w:ascii="Times New Roman" w:hAnsi="Times New Roman" w:cs="Times New Roman"/>
                <w:sz w:val="20"/>
                <w:szCs w:val="24"/>
              </w:rPr>
            </w:pPr>
          </w:p>
        </w:tc>
        <w:tc>
          <w:tcPr>
            <w:tcW w:w="1171" w:type="dxa"/>
            <w:tcBorders>
              <w:top w:val="single" w:sz="4" w:space="0" w:color="auto"/>
              <w:left w:val="single" w:sz="4" w:space="0" w:color="auto"/>
              <w:bottom w:val="single" w:sz="4" w:space="0" w:color="auto"/>
              <w:right w:val="single" w:sz="4" w:space="0" w:color="auto"/>
            </w:tcBorders>
          </w:tcPr>
          <w:p w:rsidR="008826DA" w:rsidRPr="008826DA" w:rsidRDefault="008826DA" w:rsidP="008826DA">
            <w:pPr>
              <w:jc w:val="right"/>
              <w:rPr>
                <w:rFonts w:ascii="Times New Roman" w:hAnsi="Times New Roman" w:cs="Times New Roman"/>
                <w:b/>
                <w:sz w:val="20"/>
                <w:szCs w:val="24"/>
              </w:rPr>
            </w:pPr>
          </w:p>
        </w:tc>
        <w:tc>
          <w:tcPr>
            <w:tcW w:w="958" w:type="dxa"/>
            <w:tcBorders>
              <w:top w:val="single" w:sz="4" w:space="0" w:color="auto"/>
              <w:left w:val="single" w:sz="4" w:space="0" w:color="auto"/>
              <w:bottom w:val="single" w:sz="4" w:space="0" w:color="auto"/>
              <w:right w:val="single" w:sz="4" w:space="0" w:color="auto"/>
            </w:tcBorders>
          </w:tcPr>
          <w:p w:rsidR="008826DA" w:rsidRPr="008826DA" w:rsidRDefault="008826DA" w:rsidP="008826DA">
            <w:pPr>
              <w:jc w:val="right"/>
              <w:rPr>
                <w:rFonts w:ascii="Times New Roman" w:hAnsi="Times New Roman" w:cs="Times New Roman"/>
                <w:b/>
                <w:sz w:val="20"/>
                <w:szCs w:val="24"/>
              </w:rPr>
            </w:pPr>
          </w:p>
        </w:tc>
        <w:tc>
          <w:tcPr>
            <w:tcW w:w="1168" w:type="dxa"/>
            <w:tcBorders>
              <w:top w:val="single" w:sz="4" w:space="0" w:color="auto"/>
              <w:left w:val="single" w:sz="4" w:space="0" w:color="auto"/>
              <w:bottom w:val="single" w:sz="4" w:space="0" w:color="auto"/>
              <w:right w:val="single" w:sz="4" w:space="0" w:color="auto"/>
            </w:tcBorders>
          </w:tcPr>
          <w:p w:rsidR="008826DA" w:rsidRPr="008826DA" w:rsidRDefault="008826DA" w:rsidP="008826DA">
            <w:pPr>
              <w:jc w:val="right"/>
              <w:rPr>
                <w:rFonts w:ascii="Times New Roman" w:hAnsi="Times New Roman" w:cs="Times New Roman"/>
                <w:b/>
                <w:sz w:val="20"/>
                <w:szCs w:val="24"/>
              </w:rPr>
            </w:pPr>
          </w:p>
        </w:tc>
      </w:tr>
      <w:tr w:rsidR="008826DA" w:rsidRPr="008826DA" w:rsidTr="008826DA">
        <w:tc>
          <w:tcPr>
            <w:tcW w:w="426" w:type="dxa"/>
            <w:tcBorders>
              <w:top w:val="single" w:sz="4" w:space="0" w:color="auto"/>
              <w:left w:val="single" w:sz="4" w:space="0" w:color="auto"/>
              <w:bottom w:val="single" w:sz="4" w:space="0" w:color="auto"/>
              <w:right w:val="single" w:sz="4" w:space="0" w:color="auto"/>
            </w:tcBorders>
          </w:tcPr>
          <w:p w:rsidR="008826DA" w:rsidRPr="008826DA" w:rsidRDefault="008826DA" w:rsidP="008826DA">
            <w:pPr>
              <w:jc w:val="right"/>
              <w:rPr>
                <w:rFonts w:ascii="Times New Roman" w:hAnsi="Times New Roman" w:cs="Times New Roman"/>
                <w:sz w:val="20"/>
                <w:szCs w:val="24"/>
              </w:rPr>
            </w:pPr>
            <w:r w:rsidRPr="008826DA">
              <w:rPr>
                <w:rFonts w:ascii="Times New Roman" w:hAnsi="Times New Roman" w:cs="Times New Roman"/>
                <w:sz w:val="20"/>
                <w:szCs w:val="24"/>
              </w:rPr>
              <w:t>3</w:t>
            </w:r>
          </w:p>
        </w:tc>
        <w:tc>
          <w:tcPr>
            <w:tcW w:w="1275" w:type="dxa"/>
            <w:tcBorders>
              <w:top w:val="single" w:sz="4" w:space="0" w:color="auto"/>
              <w:left w:val="single" w:sz="4" w:space="0" w:color="auto"/>
              <w:bottom w:val="single" w:sz="4" w:space="0" w:color="auto"/>
              <w:right w:val="single" w:sz="4" w:space="0" w:color="auto"/>
            </w:tcBorders>
            <w:vAlign w:val="center"/>
          </w:tcPr>
          <w:p w:rsidR="008826DA" w:rsidRPr="008826DA" w:rsidRDefault="008826DA" w:rsidP="008826DA">
            <w:pPr>
              <w:pStyle w:val="23"/>
              <w:shd w:val="clear" w:color="auto" w:fill="auto"/>
              <w:spacing w:line="240" w:lineRule="auto"/>
              <w:jc w:val="left"/>
              <w:rPr>
                <w:sz w:val="20"/>
              </w:rPr>
            </w:pPr>
            <w:r w:rsidRPr="008826DA">
              <w:rPr>
                <w:rStyle w:val="16"/>
                <w:sz w:val="20"/>
              </w:rPr>
              <w:t>Изолятор</w:t>
            </w:r>
          </w:p>
        </w:tc>
        <w:tc>
          <w:tcPr>
            <w:tcW w:w="1276" w:type="dxa"/>
            <w:tcBorders>
              <w:top w:val="single" w:sz="4" w:space="0" w:color="auto"/>
              <w:left w:val="single" w:sz="4" w:space="0" w:color="auto"/>
              <w:bottom w:val="single" w:sz="4" w:space="0" w:color="auto"/>
              <w:right w:val="single" w:sz="4" w:space="0" w:color="auto"/>
            </w:tcBorders>
            <w:vAlign w:val="bottom"/>
          </w:tcPr>
          <w:p w:rsidR="008826DA" w:rsidRPr="008826DA" w:rsidRDefault="008826DA" w:rsidP="008826DA">
            <w:pPr>
              <w:pStyle w:val="23"/>
              <w:shd w:val="clear" w:color="auto" w:fill="auto"/>
              <w:spacing w:line="240" w:lineRule="auto"/>
              <w:jc w:val="left"/>
              <w:rPr>
                <w:sz w:val="20"/>
              </w:rPr>
            </w:pPr>
            <w:r w:rsidRPr="008826DA">
              <w:rPr>
                <w:rStyle w:val="16"/>
                <w:sz w:val="20"/>
              </w:rPr>
              <w:t>Аналог С4-</w:t>
            </w:r>
            <w:r>
              <w:rPr>
                <w:rStyle w:val="16"/>
                <w:sz w:val="20"/>
              </w:rPr>
              <w:t>450</w:t>
            </w:r>
          </w:p>
          <w:p w:rsidR="008826DA" w:rsidRPr="008826DA" w:rsidRDefault="008826DA" w:rsidP="008826DA">
            <w:pPr>
              <w:pStyle w:val="23"/>
              <w:shd w:val="clear" w:color="auto" w:fill="auto"/>
              <w:spacing w:line="240" w:lineRule="auto"/>
              <w:jc w:val="left"/>
              <w:rPr>
                <w:sz w:val="20"/>
              </w:rPr>
            </w:pPr>
          </w:p>
        </w:tc>
        <w:tc>
          <w:tcPr>
            <w:tcW w:w="1417" w:type="dxa"/>
            <w:tcBorders>
              <w:top w:val="single" w:sz="4" w:space="0" w:color="auto"/>
              <w:left w:val="single" w:sz="4" w:space="0" w:color="auto"/>
              <w:bottom w:val="single" w:sz="4" w:space="0" w:color="auto"/>
              <w:right w:val="single" w:sz="4" w:space="0" w:color="auto"/>
            </w:tcBorders>
          </w:tcPr>
          <w:p w:rsidR="008826DA" w:rsidRPr="008826DA" w:rsidRDefault="008826DA" w:rsidP="008826DA">
            <w:pPr>
              <w:pStyle w:val="23"/>
              <w:shd w:val="clear" w:color="auto" w:fill="auto"/>
              <w:spacing w:line="240" w:lineRule="auto"/>
              <w:jc w:val="left"/>
              <w:rPr>
                <w:rStyle w:val="16"/>
                <w:sz w:val="20"/>
              </w:rPr>
            </w:pPr>
          </w:p>
        </w:tc>
        <w:tc>
          <w:tcPr>
            <w:tcW w:w="709" w:type="dxa"/>
            <w:tcBorders>
              <w:top w:val="single" w:sz="4" w:space="0" w:color="auto"/>
              <w:left w:val="single" w:sz="4" w:space="0" w:color="auto"/>
              <w:bottom w:val="single" w:sz="4" w:space="0" w:color="auto"/>
              <w:right w:val="single" w:sz="4" w:space="0" w:color="auto"/>
            </w:tcBorders>
            <w:vAlign w:val="center"/>
          </w:tcPr>
          <w:p w:rsidR="008826DA" w:rsidRPr="008826DA" w:rsidRDefault="008826DA" w:rsidP="008826DA">
            <w:pPr>
              <w:pStyle w:val="23"/>
              <w:shd w:val="clear" w:color="auto" w:fill="auto"/>
              <w:spacing w:line="240" w:lineRule="auto"/>
              <w:jc w:val="left"/>
              <w:rPr>
                <w:sz w:val="20"/>
              </w:rPr>
            </w:pPr>
            <w:r w:rsidRPr="008826DA">
              <w:rPr>
                <w:rStyle w:val="16"/>
                <w:sz w:val="20"/>
              </w:rPr>
              <w:t>шт.</w:t>
            </w:r>
          </w:p>
        </w:tc>
        <w:tc>
          <w:tcPr>
            <w:tcW w:w="709" w:type="dxa"/>
            <w:tcBorders>
              <w:top w:val="single" w:sz="4" w:space="0" w:color="auto"/>
              <w:left w:val="single" w:sz="4" w:space="0" w:color="auto"/>
              <w:bottom w:val="single" w:sz="4" w:space="0" w:color="auto"/>
              <w:right w:val="single" w:sz="4" w:space="0" w:color="auto"/>
            </w:tcBorders>
            <w:vAlign w:val="center"/>
          </w:tcPr>
          <w:p w:rsidR="008826DA" w:rsidRPr="008826DA" w:rsidRDefault="008826DA" w:rsidP="008826DA">
            <w:pPr>
              <w:pStyle w:val="23"/>
              <w:shd w:val="clear" w:color="auto" w:fill="auto"/>
              <w:spacing w:line="240" w:lineRule="auto"/>
              <w:jc w:val="left"/>
              <w:rPr>
                <w:sz w:val="20"/>
              </w:rPr>
            </w:pPr>
            <w:r w:rsidRPr="008826DA">
              <w:rPr>
                <w:rStyle w:val="16"/>
                <w:sz w:val="20"/>
              </w:rPr>
              <w:t>12</w:t>
            </w:r>
          </w:p>
        </w:tc>
        <w:tc>
          <w:tcPr>
            <w:tcW w:w="1131" w:type="dxa"/>
            <w:tcBorders>
              <w:top w:val="single" w:sz="4" w:space="0" w:color="auto"/>
              <w:left w:val="single" w:sz="4" w:space="0" w:color="auto"/>
              <w:bottom w:val="single" w:sz="4" w:space="0" w:color="auto"/>
              <w:right w:val="single" w:sz="4" w:space="0" w:color="auto"/>
            </w:tcBorders>
          </w:tcPr>
          <w:p w:rsidR="008826DA" w:rsidRPr="008826DA" w:rsidRDefault="008826DA" w:rsidP="008826DA">
            <w:pPr>
              <w:jc w:val="center"/>
              <w:rPr>
                <w:rFonts w:ascii="Times New Roman" w:hAnsi="Times New Roman" w:cs="Times New Roman"/>
                <w:sz w:val="20"/>
                <w:szCs w:val="24"/>
              </w:rPr>
            </w:pPr>
          </w:p>
        </w:tc>
        <w:tc>
          <w:tcPr>
            <w:tcW w:w="1171" w:type="dxa"/>
            <w:tcBorders>
              <w:top w:val="single" w:sz="4" w:space="0" w:color="auto"/>
              <w:left w:val="single" w:sz="4" w:space="0" w:color="auto"/>
              <w:bottom w:val="single" w:sz="4" w:space="0" w:color="auto"/>
              <w:right w:val="single" w:sz="4" w:space="0" w:color="auto"/>
            </w:tcBorders>
          </w:tcPr>
          <w:p w:rsidR="008826DA" w:rsidRPr="008826DA" w:rsidRDefault="008826DA" w:rsidP="008826DA">
            <w:pPr>
              <w:jc w:val="right"/>
              <w:rPr>
                <w:rFonts w:ascii="Times New Roman" w:hAnsi="Times New Roman" w:cs="Times New Roman"/>
                <w:b/>
                <w:sz w:val="20"/>
                <w:szCs w:val="24"/>
              </w:rPr>
            </w:pPr>
          </w:p>
        </w:tc>
        <w:tc>
          <w:tcPr>
            <w:tcW w:w="958" w:type="dxa"/>
            <w:tcBorders>
              <w:top w:val="single" w:sz="4" w:space="0" w:color="auto"/>
              <w:left w:val="single" w:sz="4" w:space="0" w:color="auto"/>
              <w:bottom w:val="single" w:sz="4" w:space="0" w:color="auto"/>
              <w:right w:val="single" w:sz="4" w:space="0" w:color="auto"/>
            </w:tcBorders>
          </w:tcPr>
          <w:p w:rsidR="008826DA" w:rsidRPr="008826DA" w:rsidRDefault="008826DA" w:rsidP="008826DA">
            <w:pPr>
              <w:jc w:val="right"/>
              <w:rPr>
                <w:rFonts w:ascii="Times New Roman" w:hAnsi="Times New Roman" w:cs="Times New Roman"/>
                <w:b/>
                <w:sz w:val="20"/>
                <w:szCs w:val="24"/>
              </w:rPr>
            </w:pPr>
          </w:p>
        </w:tc>
        <w:tc>
          <w:tcPr>
            <w:tcW w:w="1168" w:type="dxa"/>
            <w:tcBorders>
              <w:top w:val="single" w:sz="4" w:space="0" w:color="auto"/>
              <w:left w:val="single" w:sz="4" w:space="0" w:color="auto"/>
              <w:bottom w:val="single" w:sz="4" w:space="0" w:color="auto"/>
              <w:right w:val="single" w:sz="4" w:space="0" w:color="auto"/>
            </w:tcBorders>
          </w:tcPr>
          <w:p w:rsidR="008826DA" w:rsidRPr="008826DA" w:rsidRDefault="008826DA" w:rsidP="008826DA">
            <w:pPr>
              <w:jc w:val="right"/>
              <w:rPr>
                <w:rFonts w:ascii="Times New Roman" w:hAnsi="Times New Roman" w:cs="Times New Roman"/>
                <w:b/>
                <w:sz w:val="20"/>
                <w:szCs w:val="24"/>
              </w:rPr>
            </w:pPr>
          </w:p>
        </w:tc>
      </w:tr>
      <w:tr w:rsidR="008826DA" w:rsidRPr="008826DA" w:rsidTr="008826DA">
        <w:tc>
          <w:tcPr>
            <w:tcW w:w="426" w:type="dxa"/>
            <w:tcBorders>
              <w:top w:val="single" w:sz="4" w:space="0" w:color="auto"/>
              <w:left w:val="single" w:sz="4" w:space="0" w:color="auto"/>
              <w:bottom w:val="single" w:sz="4" w:space="0" w:color="auto"/>
              <w:right w:val="single" w:sz="4" w:space="0" w:color="auto"/>
            </w:tcBorders>
          </w:tcPr>
          <w:p w:rsidR="008826DA" w:rsidRPr="008826DA" w:rsidRDefault="008826DA" w:rsidP="008826DA">
            <w:pPr>
              <w:jc w:val="right"/>
              <w:rPr>
                <w:rFonts w:ascii="Times New Roman" w:hAnsi="Times New Roman" w:cs="Times New Roman"/>
                <w:sz w:val="20"/>
                <w:szCs w:val="24"/>
              </w:rPr>
            </w:pPr>
            <w:r w:rsidRPr="008826DA">
              <w:rPr>
                <w:rFonts w:ascii="Times New Roman" w:hAnsi="Times New Roman" w:cs="Times New Roman"/>
                <w:sz w:val="20"/>
                <w:szCs w:val="24"/>
              </w:rPr>
              <w:t>4</w:t>
            </w:r>
          </w:p>
        </w:tc>
        <w:tc>
          <w:tcPr>
            <w:tcW w:w="1275" w:type="dxa"/>
            <w:tcBorders>
              <w:top w:val="single" w:sz="4" w:space="0" w:color="auto"/>
              <w:left w:val="single" w:sz="4" w:space="0" w:color="auto"/>
              <w:bottom w:val="single" w:sz="4" w:space="0" w:color="auto"/>
              <w:right w:val="single" w:sz="4" w:space="0" w:color="auto"/>
            </w:tcBorders>
            <w:vAlign w:val="center"/>
          </w:tcPr>
          <w:p w:rsidR="008826DA" w:rsidRPr="008826DA" w:rsidRDefault="008826DA" w:rsidP="008826DA">
            <w:pPr>
              <w:pStyle w:val="23"/>
              <w:shd w:val="clear" w:color="auto" w:fill="auto"/>
              <w:spacing w:line="240" w:lineRule="auto"/>
              <w:jc w:val="left"/>
              <w:rPr>
                <w:sz w:val="20"/>
              </w:rPr>
            </w:pPr>
            <w:r w:rsidRPr="008826DA">
              <w:rPr>
                <w:rStyle w:val="16"/>
                <w:sz w:val="20"/>
              </w:rPr>
              <w:t>Изолятор</w:t>
            </w:r>
          </w:p>
        </w:tc>
        <w:tc>
          <w:tcPr>
            <w:tcW w:w="1276" w:type="dxa"/>
            <w:tcBorders>
              <w:top w:val="single" w:sz="4" w:space="0" w:color="auto"/>
              <w:left w:val="single" w:sz="4" w:space="0" w:color="auto"/>
              <w:bottom w:val="single" w:sz="4" w:space="0" w:color="auto"/>
              <w:right w:val="single" w:sz="4" w:space="0" w:color="auto"/>
            </w:tcBorders>
            <w:vAlign w:val="bottom"/>
          </w:tcPr>
          <w:p w:rsidR="008826DA" w:rsidRPr="008826DA" w:rsidRDefault="008826DA" w:rsidP="008826DA">
            <w:pPr>
              <w:pStyle w:val="23"/>
              <w:shd w:val="clear" w:color="auto" w:fill="auto"/>
              <w:spacing w:line="240" w:lineRule="auto"/>
              <w:jc w:val="left"/>
              <w:rPr>
                <w:sz w:val="20"/>
              </w:rPr>
            </w:pPr>
            <w:r w:rsidRPr="008826DA">
              <w:rPr>
                <w:rStyle w:val="16"/>
                <w:sz w:val="20"/>
              </w:rPr>
              <w:t xml:space="preserve">Аналог ИОС-110-600 </w:t>
            </w:r>
          </w:p>
          <w:p w:rsidR="008826DA" w:rsidRPr="008826DA" w:rsidRDefault="008826DA" w:rsidP="008826DA">
            <w:pPr>
              <w:pStyle w:val="23"/>
              <w:shd w:val="clear" w:color="auto" w:fill="auto"/>
              <w:spacing w:line="240" w:lineRule="auto"/>
              <w:jc w:val="left"/>
              <w:rPr>
                <w:sz w:val="20"/>
              </w:rPr>
            </w:pPr>
          </w:p>
        </w:tc>
        <w:tc>
          <w:tcPr>
            <w:tcW w:w="1417" w:type="dxa"/>
            <w:tcBorders>
              <w:top w:val="single" w:sz="4" w:space="0" w:color="auto"/>
              <w:left w:val="single" w:sz="4" w:space="0" w:color="auto"/>
              <w:bottom w:val="single" w:sz="4" w:space="0" w:color="auto"/>
              <w:right w:val="single" w:sz="4" w:space="0" w:color="auto"/>
            </w:tcBorders>
          </w:tcPr>
          <w:p w:rsidR="008826DA" w:rsidRPr="008826DA" w:rsidRDefault="008826DA" w:rsidP="008826DA">
            <w:pPr>
              <w:pStyle w:val="23"/>
              <w:shd w:val="clear" w:color="auto" w:fill="auto"/>
              <w:spacing w:line="240" w:lineRule="auto"/>
              <w:jc w:val="left"/>
              <w:rPr>
                <w:rStyle w:val="16"/>
                <w:sz w:val="20"/>
              </w:rPr>
            </w:pPr>
          </w:p>
        </w:tc>
        <w:tc>
          <w:tcPr>
            <w:tcW w:w="709" w:type="dxa"/>
            <w:tcBorders>
              <w:top w:val="single" w:sz="4" w:space="0" w:color="auto"/>
              <w:left w:val="single" w:sz="4" w:space="0" w:color="auto"/>
              <w:bottom w:val="single" w:sz="4" w:space="0" w:color="auto"/>
              <w:right w:val="single" w:sz="4" w:space="0" w:color="auto"/>
            </w:tcBorders>
            <w:vAlign w:val="center"/>
          </w:tcPr>
          <w:p w:rsidR="008826DA" w:rsidRPr="008826DA" w:rsidRDefault="008826DA" w:rsidP="008826DA">
            <w:pPr>
              <w:pStyle w:val="23"/>
              <w:shd w:val="clear" w:color="auto" w:fill="auto"/>
              <w:spacing w:line="240" w:lineRule="auto"/>
              <w:jc w:val="left"/>
              <w:rPr>
                <w:sz w:val="20"/>
              </w:rPr>
            </w:pPr>
            <w:r w:rsidRPr="008826DA">
              <w:rPr>
                <w:rStyle w:val="16"/>
                <w:sz w:val="20"/>
              </w:rPr>
              <w:t>шт.</w:t>
            </w:r>
          </w:p>
        </w:tc>
        <w:tc>
          <w:tcPr>
            <w:tcW w:w="709" w:type="dxa"/>
            <w:tcBorders>
              <w:top w:val="single" w:sz="4" w:space="0" w:color="auto"/>
              <w:left w:val="single" w:sz="4" w:space="0" w:color="auto"/>
              <w:bottom w:val="single" w:sz="4" w:space="0" w:color="auto"/>
              <w:right w:val="single" w:sz="4" w:space="0" w:color="auto"/>
            </w:tcBorders>
            <w:vAlign w:val="center"/>
          </w:tcPr>
          <w:p w:rsidR="008826DA" w:rsidRPr="008826DA" w:rsidRDefault="008826DA" w:rsidP="008826DA">
            <w:pPr>
              <w:pStyle w:val="23"/>
              <w:shd w:val="clear" w:color="auto" w:fill="auto"/>
              <w:spacing w:line="240" w:lineRule="auto"/>
              <w:jc w:val="left"/>
              <w:rPr>
                <w:sz w:val="20"/>
              </w:rPr>
            </w:pPr>
            <w:r w:rsidRPr="008826DA">
              <w:rPr>
                <w:rStyle w:val="16"/>
                <w:sz w:val="20"/>
              </w:rPr>
              <w:t>8</w:t>
            </w:r>
          </w:p>
        </w:tc>
        <w:tc>
          <w:tcPr>
            <w:tcW w:w="1131" w:type="dxa"/>
            <w:tcBorders>
              <w:top w:val="single" w:sz="4" w:space="0" w:color="auto"/>
              <w:left w:val="single" w:sz="4" w:space="0" w:color="auto"/>
              <w:bottom w:val="single" w:sz="4" w:space="0" w:color="auto"/>
              <w:right w:val="single" w:sz="4" w:space="0" w:color="auto"/>
            </w:tcBorders>
          </w:tcPr>
          <w:p w:rsidR="008826DA" w:rsidRPr="008826DA" w:rsidRDefault="008826DA" w:rsidP="008826DA">
            <w:pPr>
              <w:jc w:val="center"/>
              <w:rPr>
                <w:rFonts w:ascii="Times New Roman" w:hAnsi="Times New Roman" w:cs="Times New Roman"/>
                <w:sz w:val="20"/>
                <w:szCs w:val="24"/>
              </w:rPr>
            </w:pPr>
          </w:p>
        </w:tc>
        <w:tc>
          <w:tcPr>
            <w:tcW w:w="1171" w:type="dxa"/>
            <w:tcBorders>
              <w:top w:val="single" w:sz="4" w:space="0" w:color="auto"/>
              <w:left w:val="single" w:sz="4" w:space="0" w:color="auto"/>
              <w:bottom w:val="single" w:sz="4" w:space="0" w:color="auto"/>
              <w:right w:val="single" w:sz="4" w:space="0" w:color="auto"/>
            </w:tcBorders>
          </w:tcPr>
          <w:p w:rsidR="008826DA" w:rsidRPr="008826DA" w:rsidRDefault="008826DA" w:rsidP="008826DA">
            <w:pPr>
              <w:jc w:val="right"/>
              <w:rPr>
                <w:rFonts w:ascii="Times New Roman" w:hAnsi="Times New Roman" w:cs="Times New Roman"/>
                <w:b/>
                <w:sz w:val="20"/>
                <w:szCs w:val="24"/>
              </w:rPr>
            </w:pPr>
          </w:p>
        </w:tc>
        <w:tc>
          <w:tcPr>
            <w:tcW w:w="958" w:type="dxa"/>
            <w:tcBorders>
              <w:top w:val="single" w:sz="4" w:space="0" w:color="auto"/>
              <w:left w:val="single" w:sz="4" w:space="0" w:color="auto"/>
              <w:bottom w:val="single" w:sz="4" w:space="0" w:color="auto"/>
              <w:right w:val="single" w:sz="4" w:space="0" w:color="auto"/>
            </w:tcBorders>
          </w:tcPr>
          <w:p w:rsidR="008826DA" w:rsidRPr="008826DA" w:rsidRDefault="008826DA" w:rsidP="008826DA">
            <w:pPr>
              <w:jc w:val="right"/>
              <w:rPr>
                <w:rFonts w:ascii="Times New Roman" w:hAnsi="Times New Roman" w:cs="Times New Roman"/>
                <w:b/>
                <w:sz w:val="20"/>
                <w:szCs w:val="24"/>
              </w:rPr>
            </w:pPr>
          </w:p>
        </w:tc>
        <w:tc>
          <w:tcPr>
            <w:tcW w:w="1168" w:type="dxa"/>
            <w:tcBorders>
              <w:top w:val="single" w:sz="4" w:space="0" w:color="auto"/>
              <w:left w:val="single" w:sz="4" w:space="0" w:color="auto"/>
              <w:bottom w:val="single" w:sz="4" w:space="0" w:color="auto"/>
              <w:right w:val="single" w:sz="4" w:space="0" w:color="auto"/>
            </w:tcBorders>
          </w:tcPr>
          <w:p w:rsidR="008826DA" w:rsidRPr="008826DA" w:rsidRDefault="008826DA" w:rsidP="008826DA">
            <w:pPr>
              <w:jc w:val="right"/>
              <w:rPr>
                <w:rFonts w:ascii="Times New Roman" w:hAnsi="Times New Roman" w:cs="Times New Roman"/>
                <w:b/>
                <w:sz w:val="20"/>
                <w:szCs w:val="24"/>
              </w:rPr>
            </w:pPr>
          </w:p>
        </w:tc>
      </w:tr>
      <w:tr w:rsidR="008826DA" w:rsidRPr="008826DA" w:rsidTr="008826DA">
        <w:tc>
          <w:tcPr>
            <w:tcW w:w="426" w:type="dxa"/>
            <w:tcBorders>
              <w:top w:val="single" w:sz="4" w:space="0" w:color="auto"/>
              <w:left w:val="single" w:sz="4" w:space="0" w:color="auto"/>
              <w:bottom w:val="single" w:sz="4" w:space="0" w:color="auto"/>
              <w:right w:val="single" w:sz="4" w:space="0" w:color="auto"/>
            </w:tcBorders>
          </w:tcPr>
          <w:p w:rsidR="008826DA" w:rsidRPr="008826DA" w:rsidRDefault="008826DA" w:rsidP="008826DA">
            <w:pPr>
              <w:jc w:val="right"/>
              <w:rPr>
                <w:rFonts w:ascii="Times New Roman" w:hAnsi="Times New Roman" w:cs="Times New Roman"/>
                <w:sz w:val="20"/>
                <w:szCs w:val="24"/>
              </w:rPr>
            </w:pPr>
            <w:r w:rsidRPr="008826DA">
              <w:rPr>
                <w:rFonts w:ascii="Times New Roman" w:hAnsi="Times New Roman" w:cs="Times New Roman"/>
                <w:sz w:val="20"/>
                <w:szCs w:val="24"/>
              </w:rPr>
              <w:t>5</w:t>
            </w:r>
          </w:p>
        </w:tc>
        <w:tc>
          <w:tcPr>
            <w:tcW w:w="1275" w:type="dxa"/>
            <w:tcBorders>
              <w:top w:val="single" w:sz="4" w:space="0" w:color="auto"/>
              <w:left w:val="single" w:sz="4" w:space="0" w:color="auto"/>
              <w:bottom w:val="single" w:sz="4" w:space="0" w:color="auto"/>
              <w:right w:val="single" w:sz="4" w:space="0" w:color="auto"/>
            </w:tcBorders>
            <w:vAlign w:val="center"/>
          </w:tcPr>
          <w:p w:rsidR="008826DA" w:rsidRPr="008826DA" w:rsidRDefault="008826DA" w:rsidP="008826DA">
            <w:pPr>
              <w:pStyle w:val="23"/>
              <w:shd w:val="clear" w:color="auto" w:fill="auto"/>
              <w:spacing w:line="240" w:lineRule="auto"/>
              <w:jc w:val="left"/>
              <w:rPr>
                <w:sz w:val="20"/>
              </w:rPr>
            </w:pPr>
            <w:r w:rsidRPr="008826DA">
              <w:rPr>
                <w:rStyle w:val="16"/>
                <w:sz w:val="20"/>
              </w:rPr>
              <w:t>Изолятор</w:t>
            </w:r>
          </w:p>
        </w:tc>
        <w:tc>
          <w:tcPr>
            <w:tcW w:w="1276" w:type="dxa"/>
            <w:tcBorders>
              <w:top w:val="single" w:sz="4" w:space="0" w:color="auto"/>
              <w:left w:val="single" w:sz="4" w:space="0" w:color="auto"/>
              <w:bottom w:val="single" w:sz="4" w:space="0" w:color="auto"/>
              <w:right w:val="single" w:sz="4" w:space="0" w:color="auto"/>
            </w:tcBorders>
            <w:vAlign w:val="bottom"/>
          </w:tcPr>
          <w:p w:rsidR="008826DA" w:rsidRPr="008826DA" w:rsidRDefault="008826DA" w:rsidP="008826DA">
            <w:pPr>
              <w:pStyle w:val="23"/>
              <w:shd w:val="clear" w:color="auto" w:fill="auto"/>
              <w:spacing w:line="240" w:lineRule="auto"/>
              <w:jc w:val="left"/>
              <w:rPr>
                <w:sz w:val="20"/>
              </w:rPr>
            </w:pPr>
            <w:r w:rsidRPr="008826DA">
              <w:rPr>
                <w:rStyle w:val="16"/>
                <w:sz w:val="20"/>
              </w:rPr>
              <w:t xml:space="preserve">Аналог ИОС-20-2000 </w:t>
            </w:r>
          </w:p>
          <w:p w:rsidR="008826DA" w:rsidRPr="008826DA" w:rsidRDefault="008826DA" w:rsidP="008826DA">
            <w:pPr>
              <w:pStyle w:val="23"/>
              <w:shd w:val="clear" w:color="auto" w:fill="auto"/>
              <w:spacing w:line="240" w:lineRule="auto"/>
              <w:jc w:val="left"/>
              <w:rPr>
                <w:sz w:val="20"/>
              </w:rPr>
            </w:pPr>
          </w:p>
        </w:tc>
        <w:tc>
          <w:tcPr>
            <w:tcW w:w="1417" w:type="dxa"/>
            <w:tcBorders>
              <w:top w:val="single" w:sz="4" w:space="0" w:color="auto"/>
              <w:left w:val="single" w:sz="4" w:space="0" w:color="auto"/>
              <w:bottom w:val="single" w:sz="4" w:space="0" w:color="auto"/>
              <w:right w:val="single" w:sz="4" w:space="0" w:color="auto"/>
            </w:tcBorders>
          </w:tcPr>
          <w:p w:rsidR="008826DA" w:rsidRPr="008826DA" w:rsidRDefault="008826DA" w:rsidP="008826DA">
            <w:pPr>
              <w:pStyle w:val="23"/>
              <w:shd w:val="clear" w:color="auto" w:fill="auto"/>
              <w:spacing w:line="240" w:lineRule="auto"/>
              <w:jc w:val="left"/>
              <w:rPr>
                <w:rStyle w:val="16"/>
                <w:sz w:val="20"/>
              </w:rPr>
            </w:pPr>
          </w:p>
        </w:tc>
        <w:tc>
          <w:tcPr>
            <w:tcW w:w="709" w:type="dxa"/>
            <w:tcBorders>
              <w:top w:val="single" w:sz="4" w:space="0" w:color="auto"/>
              <w:left w:val="single" w:sz="4" w:space="0" w:color="auto"/>
              <w:bottom w:val="single" w:sz="4" w:space="0" w:color="auto"/>
              <w:right w:val="single" w:sz="4" w:space="0" w:color="auto"/>
            </w:tcBorders>
            <w:vAlign w:val="center"/>
          </w:tcPr>
          <w:p w:rsidR="008826DA" w:rsidRPr="008826DA" w:rsidRDefault="008826DA" w:rsidP="008826DA">
            <w:pPr>
              <w:pStyle w:val="23"/>
              <w:shd w:val="clear" w:color="auto" w:fill="auto"/>
              <w:spacing w:line="240" w:lineRule="auto"/>
              <w:jc w:val="left"/>
              <w:rPr>
                <w:sz w:val="20"/>
              </w:rPr>
            </w:pPr>
            <w:r w:rsidRPr="008826DA">
              <w:rPr>
                <w:rStyle w:val="16"/>
                <w:sz w:val="20"/>
              </w:rPr>
              <w:t>шт.</w:t>
            </w:r>
          </w:p>
        </w:tc>
        <w:tc>
          <w:tcPr>
            <w:tcW w:w="709" w:type="dxa"/>
            <w:tcBorders>
              <w:top w:val="single" w:sz="4" w:space="0" w:color="auto"/>
              <w:left w:val="single" w:sz="4" w:space="0" w:color="auto"/>
              <w:bottom w:val="single" w:sz="4" w:space="0" w:color="auto"/>
              <w:right w:val="single" w:sz="4" w:space="0" w:color="auto"/>
            </w:tcBorders>
            <w:vAlign w:val="center"/>
          </w:tcPr>
          <w:p w:rsidR="008826DA" w:rsidRPr="008826DA" w:rsidRDefault="008826DA" w:rsidP="008826DA">
            <w:pPr>
              <w:pStyle w:val="23"/>
              <w:shd w:val="clear" w:color="auto" w:fill="auto"/>
              <w:spacing w:line="240" w:lineRule="auto"/>
              <w:jc w:val="left"/>
              <w:rPr>
                <w:sz w:val="20"/>
              </w:rPr>
            </w:pPr>
            <w:r w:rsidRPr="008826DA">
              <w:rPr>
                <w:rStyle w:val="16"/>
                <w:sz w:val="20"/>
              </w:rPr>
              <w:t>12</w:t>
            </w:r>
          </w:p>
        </w:tc>
        <w:tc>
          <w:tcPr>
            <w:tcW w:w="1131" w:type="dxa"/>
            <w:tcBorders>
              <w:top w:val="single" w:sz="4" w:space="0" w:color="auto"/>
              <w:left w:val="single" w:sz="4" w:space="0" w:color="auto"/>
              <w:bottom w:val="single" w:sz="4" w:space="0" w:color="auto"/>
              <w:right w:val="single" w:sz="4" w:space="0" w:color="auto"/>
            </w:tcBorders>
          </w:tcPr>
          <w:p w:rsidR="008826DA" w:rsidRPr="008826DA" w:rsidRDefault="008826DA" w:rsidP="008826DA">
            <w:pPr>
              <w:jc w:val="center"/>
              <w:rPr>
                <w:rFonts w:ascii="Times New Roman" w:hAnsi="Times New Roman" w:cs="Times New Roman"/>
                <w:sz w:val="20"/>
                <w:szCs w:val="24"/>
              </w:rPr>
            </w:pPr>
          </w:p>
        </w:tc>
        <w:tc>
          <w:tcPr>
            <w:tcW w:w="1171" w:type="dxa"/>
            <w:tcBorders>
              <w:top w:val="single" w:sz="4" w:space="0" w:color="auto"/>
              <w:left w:val="single" w:sz="4" w:space="0" w:color="auto"/>
              <w:bottom w:val="single" w:sz="4" w:space="0" w:color="auto"/>
              <w:right w:val="single" w:sz="4" w:space="0" w:color="auto"/>
            </w:tcBorders>
          </w:tcPr>
          <w:p w:rsidR="008826DA" w:rsidRPr="008826DA" w:rsidRDefault="008826DA" w:rsidP="008826DA">
            <w:pPr>
              <w:jc w:val="right"/>
              <w:rPr>
                <w:rFonts w:ascii="Times New Roman" w:hAnsi="Times New Roman" w:cs="Times New Roman"/>
                <w:b/>
                <w:sz w:val="20"/>
                <w:szCs w:val="24"/>
              </w:rPr>
            </w:pPr>
          </w:p>
        </w:tc>
        <w:tc>
          <w:tcPr>
            <w:tcW w:w="958" w:type="dxa"/>
            <w:tcBorders>
              <w:top w:val="single" w:sz="4" w:space="0" w:color="auto"/>
              <w:left w:val="single" w:sz="4" w:space="0" w:color="auto"/>
              <w:bottom w:val="single" w:sz="4" w:space="0" w:color="auto"/>
              <w:right w:val="single" w:sz="4" w:space="0" w:color="auto"/>
            </w:tcBorders>
          </w:tcPr>
          <w:p w:rsidR="008826DA" w:rsidRPr="008826DA" w:rsidRDefault="008826DA" w:rsidP="008826DA">
            <w:pPr>
              <w:jc w:val="right"/>
              <w:rPr>
                <w:rFonts w:ascii="Times New Roman" w:hAnsi="Times New Roman" w:cs="Times New Roman"/>
                <w:b/>
                <w:sz w:val="20"/>
                <w:szCs w:val="24"/>
              </w:rPr>
            </w:pPr>
          </w:p>
        </w:tc>
        <w:tc>
          <w:tcPr>
            <w:tcW w:w="1168" w:type="dxa"/>
            <w:tcBorders>
              <w:top w:val="single" w:sz="4" w:space="0" w:color="auto"/>
              <w:left w:val="single" w:sz="4" w:space="0" w:color="auto"/>
              <w:bottom w:val="single" w:sz="4" w:space="0" w:color="auto"/>
              <w:right w:val="single" w:sz="4" w:space="0" w:color="auto"/>
            </w:tcBorders>
          </w:tcPr>
          <w:p w:rsidR="008826DA" w:rsidRPr="008826DA" w:rsidRDefault="008826DA" w:rsidP="008826DA">
            <w:pPr>
              <w:jc w:val="right"/>
              <w:rPr>
                <w:rFonts w:ascii="Times New Roman" w:hAnsi="Times New Roman" w:cs="Times New Roman"/>
                <w:b/>
                <w:sz w:val="20"/>
                <w:szCs w:val="24"/>
              </w:rPr>
            </w:pPr>
          </w:p>
        </w:tc>
      </w:tr>
      <w:tr w:rsidR="008826DA" w:rsidRPr="008826DA" w:rsidTr="008826DA">
        <w:tc>
          <w:tcPr>
            <w:tcW w:w="426" w:type="dxa"/>
            <w:tcBorders>
              <w:top w:val="single" w:sz="4" w:space="0" w:color="auto"/>
              <w:left w:val="single" w:sz="4" w:space="0" w:color="auto"/>
              <w:bottom w:val="single" w:sz="4" w:space="0" w:color="auto"/>
              <w:right w:val="single" w:sz="4" w:space="0" w:color="auto"/>
            </w:tcBorders>
          </w:tcPr>
          <w:p w:rsidR="008826DA" w:rsidRPr="008826DA" w:rsidRDefault="008826DA" w:rsidP="008826DA">
            <w:pPr>
              <w:jc w:val="right"/>
              <w:rPr>
                <w:rFonts w:ascii="Times New Roman" w:hAnsi="Times New Roman" w:cs="Times New Roman"/>
                <w:sz w:val="20"/>
                <w:szCs w:val="24"/>
              </w:rPr>
            </w:pPr>
            <w:r w:rsidRPr="008826DA">
              <w:rPr>
                <w:rFonts w:ascii="Times New Roman" w:hAnsi="Times New Roman" w:cs="Times New Roman"/>
                <w:sz w:val="20"/>
                <w:szCs w:val="24"/>
              </w:rPr>
              <w:t>6</w:t>
            </w:r>
          </w:p>
        </w:tc>
        <w:tc>
          <w:tcPr>
            <w:tcW w:w="1275" w:type="dxa"/>
            <w:tcBorders>
              <w:top w:val="single" w:sz="4" w:space="0" w:color="auto"/>
              <w:left w:val="single" w:sz="4" w:space="0" w:color="auto"/>
              <w:bottom w:val="single" w:sz="4" w:space="0" w:color="auto"/>
              <w:right w:val="single" w:sz="4" w:space="0" w:color="auto"/>
            </w:tcBorders>
            <w:vAlign w:val="center"/>
          </w:tcPr>
          <w:p w:rsidR="008826DA" w:rsidRPr="008826DA" w:rsidRDefault="008826DA" w:rsidP="008826DA">
            <w:pPr>
              <w:pStyle w:val="23"/>
              <w:shd w:val="clear" w:color="auto" w:fill="auto"/>
              <w:spacing w:line="240" w:lineRule="auto"/>
              <w:jc w:val="left"/>
              <w:rPr>
                <w:sz w:val="20"/>
              </w:rPr>
            </w:pPr>
            <w:r w:rsidRPr="008826DA">
              <w:rPr>
                <w:rStyle w:val="16"/>
                <w:sz w:val="20"/>
              </w:rPr>
              <w:t>Изолятор</w:t>
            </w:r>
          </w:p>
        </w:tc>
        <w:tc>
          <w:tcPr>
            <w:tcW w:w="1276" w:type="dxa"/>
            <w:tcBorders>
              <w:top w:val="single" w:sz="4" w:space="0" w:color="auto"/>
              <w:left w:val="single" w:sz="4" w:space="0" w:color="auto"/>
              <w:bottom w:val="single" w:sz="4" w:space="0" w:color="auto"/>
              <w:right w:val="single" w:sz="4" w:space="0" w:color="auto"/>
            </w:tcBorders>
            <w:vAlign w:val="bottom"/>
          </w:tcPr>
          <w:p w:rsidR="008826DA" w:rsidRPr="008826DA" w:rsidRDefault="008826DA" w:rsidP="008826DA">
            <w:pPr>
              <w:pStyle w:val="23"/>
              <w:shd w:val="clear" w:color="auto" w:fill="auto"/>
              <w:spacing w:line="240" w:lineRule="auto"/>
              <w:jc w:val="left"/>
              <w:rPr>
                <w:sz w:val="20"/>
              </w:rPr>
            </w:pPr>
            <w:r w:rsidRPr="008826DA">
              <w:rPr>
                <w:rStyle w:val="16"/>
                <w:sz w:val="20"/>
              </w:rPr>
              <w:t xml:space="preserve">Аналог ИОС-35-500-01 </w:t>
            </w:r>
          </w:p>
          <w:p w:rsidR="008826DA" w:rsidRPr="008826DA" w:rsidRDefault="008826DA" w:rsidP="008826DA">
            <w:pPr>
              <w:pStyle w:val="23"/>
              <w:shd w:val="clear" w:color="auto" w:fill="auto"/>
              <w:spacing w:line="240" w:lineRule="auto"/>
              <w:jc w:val="left"/>
              <w:rPr>
                <w:sz w:val="20"/>
              </w:rPr>
            </w:pPr>
          </w:p>
        </w:tc>
        <w:tc>
          <w:tcPr>
            <w:tcW w:w="1417" w:type="dxa"/>
            <w:tcBorders>
              <w:top w:val="single" w:sz="4" w:space="0" w:color="auto"/>
              <w:left w:val="single" w:sz="4" w:space="0" w:color="auto"/>
              <w:bottom w:val="single" w:sz="4" w:space="0" w:color="auto"/>
              <w:right w:val="single" w:sz="4" w:space="0" w:color="auto"/>
            </w:tcBorders>
          </w:tcPr>
          <w:p w:rsidR="008826DA" w:rsidRPr="008826DA" w:rsidRDefault="008826DA" w:rsidP="008826DA">
            <w:pPr>
              <w:pStyle w:val="23"/>
              <w:shd w:val="clear" w:color="auto" w:fill="auto"/>
              <w:spacing w:line="240" w:lineRule="auto"/>
              <w:jc w:val="left"/>
              <w:rPr>
                <w:rStyle w:val="16"/>
                <w:sz w:val="20"/>
              </w:rPr>
            </w:pPr>
          </w:p>
        </w:tc>
        <w:tc>
          <w:tcPr>
            <w:tcW w:w="709" w:type="dxa"/>
            <w:tcBorders>
              <w:top w:val="single" w:sz="4" w:space="0" w:color="auto"/>
              <w:left w:val="single" w:sz="4" w:space="0" w:color="auto"/>
              <w:bottom w:val="single" w:sz="4" w:space="0" w:color="auto"/>
              <w:right w:val="single" w:sz="4" w:space="0" w:color="auto"/>
            </w:tcBorders>
            <w:vAlign w:val="center"/>
          </w:tcPr>
          <w:p w:rsidR="008826DA" w:rsidRPr="008826DA" w:rsidRDefault="008826DA" w:rsidP="008826DA">
            <w:pPr>
              <w:pStyle w:val="23"/>
              <w:shd w:val="clear" w:color="auto" w:fill="auto"/>
              <w:spacing w:line="240" w:lineRule="auto"/>
              <w:jc w:val="left"/>
              <w:rPr>
                <w:sz w:val="20"/>
              </w:rPr>
            </w:pPr>
            <w:r w:rsidRPr="008826DA">
              <w:rPr>
                <w:rStyle w:val="16"/>
                <w:sz w:val="20"/>
              </w:rPr>
              <w:t>шт.</w:t>
            </w:r>
          </w:p>
        </w:tc>
        <w:tc>
          <w:tcPr>
            <w:tcW w:w="709" w:type="dxa"/>
            <w:tcBorders>
              <w:top w:val="single" w:sz="4" w:space="0" w:color="auto"/>
              <w:left w:val="single" w:sz="4" w:space="0" w:color="auto"/>
              <w:bottom w:val="single" w:sz="4" w:space="0" w:color="auto"/>
              <w:right w:val="single" w:sz="4" w:space="0" w:color="auto"/>
            </w:tcBorders>
            <w:vAlign w:val="center"/>
          </w:tcPr>
          <w:p w:rsidR="008826DA" w:rsidRPr="008826DA" w:rsidRDefault="008826DA" w:rsidP="008826DA">
            <w:pPr>
              <w:pStyle w:val="23"/>
              <w:shd w:val="clear" w:color="auto" w:fill="auto"/>
              <w:spacing w:line="240" w:lineRule="auto"/>
              <w:jc w:val="left"/>
              <w:rPr>
                <w:sz w:val="20"/>
              </w:rPr>
            </w:pPr>
            <w:r w:rsidRPr="008826DA">
              <w:rPr>
                <w:rStyle w:val="16"/>
                <w:sz w:val="20"/>
              </w:rPr>
              <w:t>6</w:t>
            </w:r>
          </w:p>
        </w:tc>
        <w:tc>
          <w:tcPr>
            <w:tcW w:w="1131" w:type="dxa"/>
            <w:tcBorders>
              <w:top w:val="single" w:sz="4" w:space="0" w:color="auto"/>
              <w:left w:val="single" w:sz="4" w:space="0" w:color="auto"/>
              <w:bottom w:val="single" w:sz="4" w:space="0" w:color="auto"/>
              <w:right w:val="single" w:sz="4" w:space="0" w:color="auto"/>
            </w:tcBorders>
          </w:tcPr>
          <w:p w:rsidR="008826DA" w:rsidRPr="008826DA" w:rsidRDefault="008826DA" w:rsidP="008826DA">
            <w:pPr>
              <w:jc w:val="center"/>
              <w:rPr>
                <w:rFonts w:ascii="Times New Roman" w:hAnsi="Times New Roman" w:cs="Times New Roman"/>
                <w:sz w:val="20"/>
                <w:szCs w:val="24"/>
              </w:rPr>
            </w:pPr>
          </w:p>
        </w:tc>
        <w:tc>
          <w:tcPr>
            <w:tcW w:w="1171" w:type="dxa"/>
            <w:tcBorders>
              <w:top w:val="single" w:sz="4" w:space="0" w:color="auto"/>
              <w:left w:val="single" w:sz="4" w:space="0" w:color="auto"/>
              <w:bottom w:val="single" w:sz="4" w:space="0" w:color="auto"/>
              <w:right w:val="single" w:sz="4" w:space="0" w:color="auto"/>
            </w:tcBorders>
          </w:tcPr>
          <w:p w:rsidR="008826DA" w:rsidRPr="008826DA" w:rsidRDefault="008826DA" w:rsidP="008826DA">
            <w:pPr>
              <w:jc w:val="right"/>
              <w:rPr>
                <w:rFonts w:ascii="Times New Roman" w:hAnsi="Times New Roman" w:cs="Times New Roman"/>
                <w:b/>
                <w:sz w:val="20"/>
                <w:szCs w:val="24"/>
              </w:rPr>
            </w:pPr>
          </w:p>
        </w:tc>
        <w:tc>
          <w:tcPr>
            <w:tcW w:w="958" w:type="dxa"/>
            <w:tcBorders>
              <w:top w:val="single" w:sz="4" w:space="0" w:color="auto"/>
              <w:left w:val="single" w:sz="4" w:space="0" w:color="auto"/>
              <w:bottom w:val="single" w:sz="4" w:space="0" w:color="auto"/>
              <w:right w:val="single" w:sz="4" w:space="0" w:color="auto"/>
            </w:tcBorders>
          </w:tcPr>
          <w:p w:rsidR="008826DA" w:rsidRPr="008826DA" w:rsidRDefault="008826DA" w:rsidP="008826DA">
            <w:pPr>
              <w:jc w:val="right"/>
              <w:rPr>
                <w:rFonts w:ascii="Times New Roman" w:hAnsi="Times New Roman" w:cs="Times New Roman"/>
                <w:b/>
                <w:sz w:val="20"/>
                <w:szCs w:val="24"/>
              </w:rPr>
            </w:pPr>
          </w:p>
        </w:tc>
        <w:tc>
          <w:tcPr>
            <w:tcW w:w="1168" w:type="dxa"/>
            <w:tcBorders>
              <w:top w:val="single" w:sz="4" w:space="0" w:color="auto"/>
              <w:left w:val="single" w:sz="4" w:space="0" w:color="auto"/>
              <w:bottom w:val="single" w:sz="4" w:space="0" w:color="auto"/>
              <w:right w:val="single" w:sz="4" w:space="0" w:color="auto"/>
            </w:tcBorders>
          </w:tcPr>
          <w:p w:rsidR="008826DA" w:rsidRPr="008826DA" w:rsidRDefault="008826DA" w:rsidP="008826DA">
            <w:pPr>
              <w:jc w:val="right"/>
              <w:rPr>
                <w:rFonts w:ascii="Times New Roman" w:hAnsi="Times New Roman" w:cs="Times New Roman"/>
                <w:b/>
                <w:sz w:val="20"/>
                <w:szCs w:val="24"/>
              </w:rPr>
            </w:pPr>
          </w:p>
        </w:tc>
      </w:tr>
      <w:tr w:rsidR="008826DA" w:rsidRPr="008826DA" w:rsidTr="008826DA">
        <w:tc>
          <w:tcPr>
            <w:tcW w:w="426" w:type="dxa"/>
            <w:tcBorders>
              <w:top w:val="single" w:sz="4" w:space="0" w:color="auto"/>
              <w:left w:val="single" w:sz="4" w:space="0" w:color="auto"/>
              <w:bottom w:val="single" w:sz="4" w:space="0" w:color="auto"/>
              <w:right w:val="single" w:sz="4" w:space="0" w:color="auto"/>
            </w:tcBorders>
          </w:tcPr>
          <w:p w:rsidR="008826DA" w:rsidRPr="008826DA" w:rsidRDefault="008826DA" w:rsidP="008826DA">
            <w:pPr>
              <w:jc w:val="right"/>
              <w:rPr>
                <w:rFonts w:ascii="Times New Roman" w:hAnsi="Times New Roman" w:cs="Times New Roman"/>
                <w:sz w:val="20"/>
                <w:szCs w:val="24"/>
              </w:rPr>
            </w:pPr>
            <w:r w:rsidRPr="008826DA">
              <w:rPr>
                <w:rFonts w:ascii="Times New Roman" w:hAnsi="Times New Roman" w:cs="Times New Roman"/>
                <w:sz w:val="20"/>
                <w:szCs w:val="24"/>
              </w:rPr>
              <w:t>7</w:t>
            </w:r>
          </w:p>
        </w:tc>
        <w:tc>
          <w:tcPr>
            <w:tcW w:w="1275" w:type="dxa"/>
            <w:tcBorders>
              <w:top w:val="single" w:sz="4" w:space="0" w:color="auto"/>
              <w:left w:val="single" w:sz="4" w:space="0" w:color="auto"/>
              <w:bottom w:val="single" w:sz="4" w:space="0" w:color="auto"/>
              <w:right w:val="single" w:sz="4" w:space="0" w:color="auto"/>
            </w:tcBorders>
            <w:vAlign w:val="center"/>
          </w:tcPr>
          <w:p w:rsidR="008826DA" w:rsidRPr="008826DA" w:rsidRDefault="008826DA" w:rsidP="008826DA">
            <w:pPr>
              <w:pStyle w:val="23"/>
              <w:shd w:val="clear" w:color="auto" w:fill="auto"/>
              <w:spacing w:line="240" w:lineRule="auto"/>
              <w:jc w:val="left"/>
              <w:rPr>
                <w:sz w:val="20"/>
              </w:rPr>
            </w:pPr>
            <w:r w:rsidRPr="008826DA">
              <w:rPr>
                <w:rStyle w:val="16"/>
                <w:sz w:val="20"/>
              </w:rPr>
              <w:t>Изолятор</w:t>
            </w:r>
          </w:p>
        </w:tc>
        <w:tc>
          <w:tcPr>
            <w:tcW w:w="1276" w:type="dxa"/>
            <w:tcBorders>
              <w:top w:val="single" w:sz="4" w:space="0" w:color="auto"/>
              <w:left w:val="single" w:sz="4" w:space="0" w:color="auto"/>
              <w:bottom w:val="single" w:sz="4" w:space="0" w:color="auto"/>
              <w:right w:val="single" w:sz="4" w:space="0" w:color="auto"/>
            </w:tcBorders>
            <w:vAlign w:val="bottom"/>
          </w:tcPr>
          <w:p w:rsidR="008826DA" w:rsidRPr="008826DA" w:rsidRDefault="008826DA" w:rsidP="008826DA">
            <w:pPr>
              <w:pStyle w:val="23"/>
              <w:shd w:val="clear" w:color="auto" w:fill="auto"/>
              <w:spacing w:line="240" w:lineRule="auto"/>
              <w:jc w:val="left"/>
              <w:rPr>
                <w:sz w:val="20"/>
              </w:rPr>
            </w:pPr>
            <w:r w:rsidRPr="008826DA">
              <w:rPr>
                <w:rStyle w:val="16"/>
                <w:sz w:val="20"/>
              </w:rPr>
              <w:t>Аналог ИОС-35-</w:t>
            </w:r>
            <w:r>
              <w:rPr>
                <w:rStyle w:val="16"/>
                <w:sz w:val="20"/>
              </w:rPr>
              <w:t>1000</w:t>
            </w:r>
          </w:p>
          <w:p w:rsidR="008826DA" w:rsidRPr="008826DA" w:rsidRDefault="008826DA" w:rsidP="008826DA">
            <w:pPr>
              <w:pStyle w:val="23"/>
              <w:shd w:val="clear" w:color="auto" w:fill="auto"/>
              <w:spacing w:line="240" w:lineRule="auto"/>
              <w:jc w:val="left"/>
              <w:rPr>
                <w:sz w:val="20"/>
              </w:rPr>
            </w:pPr>
          </w:p>
        </w:tc>
        <w:tc>
          <w:tcPr>
            <w:tcW w:w="1417" w:type="dxa"/>
            <w:tcBorders>
              <w:top w:val="single" w:sz="4" w:space="0" w:color="auto"/>
              <w:left w:val="single" w:sz="4" w:space="0" w:color="auto"/>
              <w:bottom w:val="single" w:sz="4" w:space="0" w:color="auto"/>
              <w:right w:val="single" w:sz="4" w:space="0" w:color="auto"/>
            </w:tcBorders>
          </w:tcPr>
          <w:p w:rsidR="008826DA" w:rsidRPr="008826DA" w:rsidRDefault="008826DA" w:rsidP="008826DA">
            <w:pPr>
              <w:pStyle w:val="23"/>
              <w:shd w:val="clear" w:color="auto" w:fill="auto"/>
              <w:spacing w:line="240" w:lineRule="auto"/>
              <w:jc w:val="left"/>
              <w:rPr>
                <w:rStyle w:val="16"/>
                <w:sz w:val="20"/>
              </w:rPr>
            </w:pPr>
          </w:p>
        </w:tc>
        <w:tc>
          <w:tcPr>
            <w:tcW w:w="709" w:type="dxa"/>
            <w:tcBorders>
              <w:top w:val="single" w:sz="4" w:space="0" w:color="auto"/>
              <w:left w:val="single" w:sz="4" w:space="0" w:color="auto"/>
              <w:bottom w:val="single" w:sz="4" w:space="0" w:color="auto"/>
              <w:right w:val="single" w:sz="4" w:space="0" w:color="auto"/>
            </w:tcBorders>
            <w:vAlign w:val="center"/>
          </w:tcPr>
          <w:p w:rsidR="008826DA" w:rsidRPr="008826DA" w:rsidRDefault="008826DA" w:rsidP="008826DA">
            <w:pPr>
              <w:pStyle w:val="23"/>
              <w:shd w:val="clear" w:color="auto" w:fill="auto"/>
              <w:spacing w:line="240" w:lineRule="auto"/>
              <w:jc w:val="left"/>
              <w:rPr>
                <w:sz w:val="20"/>
              </w:rPr>
            </w:pPr>
            <w:r w:rsidRPr="008826DA">
              <w:rPr>
                <w:rStyle w:val="16"/>
                <w:sz w:val="20"/>
              </w:rPr>
              <w:t>шт.</w:t>
            </w:r>
          </w:p>
        </w:tc>
        <w:tc>
          <w:tcPr>
            <w:tcW w:w="709" w:type="dxa"/>
            <w:tcBorders>
              <w:top w:val="single" w:sz="4" w:space="0" w:color="auto"/>
              <w:left w:val="single" w:sz="4" w:space="0" w:color="auto"/>
              <w:bottom w:val="single" w:sz="4" w:space="0" w:color="auto"/>
              <w:right w:val="single" w:sz="4" w:space="0" w:color="auto"/>
            </w:tcBorders>
            <w:vAlign w:val="center"/>
          </w:tcPr>
          <w:p w:rsidR="008826DA" w:rsidRPr="008826DA" w:rsidRDefault="008826DA" w:rsidP="008826DA">
            <w:pPr>
              <w:pStyle w:val="23"/>
              <w:shd w:val="clear" w:color="auto" w:fill="auto"/>
              <w:spacing w:line="240" w:lineRule="auto"/>
              <w:jc w:val="left"/>
              <w:rPr>
                <w:sz w:val="20"/>
              </w:rPr>
            </w:pPr>
            <w:r w:rsidRPr="008826DA">
              <w:rPr>
                <w:rStyle w:val="16"/>
                <w:sz w:val="20"/>
              </w:rPr>
              <w:t>6</w:t>
            </w:r>
          </w:p>
        </w:tc>
        <w:tc>
          <w:tcPr>
            <w:tcW w:w="1131" w:type="dxa"/>
            <w:tcBorders>
              <w:top w:val="single" w:sz="4" w:space="0" w:color="auto"/>
              <w:left w:val="single" w:sz="4" w:space="0" w:color="auto"/>
              <w:bottom w:val="single" w:sz="4" w:space="0" w:color="auto"/>
              <w:right w:val="single" w:sz="4" w:space="0" w:color="auto"/>
            </w:tcBorders>
          </w:tcPr>
          <w:p w:rsidR="008826DA" w:rsidRPr="008826DA" w:rsidRDefault="008826DA" w:rsidP="008826DA">
            <w:pPr>
              <w:jc w:val="center"/>
              <w:rPr>
                <w:rFonts w:ascii="Times New Roman" w:hAnsi="Times New Roman" w:cs="Times New Roman"/>
                <w:sz w:val="20"/>
                <w:szCs w:val="24"/>
              </w:rPr>
            </w:pPr>
          </w:p>
        </w:tc>
        <w:tc>
          <w:tcPr>
            <w:tcW w:w="1171" w:type="dxa"/>
            <w:tcBorders>
              <w:top w:val="single" w:sz="4" w:space="0" w:color="auto"/>
              <w:left w:val="single" w:sz="4" w:space="0" w:color="auto"/>
              <w:bottom w:val="single" w:sz="4" w:space="0" w:color="auto"/>
              <w:right w:val="single" w:sz="4" w:space="0" w:color="auto"/>
            </w:tcBorders>
          </w:tcPr>
          <w:p w:rsidR="008826DA" w:rsidRPr="008826DA" w:rsidRDefault="008826DA" w:rsidP="008826DA">
            <w:pPr>
              <w:jc w:val="right"/>
              <w:rPr>
                <w:rFonts w:ascii="Times New Roman" w:hAnsi="Times New Roman" w:cs="Times New Roman"/>
                <w:b/>
                <w:sz w:val="20"/>
                <w:szCs w:val="24"/>
              </w:rPr>
            </w:pPr>
          </w:p>
        </w:tc>
        <w:tc>
          <w:tcPr>
            <w:tcW w:w="958" w:type="dxa"/>
            <w:tcBorders>
              <w:top w:val="single" w:sz="4" w:space="0" w:color="auto"/>
              <w:left w:val="single" w:sz="4" w:space="0" w:color="auto"/>
              <w:bottom w:val="single" w:sz="4" w:space="0" w:color="auto"/>
              <w:right w:val="single" w:sz="4" w:space="0" w:color="auto"/>
            </w:tcBorders>
          </w:tcPr>
          <w:p w:rsidR="008826DA" w:rsidRPr="008826DA" w:rsidRDefault="008826DA" w:rsidP="008826DA">
            <w:pPr>
              <w:jc w:val="right"/>
              <w:rPr>
                <w:rFonts w:ascii="Times New Roman" w:hAnsi="Times New Roman" w:cs="Times New Roman"/>
                <w:b/>
                <w:sz w:val="20"/>
                <w:szCs w:val="24"/>
              </w:rPr>
            </w:pPr>
          </w:p>
        </w:tc>
        <w:tc>
          <w:tcPr>
            <w:tcW w:w="1168" w:type="dxa"/>
            <w:tcBorders>
              <w:top w:val="single" w:sz="4" w:space="0" w:color="auto"/>
              <w:left w:val="single" w:sz="4" w:space="0" w:color="auto"/>
              <w:bottom w:val="single" w:sz="4" w:space="0" w:color="auto"/>
              <w:right w:val="single" w:sz="4" w:space="0" w:color="auto"/>
            </w:tcBorders>
          </w:tcPr>
          <w:p w:rsidR="008826DA" w:rsidRPr="008826DA" w:rsidRDefault="008826DA" w:rsidP="008826DA">
            <w:pPr>
              <w:jc w:val="right"/>
              <w:rPr>
                <w:rFonts w:ascii="Times New Roman" w:hAnsi="Times New Roman" w:cs="Times New Roman"/>
                <w:b/>
                <w:sz w:val="20"/>
                <w:szCs w:val="24"/>
              </w:rPr>
            </w:pPr>
          </w:p>
        </w:tc>
      </w:tr>
      <w:tr w:rsidR="008826DA" w:rsidRPr="008826DA" w:rsidTr="008826DA">
        <w:tc>
          <w:tcPr>
            <w:tcW w:w="426" w:type="dxa"/>
            <w:tcBorders>
              <w:top w:val="single" w:sz="4" w:space="0" w:color="auto"/>
              <w:left w:val="single" w:sz="4" w:space="0" w:color="auto"/>
              <w:bottom w:val="single" w:sz="4" w:space="0" w:color="auto"/>
              <w:right w:val="single" w:sz="4" w:space="0" w:color="auto"/>
            </w:tcBorders>
          </w:tcPr>
          <w:p w:rsidR="008826DA" w:rsidRPr="008826DA" w:rsidRDefault="008826DA" w:rsidP="008826DA">
            <w:pPr>
              <w:jc w:val="right"/>
              <w:rPr>
                <w:rFonts w:ascii="Times New Roman" w:hAnsi="Times New Roman" w:cs="Times New Roman"/>
                <w:b/>
                <w:sz w:val="20"/>
                <w:szCs w:val="24"/>
              </w:rPr>
            </w:pPr>
          </w:p>
        </w:tc>
        <w:tc>
          <w:tcPr>
            <w:tcW w:w="6517" w:type="dxa"/>
            <w:gridSpan w:val="6"/>
            <w:tcBorders>
              <w:top w:val="single" w:sz="4" w:space="0" w:color="auto"/>
              <w:left w:val="single" w:sz="4" w:space="0" w:color="auto"/>
              <w:bottom w:val="single" w:sz="4" w:space="0" w:color="auto"/>
              <w:right w:val="single" w:sz="4" w:space="0" w:color="auto"/>
            </w:tcBorders>
          </w:tcPr>
          <w:p w:rsidR="008826DA" w:rsidRDefault="008826DA" w:rsidP="008826DA">
            <w:pPr>
              <w:jc w:val="right"/>
              <w:rPr>
                <w:rFonts w:ascii="Times New Roman" w:hAnsi="Times New Roman" w:cs="Times New Roman"/>
                <w:b/>
                <w:sz w:val="20"/>
                <w:szCs w:val="24"/>
              </w:rPr>
            </w:pPr>
          </w:p>
          <w:p w:rsidR="008826DA" w:rsidRPr="008826DA" w:rsidRDefault="008826DA" w:rsidP="008826DA">
            <w:pPr>
              <w:rPr>
                <w:rFonts w:ascii="Times New Roman" w:hAnsi="Times New Roman" w:cs="Times New Roman"/>
                <w:b/>
                <w:sz w:val="20"/>
                <w:szCs w:val="24"/>
              </w:rPr>
            </w:pPr>
            <w:r w:rsidRPr="008826DA">
              <w:rPr>
                <w:rFonts w:ascii="Times New Roman" w:hAnsi="Times New Roman" w:cs="Times New Roman"/>
                <w:b/>
                <w:sz w:val="20"/>
                <w:szCs w:val="24"/>
              </w:rPr>
              <w:t>Итого на сумму:</w:t>
            </w:r>
          </w:p>
        </w:tc>
        <w:tc>
          <w:tcPr>
            <w:tcW w:w="1171" w:type="dxa"/>
            <w:tcBorders>
              <w:top w:val="single" w:sz="4" w:space="0" w:color="auto"/>
              <w:left w:val="single" w:sz="4" w:space="0" w:color="auto"/>
              <w:bottom w:val="single" w:sz="4" w:space="0" w:color="auto"/>
              <w:right w:val="single" w:sz="4" w:space="0" w:color="auto"/>
            </w:tcBorders>
          </w:tcPr>
          <w:p w:rsidR="008826DA" w:rsidRPr="008826DA" w:rsidRDefault="008826DA" w:rsidP="008826DA">
            <w:pPr>
              <w:jc w:val="right"/>
              <w:rPr>
                <w:rFonts w:ascii="Times New Roman" w:hAnsi="Times New Roman" w:cs="Times New Roman"/>
                <w:b/>
                <w:sz w:val="20"/>
                <w:szCs w:val="24"/>
              </w:rPr>
            </w:pPr>
          </w:p>
        </w:tc>
        <w:tc>
          <w:tcPr>
            <w:tcW w:w="958" w:type="dxa"/>
            <w:tcBorders>
              <w:top w:val="single" w:sz="4" w:space="0" w:color="auto"/>
              <w:left w:val="single" w:sz="4" w:space="0" w:color="auto"/>
              <w:bottom w:val="single" w:sz="4" w:space="0" w:color="auto"/>
              <w:right w:val="single" w:sz="4" w:space="0" w:color="auto"/>
            </w:tcBorders>
          </w:tcPr>
          <w:p w:rsidR="008826DA" w:rsidRPr="008826DA" w:rsidRDefault="008826DA" w:rsidP="008826DA">
            <w:pPr>
              <w:jc w:val="right"/>
              <w:rPr>
                <w:rFonts w:ascii="Times New Roman" w:hAnsi="Times New Roman" w:cs="Times New Roman"/>
                <w:b/>
                <w:sz w:val="20"/>
                <w:szCs w:val="24"/>
              </w:rPr>
            </w:pPr>
          </w:p>
        </w:tc>
        <w:tc>
          <w:tcPr>
            <w:tcW w:w="1168" w:type="dxa"/>
            <w:tcBorders>
              <w:top w:val="single" w:sz="4" w:space="0" w:color="auto"/>
              <w:left w:val="single" w:sz="4" w:space="0" w:color="auto"/>
              <w:bottom w:val="single" w:sz="4" w:space="0" w:color="auto"/>
              <w:right w:val="single" w:sz="4" w:space="0" w:color="auto"/>
            </w:tcBorders>
          </w:tcPr>
          <w:p w:rsidR="008826DA" w:rsidRPr="008826DA" w:rsidRDefault="008826DA" w:rsidP="008826DA">
            <w:pPr>
              <w:jc w:val="right"/>
              <w:rPr>
                <w:rFonts w:ascii="Times New Roman" w:hAnsi="Times New Roman" w:cs="Times New Roman"/>
                <w:b/>
                <w:sz w:val="20"/>
                <w:szCs w:val="24"/>
              </w:rPr>
            </w:pPr>
          </w:p>
        </w:tc>
      </w:tr>
    </w:tbl>
    <w:p w:rsidR="007B6A9C" w:rsidRPr="007B6A9C" w:rsidRDefault="007B6A9C" w:rsidP="007B6A9C">
      <w:pPr>
        <w:spacing w:after="200" w:line="276" w:lineRule="auto"/>
        <w:jc w:val="both"/>
        <w:rPr>
          <w:rFonts w:ascii="Times New Roman" w:hAnsi="Times New Roman" w:cs="Times New Roman"/>
          <w:b/>
          <w:sz w:val="24"/>
          <w:szCs w:val="24"/>
        </w:rPr>
      </w:pPr>
    </w:p>
    <w:p w:rsidR="007B6A9C" w:rsidRPr="007B6A9C" w:rsidRDefault="007B6A9C" w:rsidP="007B6A9C">
      <w:pPr>
        <w:spacing w:after="200" w:line="276" w:lineRule="auto"/>
        <w:jc w:val="both"/>
        <w:rPr>
          <w:rFonts w:ascii="Times New Roman" w:hAnsi="Times New Roman" w:cs="Times New Roman"/>
          <w:b/>
          <w:sz w:val="24"/>
          <w:szCs w:val="24"/>
        </w:rPr>
      </w:pPr>
      <w:r w:rsidRPr="007B6A9C">
        <w:rPr>
          <w:rFonts w:ascii="Times New Roman" w:hAnsi="Times New Roman" w:cs="Times New Roman"/>
          <w:b/>
          <w:sz w:val="24"/>
          <w:szCs w:val="24"/>
        </w:rPr>
        <w:t>Данное предложение имеет правовой статус оферты и действует в течение 90 календарных дней со дня, следующего за днем проведения процедуры вскрытия поступивших на запрос цен конвертов с ценовыми заявками.</w:t>
      </w:r>
    </w:p>
    <w:p w:rsidR="007B6A9C" w:rsidRPr="007B6A9C" w:rsidRDefault="007B6A9C" w:rsidP="007B6A9C">
      <w:pPr>
        <w:jc w:val="both"/>
        <w:rPr>
          <w:rFonts w:ascii="Times New Roman" w:hAnsi="Times New Roman" w:cs="Times New Roman"/>
          <w:b/>
          <w:sz w:val="24"/>
          <w:szCs w:val="24"/>
        </w:rPr>
      </w:pPr>
      <w:r w:rsidRPr="007B6A9C">
        <w:rPr>
          <w:rFonts w:ascii="Times New Roman" w:hAnsi="Times New Roman" w:cs="Times New Roman"/>
          <w:b/>
          <w:sz w:val="24"/>
          <w:szCs w:val="24"/>
        </w:rPr>
        <w:t>Настоящее Предложение вместе с документацией по запросу цен имеет силу письменного соглашения о неустойке в обеспечение обязательств, связанных с участием в запросе цен, на сумму 10% от стоимости настоящей ценовой заявки (с учетом налогов).</w:t>
      </w:r>
    </w:p>
    <w:p w:rsidR="007B6A9C" w:rsidRPr="007B6A9C" w:rsidRDefault="007B6A9C" w:rsidP="007B6A9C">
      <w:pPr>
        <w:jc w:val="both"/>
        <w:rPr>
          <w:rFonts w:ascii="Times New Roman" w:hAnsi="Times New Roman" w:cs="Times New Roman"/>
          <w:b/>
          <w:sz w:val="24"/>
          <w:szCs w:val="24"/>
        </w:rPr>
      </w:pPr>
    </w:p>
    <w:p w:rsidR="007B6A9C" w:rsidRPr="007B6A9C" w:rsidRDefault="007B6A9C" w:rsidP="007B6A9C">
      <w:pPr>
        <w:jc w:val="both"/>
        <w:rPr>
          <w:rFonts w:ascii="Times New Roman" w:hAnsi="Times New Roman" w:cs="Times New Roman"/>
          <w:sz w:val="24"/>
          <w:szCs w:val="24"/>
        </w:rPr>
      </w:pPr>
      <w:r w:rsidRPr="007B6A9C">
        <w:rPr>
          <w:rFonts w:ascii="Times New Roman" w:hAnsi="Times New Roman" w:cs="Times New Roman"/>
          <w:sz w:val="24"/>
          <w:szCs w:val="24"/>
        </w:rPr>
        <w:t>1. Цена предложения, предлагаемая нами, составляет: ___ руб. ___ коп., в том числе НДС по ставке 18% - ___ руб. ___ коп</w:t>
      </w:r>
      <w:proofErr w:type="gramStart"/>
      <w:r w:rsidRPr="007B6A9C">
        <w:rPr>
          <w:rFonts w:ascii="Times New Roman" w:hAnsi="Times New Roman" w:cs="Times New Roman"/>
          <w:sz w:val="24"/>
          <w:szCs w:val="24"/>
        </w:rPr>
        <w:t>.</w:t>
      </w:r>
      <w:proofErr w:type="gramEnd"/>
      <w:r w:rsidRPr="007B6A9C">
        <w:rPr>
          <w:rFonts w:ascii="Times New Roman" w:hAnsi="Times New Roman" w:cs="Times New Roman"/>
          <w:sz w:val="24"/>
          <w:szCs w:val="24"/>
        </w:rPr>
        <w:t xml:space="preserve"> </w:t>
      </w:r>
      <w:r w:rsidRPr="007B6A9C">
        <w:rPr>
          <w:rFonts w:ascii="Times New Roman" w:hAnsi="Times New Roman" w:cs="Times New Roman"/>
          <w:color w:val="0070C0"/>
          <w:sz w:val="24"/>
          <w:szCs w:val="24"/>
        </w:rPr>
        <w:t>[</w:t>
      </w:r>
      <w:proofErr w:type="gramStart"/>
      <w:r w:rsidRPr="007B6A9C">
        <w:rPr>
          <w:rFonts w:ascii="Times New Roman" w:hAnsi="Times New Roman" w:cs="Times New Roman"/>
          <w:color w:val="0070C0"/>
          <w:sz w:val="24"/>
          <w:szCs w:val="24"/>
        </w:rPr>
        <w:t>с</w:t>
      </w:r>
      <w:proofErr w:type="gramEnd"/>
      <w:r w:rsidRPr="007B6A9C">
        <w:rPr>
          <w:rFonts w:ascii="Times New Roman" w:hAnsi="Times New Roman" w:cs="Times New Roman"/>
          <w:color w:val="0070C0"/>
          <w:sz w:val="24"/>
          <w:szCs w:val="24"/>
        </w:rPr>
        <w:t>умма указывается участником цифрами и прописью]</w:t>
      </w:r>
      <w:r w:rsidRPr="007B6A9C">
        <w:rPr>
          <w:rFonts w:ascii="Times New Roman" w:hAnsi="Times New Roman" w:cs="Times New Roman"/>
          <w:color w:val="FF0000"/>
          <w:sz w:val="24"/>
          <w:szCs w:val="24"/>
        </w:rPr>
        <w:t xml:space="preserve"> </w:t>
      </w:r>
      <w:r w:rsidRPr="007B6A9C">
        <w:rPr>
          <w:rFonts w:ascii="Times New Roman" w:hAnsi="Times New Roman" w:cs="Times New Roman"/>
          <w:sz w:val="24"/>
          <w:szCs w:val="24"/>
        </w:rPr>
        <w:t>с учетом транспортных и иных расходов по доставке товара.</w:t>
      </w:r>
    </w:p>
    <w:p w:rsidR="0038205B" w:rsidRDefault="007B6A9C" w:rsidP="007B6A9C">
      <w:pPr>
        <w:jc w:val="both"/>
        <w:rPr>
          <w:rFonts w:ascii="Times New Roman" w:hAnsi="Times New Roman" w:cs="Times New Roman"/>
          <w:sz w:val="24"/>
          <w:szCs w:val="24"/>
        </w:rPr>
      </w:pPr>
      <w:r w:rsidRPr="007B6A9C">
        <w:rPr>
          <w:rFonts w:ascii="Times New Roman" w:hAnsi="Times New Roman" w:cs="Times New Roman"/>
          <w:sz w:val="24"/>
          <w:szCs w:val="24"/>
        </w:rPr>
        <w:t>2. Доставка товара осуществляется автомобильным ж/д транспортом/др.</w:t>
      </w:r>
      <w:r w:rsidR="0038205B">
        <w:rPr>
          <w:rFonts w:ascii="Times New Roman" w:hAnsi="Times New Roman" w:cs="Times New Roman"/>
          <w:sz w:val="24"/>
          <w:szCs w:val="24"/>
        </w:rPr>
        <w:t xml:space="preserve"> за счет поставщика</w:t>
      </w:r>
      <w:r w:rsidRPr="007B6A9C">
        <w:rPr>
          <w:rFonts w:ascii="Times New Roman" w:hAnsi="Times New Roman" w:cs="Times New Roman"/>
          <w:sz w:val="24"/>
          <w:szCs w:val="24"/>
        </w:rPr>
        <w:t xml:space="preserve"> </w:t>
      </w:r>
      <w:r w:rsidRPr="007B6A9C">
        <w:rPr>
          <w:rFonts w:ascii="Times New Roman" w:hAnsi="Times New Roman" w:cs="Times New Roman"/>
          <w:color w:val="0070C0"/>
          <w:sz w:val="24"/>
          <w:szCs w:val="24"/>
        </w:rPr>
        <w:t>[участник должен указать в своей ценовой заявке, каким именно видом транспорта (автомобильным / ж/д /</w:t>
      </w:r>
      <w:proofErr w:type="spellStart"/>
      <w:r w:rsidRPr="007B6A9C">
        <w:rPr>
          <w:rFonts w:ascii="Times New Roman" w:hAnsi="Times New Roman" w:cs="Times New Roman"/>
          <w:color w:val="0070C0"/>
          <w:sz w:val="24"/>
          <w:szCs w:val="24"/>
        </w:rPr>
        <w:t>др</w:t>
      </w:r>
      <w:proofErr w:type="gramStart"/>
      <w:r w:rsidRPr="007B6A9C">
        <w:rPr>
          <w:rFonts w:ascii="Times New Roman" w:hAnsi="Times New Roman" w:cs="Times New Roman"/>
          <w:color w:val="0070C0"/>
          <w:sz w:val="24"/>
          <w:szCs w:val="24"/>
        </w:rPr>
        <w:t>.т</w:t>
      </w:r>
      <w:proofErr w:type="gramEnd"/>
      <w:r w:rsidRPr="007B6A9C">
        <w:rPr>
          <w:rFonts w:ascii="Times New Roman" w:hAnsi="Times New Roman" w:cs="Times New Roman"/>
          <w:color w:val="0070C0"/>
          <w:sz w:val="24"/>
          <w:szCs w:val="24"/>
        </w:rPr>
        <w:t>ранспортом</w:t>
      </w:r>
      <w:proofErr w:type="spellEnd"/>
      <w:r w:rsidRPr="007B6A9C">
        <w:rPr>
          <w:rFonts w:ascii="Times New Roman" w:hAnsi="Times New Roman" w:cs="Times New Roman"/>
          <w:color w:val="0070C0"/>
          <w:sz w:val="24"/>
          <w:szCs w:val="24"/>
        </w:rPr>
        <w:t xml:space="preserve">) будет осуществляться поставка товара].  </w:t>
      </w:r>
      <w:r w:rsidRPr="007B6A9C">
        <w:rPr>
          <w:rFonts w:ascii="Times New Roman" w:hAnsi="Times New Roman" w:cs="Times New Roman"/>
          <w:sz w:val="24"/>
          <w:szCs w:val="24"/>
        </w:rPr>
        <w:t xml:space="preserve">Место поставки товара: </w:t>
      </w:r>
      <w:r w:rsidR="0038205B" w:rsidRPr="0038205B">
        <w:rPr>
          <w:rFonts w:ascii="Times New Roman" w:hAnsi="Times New Roman" w:cs="Times New Roman"/>
          <w:sz w:val="24"/>
          <w:szCs w:val="24"/>
        </w:rPr>
        <w:t xml:space="preserve">Материальная </w:t>
      </w:r>
      <w:proofErr w:type="spellStart"/>
      <w:r w:rsidR="0038205B" w:rsidRPr="0038205B">
        <w:rPr>
          <w:rFonts w:ascii="Times New Roman" w:hAnsi="Times New Roman" w:cs="Times New Roman"/>
          <w:sz w:val="24"/>
          <w:szCs w:val="24"/>
        </w:rPr>
        <w:t>производственно</w:t>
      </w:r>
      <w:proofErr w:type="spellEnd"/>
      <w:r w:rsidR="0038205B" w:rsidRPr="0038205B">
        <w:rPr>
          <w:rFonts w:ascii="Times New Roman" w:hAnsi="Times New Roman" w:cs="Times New Roman"/>
          <w:sz w:val="24"/>
          <w:szCs w:val="24"/>
        </w:rPr>
        <w:t xml:space="preserve"> - техническая база филиала АО «</w:t>
      </w:r>
      <w:proofErr w:type="spellStart"/>
      <w:r w:rsidR="0038205B" w:rsidRPr="0038205B">
        <w:rPr>
          <w:rFonts w:ascii="Times New Roman" w:hAnsi="Times New Roman" w:cs="Times New Roman"/>
          <w:sz w:val="24"/>
          <w:szCs w:val="24"/>
        </w:rPr>
        <w:t>Тюменьэнерго</w:t>
      </w:r>
      <w:proofErr w:type="spellEnd"/>
      <w:r w:rsidR="0038205B" w:rsidRPr="0038205B">
        <w:rPr>
          <w:rFonts w:ascii="Times New Roman" w:hAnsi="Times New Roman" w:cs="Times New Roman"/>
          <w:sz w:val="24"/>
          <w:szCs w:val="24"/>
        </w:rPr>
        <w:t xml:space="preserve">» </w:t>
      </w:r>
      <w:proofErr w:type="spellStart"/>
      <w:r w:rsidR="0038205B" w:rsidRPr="0038205B">
        <w:rPr>
          <w:rFonts w:ascii="Times New Roman" w:hAnsi="Times New Roman" w:cs="Times New Roman"/>
          <w:sz w:val="24"/>
          <w:szCs w:val="24"/>
        </w:rPr>
        <w:t>Нефтеюганские</w:t>
      </w:r>
      <w:proofErr w:type="spellEnd"/>
      <w:r w:rsidR="0038205B" w:rsidRPr="0038205B">
        <w:rPr>
          <w:rFonts w:ascii="Times New Roman" w:hAnsi="Times New Roman" w:cs="Times New Roman"/>
          <w:sz w:val="24"/>
          <w:szCs w:val="24"/>
        </w:rPr>
        <w:t xml:space="preserve"> электрические сети  (г. </w:t>
      </w:r>
      <w:proofErr w:type="spellStart"/>
      <w:r w:rsidR="0038205B" w:rsidRPr="0038205B">
        <w:rPr>
          <w:rFonts w:ascii="Times New Roman" w:hAnsi="Times New Roman" w:cs="Times New Roman"/>
          <w:sz w:val="24"/>
          <w:szCs w:val="24"/>
        </w:rPr>
        <w:t>Пыть-Ях</w:t>
      </w:r>
      <w:proofErr w:type="spellEnd"/>
      <w:r w:rsidR="0038205B" w:rsidRPr="0038205B">
        <w:rPr>
          <w:rFonts w:ascii="Times New Roman" w:hAnsi="Times New Roman" w:cs="Times New Roman"/>
          <w:sz w:val="24"/>
          <w:szCs w:val="24"/>
        </w:rPr>
        <w:t>, ул. Солнечная 5).</w:t>
      </w:r>
      <w:r w:rsidR="0038205B">
        <w:rPr>
          <w:rFonts w:ascii="Times New Roman" w:hAnsi="Times New Roman" w:cs="Times New Roman"/>
          <w:sz w:val="24"/>
          <w:szCs w:val="24"/>
        </w:rPr>
        <w:t xml:space="preserve"> Код станции 797002. Свердловской железной дороги. Ж.Д. тупик – АО «</w:t>
      </w:r>
      <w:proofErr w:type="spellStart"/>
      <w:r w:rsidR="0038205B">
        <w:rPr>
          <w:rFonts w:ascii="Times New Roman" w:hAnsi="Times New Roman" w:cs="Times New Roman"/>
          <w:sz w:val="24"/>
          <w:szCs w:val="24"/>
        </w:rPr>
        <w:t>Тюменьэнерго</w:t>
      </w:r>
      <w:proofErr w:type="spellEnd"/>
      <w:r w:rsidR="0038205B">
        <w:rPr>
          <w:rFonts w:ascii="Times New Roman" w:hAnsi="Times New Roman" w:cs="Times New Roman"/>
          <w:sz w:val="24"/>
          <w:szCs w:val="24"/>
        </w:rPr>
        <w:t xml:space="preserve">» </w:t>
      </w:r>
      <w:proofErr w:type="spellStart"/>
      <w:r w:rsidR="0038205B">
        <w:rPr>
          <w:rFonts w:ascii="Times New Roman" w:hAnsi="Times New Roman" w:cs="Times New Roman"/>
          <w:sz w:val="24"/>
          <w:szCs w:val="24"/>
        </w:rPr>
        <w:t>Нефтеюганские</w:t>
      </w:r>
      <w:proofErr w:type="spellEnd"/>
      <w:r w:rsidR="0038205B">
        <w:rPr>
          <w:rFonts w:ascii="Times New Roman" w:hAnsi="Times New Roman" w:cs="Times New Roman"/>
          <w:sz w:val="24"/>
          <w:szCs w:val="24"/>
        </w:rPr>
        <w:t xml:space="preserve"> Электрические сети. Код тупика 9523.</w:t>
      </w:r>
    </w:p>
    <w:p w:rsidR="007B6A9C" w:rsidRDefault="007B6A9C" w:rsidP="007B6A9C">
      <w:pPr>
        <w:jc w:val="both"/>
        <w:rPr>
          <w:rFonts w:ascii="Times New Roman" w:hAnsi="Times New Roman" w:cs="Times New Roman"/>
          <w:sz w:val="24"/>
          <w:szCs w:val="24"/>
        </w:rPr>
      </w:pPr>
      <w:r w:rsidRPr="007B6A9C">
        <w:rPr>
          <w:rFonts w:ascii="Times New Roman" w:hAnsi="Times New Roman" w:cs="Times New Roman"/>
          <w:sz w:val="24"/>
          <w:szCs w:val="24"/>
        </w:rPr>
        <w:t xml:space="preserve">3. Товар соответствует техническим требованиям, указанным в приложении к техническому заданию. </w:t>
      </w:r>
    </w:p>
    <w:p w:rsidR="007B6A9C" w:rsidRDefault="007B6A9C" w:rsidP="007B6A9C">
      <w:pPr>
        <w:jc w:val="both"/>
        <w:rPr>
          <w:rFonts w:ascii="Times New Roman" w:hAnsi="Times New Roman" w:cs="Times New Roman"/>
          <w:sz w:val="24"/>
          <w:szCs w:val="24"/>
        </w:rPr>
      </w:pPr>
      <w:r w:rsidRPr="007B6A9C">
        <w:rPr>
          <w:rFonts w:ascii="Times New Roman" w:hAnsi="Times New Roman" w:cs="Times New Roman"/>
          <w:sz w:val="24"/>
          <w:szCs w:val="24"/>
        </w:rPr>
        <w:t>4.</w:t>
      </w:r>
      <w:r w:rsidRPr="007B6A9C">
        <w:rPr>
          <w:rFonts w:ascii="Times New Roman" w:hAnsi="Times New Roman" w:cs="Times New Roman"/>
          <w:i/>
          <w:sz w:val="24"/>
          <w:szCs w:val="24"/>
        </w:rPr>
        <w:t xml:space="preserve"> </w:t>
      </w:r>
      <w:r w:rsidR="0038205B">
        <w:rPr>
          <w:rFonts w:ascii="Times New Roman" w:hAnsi="Times New Roman" w:cs="Times New Roman"/>
          <w:sz w:val="24"/>
          <w:szCs w:val="24"/>
        </w:rPr>
        <w:t xml:space="preserve">Продукция должна быть новой, изготовленной не </w:t>
      </w:r>
      <w:proofErr w:type="gramStart"/>
      <w:r w:rsidR="0038205B">
        <w:rPr>
          <w:rFonts w:ascii="Times New Roman" w:hAnsi="Times New Roman" w:cs="Times New Roman"/>
          <w:sz w:val="24"/>
          <w:szCs w:val="24"/>
        </w:rPr>
        <w:t>раннее</w:t>
      </w:r>
      <w:proofErr w:type="gramEnd"/>
      <w:r w:rsidR="0038205B">
        <w:rPr>
          <w:rFonts w:ascii="Times New Roman" w:hAnsi="Times New Roman" w:cs="Times New Roman"/>
          <w:sz w:val="24"/>
          <w:szCs w:val="24"/>
        </w:rPr>
        <w:t xml:space="preserve"> чем за 6 месяцев до даты проведения закупки.</w:t>
      </w:r>
    </w:p>
    <w:p w:rsidR="0038205B" w:rsidRDefault="0038205B" w:rsidP="007B6A9C">
      <w:pPr>
        <w:jc w:val="both"/>
        <w:rPr>
          <w:rFonts w:ascii="Times New Roman" w:hAnsi="Times New Roman" w:cs="Times New Roman"/>
          <w:sz w:val="24"/>
          <w:szCs w:val="24"/>
        </w:rPr>
      </w:pPr>
      <w:r>
        <w:rPr>
          <w:rFonts w:ascii="Times New Roman" w:hAnsi="Times New Roman" w:cs="Times New Roman"/>
          <w:sz w:val="24"/>
          <w:szCs w:val="24"/>
        </w:rPr>
        <w:t>5. Продукция должна соответствовать техническим требованиям стандартов МЭК (ГОСТ</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ТУ).</w:t>
      </w:r>
    </w:p>
    <w:p w:rsidR="0038205B" w:rsidRDefault="0038205B" w:rsidP="007B6A9C">
      <w:pPr>
        <w:jc w:val="both"/>
        <w:rPr>
          <w:rFonts w:ascii="Times New Roman" w:hAnsi="Times New Roman" w:cs="Times New Roman"/>
          <w:sz w:val="24"/>
          <w:szCs w:val="24"/>
        </w:rPr>
      </w:pPr>
      <w:r>
        <w:rPr>
          <w:rFonts w:ascii="Times New Roman" w:hAnsi="Times New Roman" w:cs="Times New Roman"/>
          <w:sz w:val="24"/>
          <w:szCs w:val="24"/>
        </w:rPr>
        <w:lastRenderedPageBreak/>
        <w:t>6.</w:t>
      </w:r>
      <w:r w:rsidR="00E665F1">
        <w:rPr>
          <w:rFonts w:ascii="Times New Roman" w:hAnsi="Times New Roman" w:cs="Times New Roman"/>
          <w:sz w:val="24"/>
          <w:szCs w:val="24"/>
        </w:rPr>
        <w:t xml:space="preserve"> </w:t>
      </w:r>
      <w:r>
        <w:rPr>
          <w:rFonts w:ascii="Times New Roman" w:hAnsi="Times New Roman" w:cs="Times New Roman"/>
          <w:sz w:val="24"/>
          <w:szCs w:val="24"/>
        </w:rPr>
        <w:t xml:space="preserve"> Продукция должна быть аттестована в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w:t>
      </w:r>
    </w:p>
    <w:p w:rsidR="0038205B" w:rsidRDefault="0038205B" w:rsidP="007B6A9C">
      <w:pPr>
        <w:jc w:val="both"/>
        <w:rPr>
          <w:rFonts w:ascii="Times New Roman" w:hAnsi="Times New Roman" w:cs="Times New Roman"/>
          <w:sz w:val="24"/>
          <w:szCs w:val="24"/>
        </w:rPr>
      </w:pPr>
      <w:r>
        <w:rPr>
          <w:rFonts w:ascii="Times New Roman" w:hAnsi="Times New Roman" w:cs="Times New Roman"/>
          <w:sz w:val="24"/>
          <w:szCs w:val="24"/>
        </w:rPr>
        <w:t>7.</w:t>
      </w:r>
      <w:r w:rsidR="00E665F1">
        <w:rPr>
          <w:rFonts w:ascii="Times New Roman" w:hAnsi="Times New Roman" w:cs="Times New Roman"/>
          <w:sz w:val="24"/>
          <w:szCs w:val="24"/>
        </w:rPr>
        <w:t xml:space="preserve"> Продукция</w:t>
      </w:r>
      <w:r>
        <w:rPr>
          <w:rFonts w:ascii="Times New Roman" w:hAnsi="Times New Roman" w:cs="Times New Roman"/>
          <w:sz w:val="24"/>
          <w:szCs w:val="24"/>
        </w:rPr>
        <w:t xml:space="preserve"> должна быть  сертифицирована и соответствовать отраслевым техническим требованиям.</w:t>
      </w:r>
    </w:p>
    <w:p w:rsidR="00D72420" w:rsidRDefault="00D72420" w:rsidP="007B6A9C">
      <w:pPr>
        <w:jc w:val="both"/>
        <w:rPr>
          <w:rFonts w:ascii="Times New Roman" w:hAnsi="Times New Roman" w:cs="Times New Roman"/>
          <w:sz w:val="24"/>
          <w:szCs w:val="24"/>
        </w:rPr>
      </w:pPr>
      <w:r>
        <w:rPr>
          <w:rFonts w:ascii="Times New Roman" w:hAnsi="Times New Roman" w:cs="Times New Roman"/>
          <w:sz w:val="24"/>
          <w:szCs w:val="24"/>
        </w:rPr>
        <w:t>8.</w:t>
      </w:r>
      <w:r w:rsidR="00E665F1">
        <w:rPr>
          <w:rFonts w:ascii="Times New Roman" w:hAnsi="Times New Roman" w:cs="Times New Roman"/>
          <w:sz w:val="24"/>
          <w:szCs w:val="24"/>
        </w:rPr>
        <w:t xml:space="preserve"> </w:t>
      </w:r>
      <w:r>
        <w:rPr>
          <w:rFonts w:ascii="Times New Roman" w:hAnsi="Times New Roman" w:cs="Times New Roman"/>
          <w:sz w:val="24"/>
          <w:szCs w:val="24"/>
        </w:rPr>
        <w:t>Продукция должна быть полностью комплектной. Упаковка, маркировка, транспортировка, условия и сроки хранения должны соответствовать  требованиям, указанным в технических условиях изготовителя изделия. Комплект технической и эксплуатационной документации должен быть на русском языке.</w:t>
      </w:r>
    </w:p>
    <w:p w:rsidR="00D72420" w:rsidRDefault="00D72420" w:rsidP="007B6A9C">
      <w:pPr>
        <w:jc w:val="both"/>
        <w:rPr>
          <w:rFonts w:ascii="Times New Roman" w:hAnsi="Times New Roman" w:cs="Times New Roman"/>
          <w:sz w:val="24"/>
          <w:szCs w:val="24"/>
        </w:rPr>
      </w:pPr>
      <w:r>
        <w:rPr>
          <w:rFonts w:ascii="Times New Roman" w:hAnsi="Times New Roman" w:cs="Times New Roman"/>
          <w:sz w:val="24"/>
          <w:szCs w:val="24"/>
        </w:rPr>
        <w:t>9.</w:t>
      </w:r>
      <w:r w:rsidR="00E665F1">
        <w:rPr>
          <w:rFonts w:ascii="Times New Roman" w:hAnsi="Times New Roman" w:cs="Times New Roman"/>
          <w:sz w:val="24"/>
          <w:szCs w:val="24"/>
        </w:rPr>
        <w:t xml:space="preserve"> </w:t>
      </w:r>
      <w:r>
        <w:rPr>
          <w:rFonts w:ascii="Times New Roman" w:hAnsi="Times New Roman" w:cs="Times New Roman"/>
          <w:sz w:val="24"/>
          <w:szCs w:val="24"/>
        </w:rPr>
        <w:t>Поставщик обязан предоставить сроки гарантии на продукцию-не менее 10 лет. Вся номенклатура поставляемой продукции проходит входной контроль, осуществляемый представителями Покупателя при получении на склад, в случае поставки товара не соответствующего техническим требованиям, либо имеющие дефекты, Поставщик обязуется в течени</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 xml:space="preserve"> 14 календарных дней произвести замену за свой счет.</w:t>
      </w:r>
    </w:p>
    <w:p w:rsidR="00D72420" w:rsidRDefault="00D72420" w:rsidP="007B6A9C">
      <w:pPr>
        <w:jc w:val="both"/>
        <w:rPr>
          <w:rFonts w:ascii="Times New Roman" w:hAnsi="Times New Roman" w:cs="Times New Roman"/>
          <w:sz w:val="24"/>
          <w:szCs w:val="24"/>
        </w:rPr>
      </w:pPr>
      <w:r>
        <w:rPr>
          <w:rFonts w:ascii="Times New Roman" w:hAnsi="Times New Roman" w:cs="Times New Roman"/>
          <w:sz w:val="24"/>
          <w:szCs w:val="24"/>
        </w:rPr>
        <w:t>10. Не допускается подача предложений на отдельные пункты или часть объема закупаемого  товара.</w:t>
      </w:r>
    </w:p>
    <w:p w:rsidR="00D72420" w:rsidRDefault="00D72420" w:rsidP="007B6A9C">
      <w:pPr>
        <w:jc w:val="both"/>
        <w:rPr>
          <w:rFonts w:ascii="Times New Roman" w:hAnsi="Times New Roman" w:cs="Times New Roman"/>
          <w:sz w:val="24"/>
          <w:szCs w:val="24"/>
        </w:rPr>
      </w:pPr>
      <w:r>
        <w:rPr>
          <w:rFonts w:ascii="Times New Roman" w:hAnsi="Times New Roman" w:cs="Times New Roman"/>
          <w:sz w:val="24"/>
          <w:szCs w:val="24"/>
        </w:rPr>
        <w:t xml:space="preserve">11. Участник закупки в составе заявки обязан </w:t>
      </w:r>
      <w:proofErr w:type="gramStart"/>
      <w:r>
        <w:rPr>
          <w:rFonts w:ascii="Times New Roman" w:hAnsi="Times New Roman" w:cs="Times New Roman"/>
          <w:sz w:val="24"/>
          <w:szCs w:val="24"/>
        </w:rPr>
        <w:t>предоставить документы</w:t>
      </w:r>
      <w:proofErr w:type="gramEnd"/>
      <w:r>
        <w:rPr>
          <w:rFonts w:ascii="Times New Roman" w:hAnsi="Times New Roman" w:cs="Times New Roman"/>
          <w:sz w:val="24"/>
          <w:szCs w:val="24"/>
        </w:rPr>
        <w:t>, подтверждающие соответствие предлагаемого им товара установленным требованиям:</w:t>
      </w:r>
    </w:p>
    <w:p w:rsidR="00D72420" w:rsidRDefault="00D72420" w:rsidP="007B6A9C">
      <w:pPr>
        <w:jc w:val="both"/>
        <w:rPr>
          <w:rFonts w:ascii="Times New Roman" w:hAnsi="Times New Roman" w:cs="Times New Roman"/>
          <w:sz w:val="24"/>
          <w:szCs w:val="24"/>
        </w:rPr>
      </w:pPr>
      <w:r>
        <w:rPr>
          <w:rFonts w:ascii="Times New Roman" w:hAnsi="Times New Roman" w:cs="Times New Roman"/>
          <w:sz w:val="24"/>
          <w:szCs w:val="24"/>
        </w:rPr>
        <w:t>- сертификаты соответствия на това</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копия заверенная участником закупки);</w:t>
      </w:r>
    </w:p>
    <w:p w:rsidR="00D72420" w:rsidRDefault="00D72420" w:rsidP="007B6A9C">
      <w:pPr>
        <w:jc w:val="both"/>
        <w:rPr>
          <w:rFonts w:ascii="Times New Roman" w:hAnsi="Times New Roman" w:cs="Times New Roman"/>
          <w:sz w:val="24"/>
          <w:szCs w:val="24"/>
        </w:rPr>
      </w:pPr>
      <w:r>
        <w:rPr>
          <w:rFonts w:ascii="Times New Roman" w:hAnsi="Times New Roman" w:cs="Times New Roman"/>
          <w:sz w:val="24"/>
          <w:szCs w:val="24"/>
        </w:rPr>
        <w:t xml:space="preserve">- </w:t>
      </w:r>
      <w:r w:rsidR="0087013E">
        <w:rPr>
          <w:rFonts w:ascii="Times New Roman" w:hAnsi="Times New Roman" w:cs="Times New Roman"/>
          <w:sz w:val="24"/>
          <w:szCs w:val="24"/>
        </w:rPr>
        <w:t>чертежи</w:t>
      </w:r>
      <w:r>
        <w:rPr>
          <w:rFonts w:ascii="Times New Roman" w:hAnsi="Times New Roman" w:cs="Times New Roman"/>
          <w:sz w:val="24"/>
          <w:szCs w:val="24"/>
        </w:rPr>
        <w:t xml:space="preserve"> на оборудование с подробным описанием технических характеристик.</w:t>
      </w:r>
    </w:p>
    <w:p w:rsidR="007B6A9C" w:rsidRPr="007B6A9C" w:rsidRDefault="0087013E" w:rsidP="007B6A9C">
      <w:pPr>
        <w:jc w:val="both"/>
        <w:rPr>
          <w:rFonts w:ascii="Times New Roman" w:hAnsi="Times New Roman" w:cs="Times New Roman"/>
          <w:i/>
          <w:sz w:val="24"/>
          <w:szCs w:val="24"/>
        </w:rPr>
      </w:pPr>
      <w:r>
        <w:rPr>
          <w:rFonts w:ascii="Times New Roman" w:hAnsi="Times New Roman" w:cs="Times New Roman"/>
          <w:sz w:val="24"/>
          <w:szCs w:val="24"/>
        </w:rPr>
        <w:t>12</w:t>
      </w:r>
      <w:r w:rsidR="007B6A9C" w:rsidRPr="007B6A9C">
        <w:rPr>
          <w:rFonts w:ascii="Times New Roman" w:hAnsi="Times New Roman" w:cs="Times New Roman"/>
          <w:sz w:val="24"/>
          <w:szCs w:val="24"/>
        </w:rPr>
        <w:t>.</w:t>
      </w:r>
      <w:r w:rsidR="007B6A9C" w:rsidRPr="007B6A9C">
        <w:rPr>
          <w:rFonts w:asciiTheme="minorHAnsi" w:eastAsiaTheme="minorHAnsi" w:hAnsiTheme="minorHAnsi" w:cstheme="minorBidi"/>
          <w:sz w:val="22"/>
          <w:szCs w:val="22"/>
          <w:lang w:eastAsia="en-US"/>
        </w:rPr>
        <w:t xml:space="preserve"> </w:t>
      </w:r>
      <w:r w:rsidR="007B6A9C" w:rsidRPr="007B6A9C">
        <w:rPr>
          <w:rFonts w:ascii="Times New Roman" w:hAnsi="Times New Roman" w:cs="Times New Roman"/>
          <w:sz w:val="24"/>
          <w:szCs w:val="24"/>
        </w:rPr>
        <w:t>Настоящим подтверждаем, что поставляемый товар будет поставлен в срок, определенный в Техническом задании.</w:t>
      </w:r>
    </w:p>
    <w:p w:rsidR="007B6A9C" w:rsidRPr="007B6A9C" w:rsidRDefault="0087013E" w:rsidP="007B6A9C">
      <w:pPr>
        <w:jc w:val="both"/>
        <w:rPr>
          <w:rFonts w:ascii="Times New Roman" w:hAnsi="Times New Roman" w:cs="Times New Roman"/>
          <w:i/>
          <w:sz w:val="24"/>
          <w:szCs w:val="24"/>
        </w:rPr>
      </w:pPr>
      <w:r>
        <w:rPr>
          <w:rFonts w:ascii="Times New Roman" w:hAnsi="Times New Roman" w:cs="Times New Roman"/>
          <w:sz w:val="24"/>
          <w:szCs w:val="24"/>
        </w:rPr>
        <w:t>13</w:t>
      </w:r>
      <w:r w:rsidR="007B6A9C" w:rsidRPr="007B6A9C">
        <w:rPr>
          <w:rFonts w:ascii="Times New Roman" w:hAnsi="Times New Roman" w:cs="Times New Roman"/>
          <w:sz w:val="24"/>
          <w:szCs w:val="24"/>
        </w:rPr>
        <w:t>. Ценовая заявка предоставлена с учетом затрат на страхование, уплату налогов, таможенных пошлин, сборов и других обязательных платежей, а также сопутствующих затрат.</w:t>
      </w:r>
    </w:p>
    <w:p w:rsidR="007B6A9C" w:rsidRPr="007B6A9C" w:rsidRDefault="0087013E" w:rsidP="007B6A9C">
      <w:pPr>
        <w:jc w:val="both"/>
        <w:rPr>
          <w:rFonts w:ascii="Times New Roman" w:hAnsi="Times New Roman" w:cs="Times New Roman"/>
          <w:sz w:val="24"/>
          <w:szCs w:val="24"/>
        </w:rPr>
      </w:pPr>
      <w:r>
        <w:rPr>
          <w:rFonts w:ascii="Times New Roman" w:hAnsi="Times New Roman" w:cs="Times New Roman"/>
          <w:sz w:val="24"/>
          <w:szCs w:val="24"/>
        </w:rPr>
        <w:t>14</w:t>
      </w:r>
      <w:r w:rsidR="007B6A9C" w:rsidRPr="007B6A9C">
        <w:rPr>
          <w:rFonts w:ascii="Times New Roman" w:hAnsi="Times New Roman" w:cs="Times New Roman"/>
          <w:sz w:val="24"/>
          <w:szCs w:val="24"/>
        </w:rPr>
        <w:t>. Оплата поставляемого товара осуществляется Покупателем безналичным перечислением денежных средств на расчетный счет Поставщика в размере 100% стоимости товара в течение 30 (тридцати) дней после получения товара Покупателем, на основании товарных накладных и счетов-фактур.</w:t>
      </w:r>
    </w:p>
    <w:p w:rsidR="007B6A9C" w:rsidRPr="007B6A9C" w:rsidRDefault="0087013E" w:rsidP="007B6A9C">
      <w:pPr>
        <w:jc w:val="both"/>
        <w:rPr>
          <w:rFonts w:ascii="Times New Roman" w:hAnsi="Times New Roman" w:cs="Times New Roman"/>
          <w:sz w:val="24"/>
          <w:szCs w:val="24"/>
        </w:rPr>
      </w:pPr>
      <w:r>
        <w:rPr>
          <w:rFonts w:ascii="Times New Roman" w:hAnsi="Times New Roman" w:cs="Times New Roman"/>
          <w:sz w:val="24"/>
          <w:szCs w:val="24"/>
        </w:rPr>
        <w:t>15</w:t>
      </w:r>
      <w:r w:rsidR="007B6A9C" w:rsidRPr="007B6A9C">
        <w:rPr>
          <w:rFonts w:ascii="Times New Roman" w:hAnsi="Times New Roman" w:cs="Times New Roman"/>
          <w:sz w:val="24"/>
          <w:szCs w:val="24"/>
        </w:rPr>
        <w:t>. Настоящим обязуемся, в случае признания нашей заявки выигравшей данный запрос цен, подписать в течение 20 (двадцати) дней с момента определения победителя запроса цен договор, изложенный в приложении 2 к Документации по запросу цен, на условиях заказчика.</w:t>
      </w:r>
    </w:p>
    <w:p w:rsidR="007B6A9C" w:rsidRPr="007B6A9C" w:rsidRDefault="0087013E" w:rsidP="007B6A9C">
      <w:pPr>
        <w:jc w:val="both"/>
        <w:rPr>
          <w:rFonts w:ascii="Times New Roman" w:hAnsi="Times New Roman" w:cs="Times New Roman"/>
          <w:sz w:val="24"/>
          <w:szCs w:val="24"/>
        </w:rPr>
      </w:pPr>
      <w:r>
        <w:rPr>
          <w:rFonts w:ascii="Times New Roman" w:hAnsi="Times New Roman" w:cs="Times New Roman"/>
          <w:sz w:val="24"/>
          <w:szCs w:val="24"/>
        </w:rPr>
        <w:t>16</w:t>
      </w:r>
      <w:r w:rsidR="007B6A9C" w:rsidRPr="007B6A9C">
        <w:rPr>
          <w:rFonts w:ascii="Times New Roman" w:hAnsi="Times New Roman" w:cs="Times New Roman"/>
          <w:sz w:val="24"/>
          <w:szCs w:val="24"/>
        </w:rPr>
        <w:t xml:space="preserve">. </w:t>
      </w:r>
      <w:proofErr w:type="gramStart"/>
      <w:r w:rsidR="007B6A9C" w:rsidRPr="007B6A9C">
        <w:rPr>
          <w:rFonts w:ascii="Times New Roman" w:hAnsi="Times New Roman" w:cs="Times New Roman"/>
          <w:sz w:val="24"/>
          <w:szCs w:val="24"/>
        </w:rPr>
        <w:t>Настоящим мы заявляем, в случае признания нашей заявки выигравшей данный запрос цен, стоимость предлагаемого товара, а также все условия, указанные в нашем ценовой заявке, являются окончательными и изменению не подлежат до полного исполнения договорных обязательств.</w:t>
      </w:r>
      <w:proofErr w:type="gramEnd"/>
    </w:p>
    <w:p w:rsidR="007B6A9C" w:rsidRPr="007B6A9C" w:rsidRDefault="007B6A9C" w:rsidP="007B6A9C">
      <w:pPr>
        <w:jc w:val="both"/>
        <w:rPr>
          <w:rFonts w:ascii="Times New Roman" w:hAnsi="Times New Roman" w:cs="Times New Roman"/>
          <w:sz w:val="24"/>
          <w:szCs w:val="24"/>
        </w:rPr>
      </w:pPr>
      <w:r w:rsidRPr="007B6A9C">
        <w:rPr>
          <w:rFonts w:ascii="Times New Roman" w:hAnsi="Times New Roman" w:cs="Times New Roman"/>
          <w:sz w:val="24"/>
          <w:szCs w:val="24"/>
        </w:rPr>
        <w:t>1</w:t>
      </w:r>
      <w:r w:rsidR="0087013E">
        <w:rPr>
          <w:rFonts w:ascii="Times New Roman" w:hAnsi="Times New Roman" w:cs="Times New Roman"/>
          <w:sz w:val="24"/>
          <w:szCs w:val="24"/>
        </w:rPr>
        <w:t>7</w:t>
      </w:r>
      <w:r w:rsidRPr="007B6A9C">
        <w:rPr>
          <w:rFonts w:ascii="Times New Roman" w:hAnsi="Times New Roman" w:cs="Times New Roman"/>
          <w:sz w:val="24"/>
          <w:szCs w:val="24"/>
        </w:rPr>
        <w:t>. Мы объявляем, что до подписания договора с Заказчиком, настоящая заявка и уведомление о нашей победе будут считаться имеющими силу договора между нами.</w:t>
      </w:r>
    </w:p>
    <w:p w:rsidR="007B6A9C" w:rsidRPr="007B6A9C" w:rsidRDefault="007B6A9C" w:rsidP="007B6A9C">
      <w:pPr>
        <w:jc w:val="both"/>
        <w:rPr>
          <w:rFonts w:ascii="Times New Roman" w:hAnsi="Times New Roman" w:cs="Times New Roman"/>
          <w:sz w:val="24"/>
          <w:szCs w:val="24"/>
        </w:rPr>
      </w:pPr>
      <w:r w:rsidRPr="007B6A9C">
        <w:rPr>
          <w:rFonts w:ascii="Times New Roman" w:hAnsi="Times New Roman" w:cs="Times New Roman"/>
          <w:sz w:val="24"/>
          <w:szCs w:val="24"/>
        </w:rPr>
        <w:t>1</w:t>
      </w:r>
      <w:r w:rsidR="0087013E">
        <w:rPr>
          <w:rFonts w:ascii="Times New Roman" w:hAnsi="Times New Roman" w:cs="Times New Roman"/>
          <w:sz w:val="24"/>
          <w:szCs w:val="24"/>
        </w:rPr>
        <w:t>8</w:t>
      </w:r>
      <w:r w:rsidRPr="007B6A9C">
        <w:rPr>
          <w:rFonts w:ascii="Times New Roman" w:hAnsi="Times New Roman" w:cs="Times New Roman"/>
          <w:sz w:val="24"/>
          <w:szCs w:val="24"/>
        </w:rPr>
        <w:t>. При невыполнении нами договорных обязательств, достигнутых в результате проведенного запроса цен, АО «</w:t>
      </w:r>
      <w:proofErr w:type="spellStart"/>
      <w:r w:rsidRPr="007B6A9C">
        <w:rPr>
          <w:rFonts w:ascii="Times New Roman" w:hAnsi="Times New Roman" w:cs="Times New Roman"/>
          <w:sz w:val="24"/>
          <w:szCs w:val="24"/>
        </w:rPr>
        <w:t>Тюменьэнерго</w:t>
      </w:r>
      <w:proofErr w:type="spellEnd"/>
      <w:r w:rsidRPr="007B6A9C">
        <w:rPr>
          <w:rFonts w:ascii="Times New Roman" w:hAnsi="Times New Roman" w:cs="Times New Roman"/>
          <w:sz w:val="24"/>
          <w:szCs w:val="24"/>
        </w:rPr>
        <w:t>» имеет право в одностороннем порядке расторгнуть договор, взыскать неустойку, задаток и возникшие убытки.</w:t>
      </w:r>
    </w:p>
    <w:p w:rsidR="007B6A9C" w:rsidRPr="007B6A9C" w:rsidRDefault="007B6A9C" w:rsidP="007B6A9C">
      <w:pPr>
        <w:jc w:val="both"/>
        <w:rPr>
          <w:rFonts w:ascii="Times New Roman" w:hAnsi="Times New Roman" w:cs="Times New Roman"/>
          <w:sz w:val="24"/>
          <w:szCs w:val="24"/>
        </w:rPr>
      </w:pPr>
      <w:r w:rsidRPr="007B6A9C">
        <w:rPr>
          <w:rFonts w:ascii="Times New Roman" w:hAnsi="Times New Roman" w:cs="Times New Roman"/>
          <w:sz w:val="24"/>
          <w:szCs w:val="24"/>
        </w:rPr>
        <w:t>1</w:t>
      </w:r>
      <w:r w:rsidR="0087013E">
        <w:rPr>
          <w:rFonts w:ascii="Times New Roman" w:hAnsi="Times New Roman" w:cs="Times New Roman"/>
          <w:sz w:val="24"/>
          <w:szCs w:val="24"/>
        </w:rPr>
        <w:t>9</w:t>
      </w:r>
      <w:r w:rsidRPr="007B6A9C">
        <w:rPr>
          <w:rFonts w:ascii="Times New Roman" w:hAnsi="Times New Roman" w:cs="Times New Roman"/>
          <w:sz w:val="24"/>
          <w:szCs w:val="24"/>
        </w:rPr>
        <w:t>. Мы признаем, что направление АО «</w:t>
      </w:r>
      <w:proofErr w:type="spellStart"/>
      <w:r w:rsidRPr="007B6A9C">
        <w:rPr>
          <w:rFonts w:ascii="Times New Roman" w:hAnsi="Times New Roman" w:cs="Times New Roman"/>
          <w:sz w:val="24"/>
          <w:szCs w:val="24"/>
        </w:rPr>
        <w:t>Тюменьэнерго</w:t>
      </w:r>
      <w:proofErr w:type="spellEnd"/>
      <w:r w:rsidRPr="007B6A9C">
        <w:rPr>
          <w:rFonts w:ascii="Times New Roman" w:hAnsi="Times New Roman" w:cs="Times New Roman"/>
          <w:sz w:val="24"/>
          <w:szCs w:val="24"/>
        </w:rPr>
        <w:t>» приглашения к участию в запросе цен и предоставление Поставщиком предложения не накладывает на стороны никаких дополнительных обязательств.</w:t>
      </w:r>
    </w:p>
    <w:tbl>
      <w:tblPr>
        <w:tblW w:w="10008" w:type="dxa"/>
        <w:tblLayout w:type="fixed"/>
        <w:tblLook w:val="0000" w:firstRow="0" w:lastRow="0" w:firstColumn="0" w:lastColumn="0" w:noHBand="0" w:noVBand="0"/>
      </w:tblPr>
      <w:tblGrid>
        <w:gridCol w:w="5210"/>
        <w:gridCol w:w="4798"/>
      </w:tblGrid>
      <w:tr w:rsidR="007B6A9C" w:rsidRPr="007B6A9C" w:rsidTr="007B6A9C">
        <w:tc>
          <w:tcPr>
            <w:tcW w:w="5210" w:type="dxa"/>
          </w:tcPr>
          <w:p w:rsidR="007B6A9C" w:rsidRPr="007B6A9C" w:rsidRDefault="007B6A9C" w:rsidP="007B6A9C">
            <w:pPr>
              <w:jc w:val="both"/>
              <w:rPr>
                <w:rFonts w:ascii="Times New Roman" w:hAnsi="Times New Roman" w:cs="Times New Roman"/>
                <w:b/>
                <w:sz w:val="24"/>
                <w:szCs w:val="24"/>
              </w:rPr>
            </w:pPr>
            <w:r w:rsidRPr="007B6A9C">
              <w:rPr>
                <w:rFonts w:ascii="Times New Roman" w:hAnsi="Times New Roman" w:cs="Times New Roman"/>
                <w:b/>
                <w:sz w:val="24"/>
                <w:szCs w:val="24"/>
              </w:rPr>
              <w:t>_______________________________</w:t>
            </w:r>
          </w:p>
          <w:p w:rsidR="007B6A9C" w:rsidRPr="007B6A9C" w:rsidRDefault="007B6A9C" w:rsidP="007B6A9C">
            <w:pPr>
              <w:jc w:val="both"/>
              <w:rPr>
                <w:rFonts w:ascii="Times New Roman" w:hAnsi="Times New Roman" w:cs="Times New Roman"/>
                <w:b/>
                <w:sz w:val="24"/>
                <w:szCs w:val="24"/>
                <w:vertAlign w:val="superscript"/>
              </w:rPr>
            </w:pPr>
            <w:r w:rsidRPr="007B6A9C">
              <w:rPr>
                <w:rFonts w:ascii="Times New Roman" w:hAnsi="Times New Roman" w:cs="Times New Roman"/>
                <w:b/>
                <w:sz w:val="24"/>
                <w:szCs w:val="24"/>
                <w:vertAlign w:val="superscript"/>
              </w:rPr>
              <w:t>(должность ответственного лица Поставщика)</w:t>
            </w:r>
          </w:p>
        </w:tc>
        <w:tc>
          <w:tcPr>
            <w:tcW w:w="4798" w:type="dxa"/>
          </w:tcPr>
          <w:p w:rsidR="007B6A9C" w:rsidRPr="007B6A9C" w:rsidRDefault="007B6A9C" w:rsidP="007B6A9C">
            <w:pPr>
              <w:jc w:val="right"/>
              <w:rPr>
                <w:rFonts w:ascii="Times New Roman" w:hAnsi="Times New Roman" w:cs="Times New Roman"/>
                <w:b/>
                <w:sz w:val="24"/>
                <w:szCs w:val="24"/>
              </w:rPr>
            </w:pPr>
            <w:r w:rsidRPr="007B6A9C">
              <w:rPr>
                <w:rFonts w:ascii="Times New Roman" w:hAnsi="Times New Roman" w:cs="Times New Roman"/>
                <w:b/>
                <w:sz w:val="24"/>
                <w:szCs w:val="24"/>
              </w:rPr>
              <w:t>_______________________________</w:t>
            </w:r>
          </w:p>
          <w:p w:rsidR="007B6A9C" w:rsidRPr="007B6A9C" w:rsidRDefault="007B6A9C" w:rsidP="007B6A9C">
            <w:pPr>
              <w:jc w:val="right"/>
              <w:rPr>
                <w:rFonts w:ascii="Times New Roman" w:hAnsi="Times New Roman" w:cs="Times New Roman"/>
                <w:b/>
                <w:sz w:val="24"/>
                <w:szCs w:val="24"/>
              </w:rPr>
            </w:pPr>
            <w:r w:rsidRPr="007B6A9C">
              <w:rPr>
                <w:rFonts w:ascii="Times New Roman" w:hAnsi="Times New Roman" w:cs="Times New Roman"/>
                <w:b/>
                <w:sz w:val="24"/>
                <w:szCs w:val="24"/>
                <w:vertAlign w:val="superscript"/>
              </w:rPr>
              <w:t>(подпись, расшифровка подписи)</w:t>
            </w:r>
          </w:p>
        </w:tc>
      </w:tr>
      <w:tr w:rsidR="007B6A9C" w:rsidRPr="007B6A9C" w:rsidTr="007B6A9C">
        <w:tc>
          <w:tcPr>
            <w:tcW w:w="5210" w:type="dxa"/>
          </w:tcPr>
          <w:p w:rsidR="007B6A9C" w:rsidRPr="007B6A9C" w:rsidRDefault="007B6A9C" w:rsidP="007B6A9C">
            <w:pPr>
              <w:jc w:val="right"/>
              <w:rPr>
                <w:rFonts w:ascii="Times New Roman" w:hAnsi="Times New Roman" w:cs="Times New Roman"/>
                <w:b/>
                <w:sz w:val="24"/>
                <w:szCs w:val="24"/>
              </w:rPr>
            </w:pPr>
          </w:p>
        </w:tc>
        <w:tc>
          <w:tcPr>
            <w:tcW w:w="4798" w:type="dxa"/>
          </w:tcPr>
          <w:p w:rsidR="007B6A9C" w:rsidRPr="007B6A9C" w:rsidRDefault="007B6A9C" w:rsidP="007B6A9C">
            <w:pPr>
              <w:jc w:val="right"/>
              <w:rPr>
                <w:rFonts w:ascii="Times New Roman" w:hAnsi="Times New Roman" w:cs="Times New Roman"/>
                <w:b/>
                <w:sz w:val="24"/>
                <w:szCs w:val="24"/>
              </w:rPr>
            </w:pPr>
            <w:r w:rsidRPr="007B6A9C">
              <w:rPr>
                <w:rFonts w:ascii="Times New Roman" w:hAnsi="Times New Roman" w:cs="Times New Roman"/>
                <w:b/>
                <w:sz w:val="24"/>
                <w:szCs w:val="24"/>
              </w:rPr>
              <w:t>_______________________________</w:t>
            </w:r>
          </w:p>
          <w:p w:rsidR="007B6A9C" w:rsidRPr="007B6A9C" w:rsidRDefault="007B6A9C" w:rsidP="007B6A9C">
            <w:pPr>
              <w:jc w:val="right"/>
              <w:rPr>
                <w:rFonts w:ascii="Times New Roman" w:hAnsi="Times New Roman" w:cs="Times New Roman"/>
                <w:b/>
                <w:sz w:val="24"/>
                <w:szCs w:val="24"/>
              </w:rPr>
            </w:pPr>
            <w:r w:rsidRPr="007B6A9C">
              <w:rPr>
                <w:rFonts w:ascii="Times New Roman" w:hAnsi="Times New Roman" w:cs="Times New Roman"/>
                <w:b/>
                <w:sz w:val="24"/>
                <w:szCs w:val="24"/>
                <w:vertAlign w:val="superscript"/>
              </w:rPr>
              <w:t>(печать Поставщика)</w:t>
            </w:r>
          </w:p>
        </w:tc>
      </w:tr>
      <w:tr w:rsidR="007B6A9C" w:rsidRPr="007B6A9C" w:rsidTr="007B6A9C">
        <w:tblPrEx>
          <w:shd w:val="clear" w:color="auto" w:fill="C0C0C0"/>
        </w:tblPrEx>
        <w:tc>
          <w:tcPr>
            <w:tcW w:w="10008" w:type="dxa"/>
            <w:gridSpan w:val="2"/>
            <w:shd w:val="clear" w:color="auto" w:fill="C0C0C0"/>
          </w:tcPr>
          <w:p w:rsidR="007B6A9C" w:rsidRPr="007B6A9C" w:rsidRDefault="007B6A9C" w:rsidP="007B6A9C">
            <w:pPr>
              <w:jc w:val="center"/>
              <w:rPr>
                <w:rFonts w:ascii="Times New Roman" w:hAnsi="Times New Roman" w:cs="Times New Roman"/>
                <w:b/>
                <w:bCs/>
                <w:sz w:val="24"/>
                <w:szCs w:val="24"/>
              </w:rPr>
            </w:pPr>
            <w:r w:rsidRPr="007B6A9C">
              <w:rPr>
                <w:rFonts w:ascii="Times New Roman" w:hAnsi="Times New Roman" w:cs="Times New Roman"/>
                <w:b/>
                <w:bCs/>
                <w:sz w:val="24"/>
                <w:szCs w:val="24"/>
              </w:rPr>
              <w:t>конец формы</w:t>
            </w:r>
          </w:p>
        </w:tc>
      </w:tr>
    </w:tbl>
    <w:p w:rsidR="007B6A9C" w:rsidRPr="007B6A9C" w:rsidRDefault="007B6A9C" w:rsidP="007B6A9C">
      <w:pPr>
        <w:keepNext/>
        <w:numPr>
          <w:ilvl w:val="0"/>
          <w:numId w:val="7"/>
        </w:numPr>
        <w:suppressAutoHyphens/>
        <w:spacing w:before="120" w:after="120" w:line="276" w:lineRule="auto"/>
        <w:jc w:val="both"/>
        <w:outlineLvl w:val="1"/>
        <w:rPr>
          <w:rFonts w:ascii="Times New Roman" w:hAnsi="Times New Roman" w:cs="Times New Roman"/>
          <w:b/>
          <w:snapToGrid w:val="0"/>
          <w:sz w:val="24"/>
          <w:szCs w:val="24"/>
        </w:rPr>
      </w:pPr>
      <w:bookmarkStart w:id="11" w:name="_Ref55335823"/>
      <w:bookmarkStart w:id="12" w:name="_Ref55336359"/>
      <w:bookmarkStart w:id="13" w:name="_Toc57314675"/>
      <w:bookmarkStart w:id="14" w:name="_Toc69728989"/>
      <w:bookmarkStart w:id="15" w:name="_Toc198020319"/>
      <w:bookmarkStart w:id="16" w:name="_Toc202080150"/>
      <w:bookmarkStart w:id="17" w:name="_Toc369019499"/>
      <w:r w:rsidRPr="007B6A9C">
        <w:rPr>
          <w:rFonts w:ascii="Times New Roman" w:hAnsi="Times New Roman" w:cs="Times New Roman"/>
          <w:b/>
          <w:snapToGrid w:val="0"/>
          <w:sz w:val="24"/>
          <w:szCs w:val="24"/>
        </w:rPr>
        <w:t>Анкета Участника (форма 2)</w:t>
      </w:r>
      <w:bookmarkEnd w:id="11"/>
      <w:bookmarkEnd w:id="12"/>
      <w:bookmarkEnd w:id="13"/>
      <w:bookmarkEnd w:id="14"/>
      <w:bookmarkEnd w:id="15"/>
      <w:bookmarkEnd w:id="16"/>
      <w:bookmarkEnd w:id="17"/>
    </w:p>
    <w:p w:rsidR="007B6A9C" w:rsidRPr="007B6A9C" w:rsidRDefault="007B6A9C" w:rsidP="007B6A9C">
      <w:pPr>
        <w:pBdr>
          <w:top w:val="single" w:sz="4" w:space="1" w:color="auto"/>
        </w:pBdr>
        <w:shd w:val="clear" w:color="auto" w:fill="E0E0E0"/>
        <w:ind w:right="21"/>
        <w:jc w:val="center"/>
        <w:rPr>
          <w:rFonts w:ascii="Times New Roman" w:hAnsi="Times New Roman" w:cs="Times New Roman"/>
          <w:b/>
          <w:color w:val="000000"/>
          <w:spacing w:val="36"/>
          <w:sz w:val="24"/>
          <w:szCs w:val="24"/>
        </w:rPr>
      </w:pPr>
      <w:r w:rsidRPr="007B6A9C">
        <w:rPr>
          <w:rFonts w:ascii="Times New Roman" w:hAnsi="Times New Roman" w:cs="Times New Roman"/>
          <w:b/>
          <w:color w:val="000000"/>
          <w:spacing w:val="36"/>
          <w:sz w:val="24"/>
          <w:szCs w:val="24"/>
        </w:rPr>
        <w:t>начало формы</w:t>
      </w:r>
    </w:p>
    <w:p w:rsidR="007B6A9C" w:rsidRPr="007B6A9C" w:rsidRDefault="007B6A9C" w:rsidP="007B6A9C">
      <w:pPr>
        <w:suppressAutoHyphens/>
        <w:jc w:val="center"/>
        <w:rPr>
          <w:rFonts w:ascii="Times New Roman" w:hAnsi="Times New Roman" w:cs="Times New Roman"/>
          <w:b/>
          <w:sz w:val="24"/>
          <w:szCs w:val="24"/>
        </w:rPr>
      </w:pPr>
      <w:r w:rsidRPr="007B6A9C">
        <w:rPr>
          <w:rFonts w:ascii="Times New Roman" w:hAnsi="Times New Roman" w:cs="Times New Roman"/>
          <w:b/>
          <w:sz w:val="24"/>
          <w:szCs w:val="24"/>
        </w:rPr>
        <w:t>Анкета участника</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3879"/>
      </w:tblGrid>
      <w:tr w:rsidR="007B6A9C" w:rsidRPr="007B6A9C" w:rsidTr="007B6A9C">
        <w:trPr>
          <w:cantSplit/>
          <w:trHeight w:val="240"/>
          <w:tblHeader/>
        </w:trPr>
        <w:tc>
          <w:tcPr>
            <w:tcW w:w="720" w:type="dxa"/>
            <w:vAlign w:val="center"/>
          </w:tcPr>
          <w:p w:rsidR="007B6A9C" w:rsidRPr="007B6A9C" w:rsidRDefault="007B6A9C" w:rsidP="007B6A9C">
            <w:pPr>
              <w:jc w:val="center"/>
              <w:rPr>
                <w:rFonts w:ascii="Times New Roman" w:hAnsi="Times New Roman" w:cs="Times New Roman"/>
                <w:sz w:val="24"/>
                <w:szCs w:val="24"/>
              </w:rPr>
            </w:pPr>
            <w:r w:rsidRPr="007B6A9C">
              <w:rPr>
                <w:rFonts w:ascii="Times New Roman" w:hAnsi="Times New Roman" w:cs="Times New Roman"/>
                <w:sz w:val="24"/>
                <w:szCs w:val="24"/>
              </w:rPr>
              <w:t xml:space="preserve">№ </w:t>
            </w:r>
            <w:proofErr w:type="gramStart"/>
            <w:r w:rsidRPr="007B6A9C">
              <w:rPr>
                <w:rFonts w:ascii="Times New Roman" w:hAnsi="Times New Roman" w:cs="Times New Roman"/>
                <w:sz w:val="24"/>
                <w:szCs w:val="24"/>
              </w:rPr>
              <w:t>п</w:t>
            </w:r>
            <w:proofErr w:type="gramEnd"/>
            <w:r w:rsidRPr="007B6A9C">
              <w:rPr>
                <w:rFonts w:ascii="Times New Roman" w:hAnsi="Times New Roman" w:cs="Times New Roman"/>
                <w:sz w:val="24"/>
                <w:szCs w:val="24"/>
              </w:rPr>
              <w:t>/п</w:t>
            </w:r>
          </w:p>
        </w:tc>
        <w:tc>
          <w:tcPr>
            <w:tcW w:w="5040" w:type="dxa"/>
            <w:vAlign w:val="center"/>
          </w:tcPr>
          <w:p w:rsidR="007B6A9C" w:rsidRPr="007B6A9C" w:rsidRDefault="007B6A9C" w:rsidP="007B6A9C">
            <w:pPr>
              <w:keepNext/>
              <w:spacing w:before="40" w:after="40"/>
              <w:ind w:right="57"/>
              <w:jc w:val="center"/>
              <w:rPr>
                <w:rFonts w:ascii="Times New Roman" w:hAnsi="Times New Roman" w:cs="Times New Roman"/>
                <w:snapToGrid w:val="0"/>
                <w:sz w:val="24"/>
                <w:szCs w:val="24"/>
              </w:rPr>
            </w:pPr>
            <w:r w:rsidRPr="007B6A9C">
              <w:rPr>
                <w:rFonts w:ascii="Times New Roman" w:hAnsi="Times New Roman" w:cs="Times New Roman"/>
                <w:snapToGrid w:val="0"/>
                <w:sz w:val="24"/>
                <w:szCs w:val="24"/>
              </w:rPr>
              <w:t>Наименование</w:t>
            </w:r>
          </w:p>
        </w:tc>
        <w:tc>
          <w:tcPr>
            <w:tcW w:w="3879" w:type="dxa"/>
            <w:vAlign w:val="center"/>
          </w:tcPr>
          <w:p w:rsidR="007B6A9C" w:rsidRPr="007B6A9C" w:rsidRDefault="007B6A9C" w:rsidP="007B6A9C">
            <w:pPr>
              <w:keepNext/>
              <w:spacing w:before="40" w:after="40"/>
              <w:ind w:right="57"/>
              <w:jc w:val="center"/>
              <w:rPr>
                <w:rFonts w:ascii="Times New Roman" w:hAnsi="Times New Roman" w:cs="Times New Roman"/>
                <w:snapToGrid w:val="0"/>
                <w:sz w:val="24"/>
                <w:szCs w:val="24"/>
              </w:rPr>
            </w:pPr>
            <w:r w:rsidRPr="007B6A9C">
              <w:rPr>
                <w:rFonts w:ascii="Times New Roman" w:hAnsi="Times New Roman" w:cs="Times New Roman"/>
                <w:snapToGrid w:val="0"/>
                <w:sz w:val="24"/>
                <w:szCs w:val="24"/>
              </w:rPr>
              <w:t>Сведения об Организации</w:t>
            </w:r>
          </w:p>
        </w:tc>
      </w:tr>
      <w:tr w:rsidR="007B6A9C" w:rsidRPr="007B6A9C" w:rsidTr="007B6A9C">
        <w:trPr>
          <w:cantSplit/>
        </w:trPr>
        <w:tc>
          <w:tcPr>
            <w:tcW w:w="720" w:type="dxa"/>
          </w:tcPr>
          <w:p w:rsidR="007B6A9C" w:rsidRPr="007B6A9C" w:rsidRDefault="007B6A9C" w:rsidP="007B6A9C">
            <w:pPr>
              <w:numPr>
                <w:ilvl w:val="0"/>
                <w:numId w:val="34"/>
              </w:numPr>
              <w:spacing w:after="60" w:line="276" w:lineRule="auto"/>
              <w:jc w:val="both"/>
              <w:rPr>
                <w:rFonts w:ascii="Times New Roman" w:hAnsi="Times New Roman" w:cs="Times New Roman"/>
                <w:sz w:val="24"/>
                <w:szCs w:val="24"/>
              </w:rPr>
            </w:pPr>
          </w:p>
        </w:tc>
        <w:tc>
          <w:tcPr>
            <w:tcW w:w="5040" w:type="dxa"/>
          </w:tcPr>
          <w:p w:rsidR="007B6A9C" w:rsidRPr="007B6A9C" w:rsidRDefault="007B6A9C" w:rsidP="007B6A9C">
            <w:pPr>
              <w:spacing w:before="40" w:after="40"/>
              <w:ind w:right="57"/>
              <w:jc w:val="both"/>
              <w:rPr>
                <w:rFonts w:ascii="Times New Roman" w:hAnsi="Times New Roman" w:cs="Times New Roman"/>
                <w:snapToGrid w:val="0"/>
                <w:sz w:val="24"/>
                <w:szCs w:val="24"/>
              </w:rPr>
            </w:pPr>
            <w:r w:rsidRPr="007B6A9C">
              <w:rPr>
                <w:rFonts w:ascii="Times New Roman" w:hAnsi="Times New Roman" w:cs="Times New Roman"/>
                <w:snapToGrid w:val="0"/>
                <w:sz w:val="24"/>
                <w:szCs w:val="24"/>
              </w:rPr>
              <w:t>Организационно-правовая форма, полное и краткое фирменное наименование Организации</w:t>
            </w:r>
          </w:p>
        </w:tc>
        <w:tc>
          <w:tcPr>
            <w:tcW w:w="3879" w:type="dxa"/>
          </w:tcPr>
          <w:p w:rsidR="007B6A9C" w:rsidRPr="007B6A9C" w:rsidRDefault="007B6A9C" w:rsidP="007B6A9C">
            <w:pPr>
              <w:spacing w:before="40" w:after="40"/>
              <w:ind w:right="57"/>
              <w:jc w:val="both"/>
              <w:rPr>
                <w:rFonts w:ascii="Times New Roman" w:hAnsi="Times New Roman" w:cs="Times New Roman"/>
                <w:snapToGrid w:val="0"/>
                <w:sz w:val="24"/>
                <w:szCs w:val="24"/>
              </w:rPr>
            </w:pPr>
          </w:p>
        </w:tc>
      </w:tr>
      <w:tr w:rsidR="007B6A9C" w:rsidRPr="007B6A9C" w:rsidTr="007B6A9C">
        <w:trPr>
          <w:cantSplit/>
        </w:trPr>
        <w:tc>
          <w:tcPr>
            <w:tcW w:w="720" w:type="dxa"/>
          </w:tcPr>
          <w:p w:rsidR="007B6A9C" w:rsidRPr="007B6A9C" w:rsidRDefault="007B6A9C" w:rsidP="007B6A9C">
            <w:pPr>
              <w:numPr>
                <w:ilvl w:val="0"/>
                <w:numId w:val="34"/>
              </w:numPr>
              <w:spacing w:after="60" w:line="276" w:lineRule="auto"/>
              <w:jc w:val="both"/>
              <w:rPr>
                <w:rFonts w:ascii="Times New Roman" w:hAnsi="Times New Roman" w:cs="Times New Roman"/>
                <w:sz w:val="24"/>
                <w:szCs w:val="24"/>
              </w:rPr>
            </w:pPr>
          </w:p>
        </w:tc>
        <w:tc>
          <w:tcPr>
            <w:tcW w:w="5040" w:type="dxa"/>
          </w:tcPr>
          <w:p w:rsidR="007B6A9C" w:rsidRPr="007B6A9C" w:rsidRDefault="007B6A9C" w:rsidP="007B6A9C">
            <w:pPr>
              <w:spacing w:before="40" w:after="40"/>
              <w:ind w:right="57"/>
              <w:jc w:val="both"/>
              <w:rPr>
                <w:rFonts w:ascii="Times New Roman" w:hAnsi="Times New Roman" w:cs="Times New Roman"/>
                <w:snapToGrid w:val="0"/>
                <w:sz w:val="24"/>
                <w:szCs w:val="24"/>
              </w:rPr>
            </w:pPr>
            <w:r w:rsidRPr="007B6A9C">
              <w:rPr>
                <w:rFonts w:ascii="Times New Roman" w:hAnsi="Times New Roman" w:cs="Times New Roman"/>
                <w:snapToGrid w:val="0"/>
                <w:sz w:val="24"/>
                <w:szCs w:val="24"/>
              </w:rPr>
              <w:t>Юридический адрес</w:t>
            </w:r>
          </w:p>
        </w:tc>
        <w:tc>
          <w:tcPr>
            <w:tcW w:w="3879" w:type="dxa"/>
          </w:tcPr>
          <w:p w:rsidR="007B6A9C" w:rsidRPr="007B6A9C" w:rsidRDefault="007B6A9C" w:rsidP="007B6A9C">
            <w:pPr>
              <w:spacing w:before="40" w:after="40"/>
              <w:ind w:right="57"/>
              <w:jc w:val="both"/>
              <w:rPr>
                <w:rFonts w:ascii="Times New Roman" w:hAnsi="Times New Roman" w:cs="Times New Roman"/>
                <w:i/>
                <w:snapToGrid w:val="0"/>
                <w:color w:val="0000FF"/>
                <w:sz w:val="24"/>
                <w:szCs w:val="24"/>
              </w:rPr>
            </w:pPr>
            <w:r w:rsidRPr="007B6A9C">
              <w:rPr>
                <w:rFonts w:ascii="Times New Roman" w:hAnsi="Times New Roman" w:cs="Times New Roman"/>
                <w:i/>
                <w:snapToGrid w:val="0"/>
                <w:color w:val="0000FF"/>
                <w:sz w:val="24"/>
                <w:szCs w:val="24"/>
              </w:rPr>
              <w:t xml:space="preserve">[При </w:t>
            </w:r>
            <w:proofErr w:type="gramStart"/>
            <w:r w:rsidRPr="007B6A9C">
              <w:rPr>
                <w:rFonts w:ascii="Times New Roman" w:hAnsi="Times New Roman" w:cs="Times New Roman"/>
                <w:i/>
                <w:snapToGrid w:val="0"/>
                <w:color w:val="0000FF"/>
                <w:sz w:val="24"/>
                <w:szCs w:val="24"/>
              </w:rPr>
              <w:t>закупке</w:t>
            </w:r>
            <w:proofErr w:type="gramEnd"/>
            <w:r w:rsidRPr="007B6A9C">
              <w:rPr>
                <w:rFonts w:ascii="Times New Roman" w:hAnsi="Times New Roman" w:cs="Times New Roman"/>
                <w:i/>
                <w:snapToGrid w:val="0"/>
                <w:color w:val="0000FF"/>
                <w:sz w:val="24"/>
                <w:szCs w:val="24"/>
              </w:rPr>
              <w:t xml:space="preserve"> проводимой на ЭТП юридический адрес должен совпадать с адресом на площадке]</w:t>
            </w:r>
          </w:p>
        </w:tc>
      </w:tr>
      <w:tr w:rsidR="007B6A9C" w:rsidRPr="007B6A9C" w:rsidTr="007B6A9C">
        <w:trPr>
          <w:cantSplit/>
        </w:trPr>
        <w:tc>
          <w:tcPr>
            <w:tcW w:w="720" w:type="dxa"/>
          </w:tcPr>
          <w:p w:rsidR="007B6A9C" w:rsidRPr="007B6A9C" w:rsidRDefault="007B6A9C" w:rsidP="007B6A9C">
            <w:pPr>
              <w:numPr>
                <w:ilvl w:val="0"/>
                <w:numId w:val="34"/>
              </w:numPr>
              <w:spacing w:after="60" w:line="276" w:lineRule="auto"/>
              <w:jc w:val="both"/>
              <w:rPr>
                <w:rFonts w:ascii="Times New Roman" w:hAnsi="Times New Roman" w:cs="Times New Roman"/>
                <w:sz w:val="24"/>
                <w:szCs w:val="24"/>
              </w:rPr>
            </w:pPr>
          </w:p>
        </w:tc>
        <w:tc>
          <w:tcPr>
            <w:tcW w:w="5040" w:type="dxa"/>
          </w:tcPr>
          <w:p w:rsidR="007B6A9C" w:rsidRPr="007B6A9C" w:rsidRDefault="007B6A9C" w:rsidP="007B6A9C">
            <w:pPr>
              <w:spacing w:before="40" w:after="40"/>
              <w:ind w:right="57"/>
              <w:jc w:val="both"/>
              <w:rPr>
                <w:rFonts w:ascii="Times New Roman" w:hAnsi="Times New Roman" w:cs="Times New Roman"/>
                <w:snapToGrid w:val="0"/>
                <w:sz w:val="24"/>
                <w:szCs w:val="24"/>
              </w:rPr>
            </w:pPr>
            <w:r w:rsidRPr="007B6A9C">
              <w:rPr>
                <w:rFonts w:ascii="Times New Roman" w:hAnsi="Times New Roman" w:cs="Times New Roman"/>
                <w:snapToGrid w:val="0"/>
                <w:sz w:val="24"/>
                <w:szCs w:val="24"/>
              </w:rPr>
              <w:t>Почтовый адрес</w:t>
            </w:r>
          </w:p>
        </w:tc>
        <w:tc>
          <w:tcPr>
            <w:tcW w:w="3879" w:type="dxa"/>
          </w:tcPr>
          <w:p w:rsidR="007B6A9C" w:rsidRPr="007B6A9C" w:rsidRDefault="007B6A9C" w:rsidP="007B6A9C">
            <w:pPr>
              <w:spacing w:before="40" w:after="40"/>
              <w:ind w:right="57"/>
              <w:jc w:val="both"/>
              <w:rPr>
                <w:rFonts w:ascii="Times New Roman" w:hAnsi="Times New Roman" w:cs="Times New Roman"/>
                <w:snapToGrid w:val="0"/>
                <w:sz w:val="24"/>
                <w:szCs w:val="24"/>
              </w:rPr>
            </w:pPr>
            <w:r w:rsidRPr="007B6A9C">
              <w:rPr>
                <w:rFonts w:ascii="Times New Roman" w:hAnsi="Times New Roman" w:cs="Times New Roman"/>
                <w:i/>
                <w:snapToGrid w:val="0"/>
                <w:color w:val="0000FF"/>
                <w:sz w:val="24"/>
                <w:szCs w:val="24"/>
              </w:rPr>
              <w:t xml:space="preserve">[При </w:t>
            </w:r>
            <w:proofErr w:type="gramStart"/>
            <w:r w:rsidRPr="007B6A9C">
              <w:rPr>
                <w:rFonts w:ascii="Times New Roman" w:hAnsi="Times New Roman" w:cs="Times New Roman"/>
                <w:i/>
                <w:snapToGrid w:val="0"/>
                <w:color w:val="0000FF"/>
                <w:sz w:val="24"/>
                <w:szCs w:val="24"/>
              </w:rPr>
              <w:t>закупке</w:t>
            </w:r>
            <w:proofErr w:type="gramEnd"/>
            <w:r w:rsidRPr="007B6A9C">
              <w:rPr>
                <w:rFonts w:ascii="Times New Roman" w:hAnsi="Times New Roman" w:cs="Times New Roman"/>
                <w:i/>
                <w:snapToGrid w:val="0"/>
                <w:color w:val="0000FF"/>
                <w:sz w:val="24"/>
                <w:szCs w:val="24"/>
              </w:rPr>
              <w:t xml:space="preserve"> проводимой на ЭТП почтовый адрес должен совпадать с адресом на площадке]</w:t>
            </w:r>
          </w:p>
        </w:tc>
      </w:tr>
      <w:tr w:rsidR="007B6A9C" w:rsidRPr="007B6A9C" w:rsidTr="007B6A9C">
        <w:trPr>
          <w:cantSplit/>
        </w:trPr>
        <w:tc>
          <w:tcPr>
            <w:tcW w:w="720" w:type="dxa"/>
          </w:tcPr>
          <w:p w:rsidR="007B6A9C" w:rsidRPr="007B6A9C" w:rsidRDefault="007B6A9C" w:rsidP="007B6A9C">
            <w:pPr>
              <w:numPr>
                <w:ilvl w:val="0"/>
                <w:numId w:val="34"/>
              </w:numPr>
              <w:spacing w:after="60" w:line="276" w:lineRule="auto"/>
              <w:jc w:val="both"/>
              <w:rPr>
                <w:rFonts w:ascii="Times New Roman" w:hAnsi="Times New Roman" w:cs="Times New Roman"/>
                <w:sz w:val="24"/>
                <w:szCs w:val="24"/>
              </w:rPr>
            </w:pPr>
          </w:p>
        </w:tc>
        <w:tc>
          <w:tcPr>
            <w:tcW w:w="5040" w:type="dxa"/>
          </w:tcPr>
          <w:p w:rsidR="007B6A9C" w:rsidRPr="007B6A9C" w:rsidRDefault="007B6A9C" w:rsidP="007B6A9C">
            <w:pPr>
              <w:spacing w:before="40" w:after="40"/>
              <w:ind w:right="57"/>
              <w:jc w:val="both"/>
              <w:rPr>
                <w:rFonts w:ascii="Times New Roman" w:hAnsi="Times New Roman" w:cs="Times New Roman"/>
                <w:snapToGrid w:val="0"/>
                <w:sz w:val="24"/>
                <w:szCs w:val="24"/>
              </w:rPr>
            </w:pPr>
            <w:r w:rsidRPr="007B6A9C">
              <w:rPr>
                <w:rFonts w:ascii="Times New Roman" w:hAnsi="Times New Roman" w:cs="Times New Roman"/>
                <w:snapToGrid w:val="0"/>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879" w:type="dxa"/>
          </w:tcPr>
          <w:p w:rsidR="007B6A9C" w:rsidRPr="007B6A9C" w:rsidRDefault="007B6A9C" w:rsidP="007B6A9C">
            <w:pPr>
              <w:spacing w:before="40" w:after="40"/>
              <w:ind w:right="57"/>
              <w:jc w:val="both"/>
              <w:rPr>
                <w:rFonts w:ascii="Times New Roman" w:hAnsi="Times New Roman" w:cs="Times New Roman"/>
                <w:snapToGrid w:val="0"/>
                <w:sz w:val="24"/>
                <w:szCs w:val="24"/>
              </w:rPr>
            </w:pPr>
          </w:p>
        </w:tc>
      </w:tr>
      <w:tr w:rsidR="007B6A9C" w:rsidRPr="007B6A9C" w:rsidTr="007B6A9C">
        <w:trPr>
          <w:cantSplit/>
        </w:trPr>
        <w:tc>
          <w:tcPr>
            <w:tcW w:w="720" w:type="dxa"/>
          </w:tcPr>
          <w:p w:rsidR="007B6A9C" w:rsidRPr="007B6A9C" w:rsidRDefault="007B6A9C" w:rsidP="007B6A9C">
            <w:pPr>
              <w:numPr>
                <w:ilvl w:val="0"/>
                <w:numId w:val="34"/>
              </w:numPr>
              <w:spacing w:after="60" w:line="276" w:lineRule="auto"/>
              <w:jc w:val="both"/>
              <w:rPr>
                <w:rFonts w:ascii="Times New Roman" w:hAnsi="Times New Roman" w:cs="Times New Roman"/>
                <w:sz w:val="24"/>
                <w:szCs w:val="24"/>
              </w:rPr>
            </w:pPr>
          </w:p>
        </w:tc>
        <w:tc>
          <w:tcPr>
            <w:tcW w:w="5040" w:type="dxa"/>
          </w:tcPr>
          <w:p w:rsidR="007B6A9C" w:rsidRPr="007B6A9C" w:rsidRDefault="007B6A9C" w:rsidP="007B6A9C">
            <w:pPr>
              <w:spacing w:before="40" w:after="40"/>
              <w:ind w:right="57"/>
              <w:jc w:val="both"/>
              <w:rPr>
                <w:rFonts w:ascii="Times New Roman" w:hAnsi="Times New Roman" w:cs="Times New Roman"/>
                <w:snapToGrid w:val="0"/>
                <w:sz w:val="24"/>
                <w:szCs w:val="24"/>
              </w:rPr>
            </w:pPr>
            <w:r w:rsidRPr="007B6A9C">
              <w:rPr>
                <w:rFonts w:ascii="Times New Roman" w:hAnsi="Times New Roman" w:cs="Times New Roman"/>
                <w:snapToGrid w:val="0"/>
                <w:sz w:val="24"/>
                <w:szCs w:val="24"/>
              </w:rPr>
              <w:t>Свидетельство о внесении в Единый государственный реестр юридических лиц (дата и номер, кем выдано)</w:t>
            </w:r>
          </w:p>
        </w:tc>
        <w:tc>
          <w:tcPr>
            <w:tcW w:w="3879" w:type="dxa"/>
          </w:tcPr>
          <w:p w:rsidR="007B6A9C" w:rsidRPr="007B6A9C" w:rsidRDefault="007B6A9C" w:rsidP="007B6A9C">
            <w:pPr>
              <w:spacing w:before="40" w:after="40"/>
              <w:ind w:right="57"/>
              <w:jc w:val="both"/>
              <w:rPr>
                <w:rFonts w:ascii="Times New Roman" w:hAnsi="Times New Roman" w:cs="Times New Roman"/>
                <w:snapToGrid w:val="0"/>
                <w:sz w:val="24"/>
                <w:szCs w:val="24"/>
              </w:rPr>
            </w:pPr>
          </w:p>
        </w:tc>
      </w:tr>
      <w:tr w:rsidR="007B6A9C" w:rsidRPr="007B6A9C" w:rsidTr="007B6A9C">
        <w:trPr>
          <w:cantSplit/>
        </w:trPr>
        <w:tc>
          <w:tcPr>
            <w:tcW w:w="720" w:type="dxa"/>
          </w:tcPr>
          <w:p w:rsidR="007B6A9C" w:rsidRPr="007B6A9C" w:rsidRDefault="007B6A9C" w:rsidP="007B6A9C">
            <w:pPr>
              <w:numPr>
                <w:ilvl w:val="0"/>
                <w:numId w:val="34"/>
              </w:numPr>
              <w:spacing w:after="60" w:line="276" w:lineRule="auto"/>
              <w:jc w:val="both"/>
              <w:rPr>
                <w:rFonts w:ascii="Times New Roman" w:hAnsi="Times New Roman" w:cs="Times New Roman"/>
                <w:sz w:val="24"/>
                <w:szCs w:val="24"/>
              </w:rPr>
            </w:pPr>
          </w:p>
        </w:tc>
        <w:tc>
          <w:tcPr>
            <w:tcW w:w="5040" w:type="dxa"/>
          </w:tcPr>
          <w:p w:rsidR="007B6A9C" w:rsidRPr="007B6A9C" w:rsidRDefault="007B6A9C" w:rsidP="007B6A9C">
            <w:pPr>
              <w:spacing w:before="40" w:after="40"/>
              <w:ind w:right="57"/>
              <w:jc w:val="both"/>
              <w:rPr>
                <w:rFonts w:ascii="Times New Roman" w:hAnsi="Times New Roman" w:cs="Times New Roman"/>
                <w:snapToGrid w:val="0"/>
                <w:sz w:val="24"/>
                <w:szCs w:val="24"/>
              </w:rPr>
            </w:pPr>
            <w:r w:rsidRPr="007B6A9C">
              <w:rPr>
                <w:rFonts w:ascii="Times New Roman" w:hAnsi="Times New Roman" w:cs="Times New Roman"/>
                <w:snapToGrid w:val="0"/>
                <w:sz w:val="24"/>
                <w:szCs w:val="24"/>
              </w:rPr>
              <w:t>ИНН/КПП Организации</w:t>
            </w:r>
          </w:p>
        </w:tc>
        <w:tc>
          <w:tcPr>
            <w:tcW w:w="3879" w:type="dxa"/>
          </w:tcPr>
          <w:p w:rsidR="007B6A9C" w:rsidRPr="007B6A9C" w:rsidRDefault="007B6A9C" w:rsidP="007B6A9C">
            <w:pPr>
              <w:spacing w:before="40" w:after="40"/>
              <w:ind w:right="57"/>
              <w:jc w:val="both"/>
              <w:rPr>
                <w:rFonts w:ascii="Times New Roman" w:hAnsi="Times New Roman" w:cs="Times New Roman"/>
                <w:snapToGrid w:val="0"/>
                <w:sz w:val="24"/>
                <w:szCs w:val="24"/>
              </w:rPr>
            </w:pPr>
          </w:p>
        </w:tc>
      </w:tr>
      <w:tr w:rsidR="007B6A9C" w:rsidRPr="007B6A9C" w:rsidTr="007B6A9C">
        <w:trPr>
          <w:cantSplit/>
        </w:trPr>
        <w:tc>
          <w:tcPr>
            <w:tcW w:w="720" w:type="dxa"/>
          </w:tcPr>
          <w:p w:rsidR="007B6A9C" w:rsidRPr="007B6A9C" w:rsidRDefault="007B6A9C" w:rsidP="007B6A9C">
            <w:pPr>
              <w:numPr>
                <w:ilvl w:val="0"/>
                <w:numId w:val="34"/>
              </w:numPr>
              <w:spacing w:after="60" w:line="276" w:lineRule="auto"/>
              <w:jc w:val="both"/>
              <w:rPr>
                <w:rFonts w:ascii="Times New Roman" w:hAnsi="Times New Roman" w:cs="Times New Roman"/>
                <w:sz w:val="24"/>
                <w:szCs w:val="24"/>
              </w:rPr>
            </w:pPr>
          </w:p>
        </w:tc>
        <w:tc>
          <w:tcPr>
            <w:tcW w:w="5040" w:type="dxa"/>
          </w:tcPr>
          <w:p w:rsidR="007B6A9C" w:rsidRPr="007B6A9C" w:rsidRDefault="007B6A9C" w:rsidP="007B6A9C">
            <w:pPr>
              <w:spacing w:before="40" w:after="40"/>
              <w:ind w:right="57"/>
              <w:jc w:val="both"/>
              <w:rPr>
                <w:rFonts w:ascii="Times New Roman" w:hAnsi="Times New Roman" w:cs="Times New Roman"/>
                <w:snapToGrid w:val="0"/>
                <w:sz w:val="24"/>
                <w:szCs w:val="24"/>
              </w:rPr>
            </w:pPr>
            <w:r w:rsidRPr="007B6A9C">
              <w:rPr>
                <w:rFonts w:ascii="Times New Roman" w:hAnsi="Times New Roman" w:cs="Times New Roman"/>
                <w:snapToGrid w:val="0"/>
                <w:sz w:val="24"/>
                <w:szCs w:val="24"/>
              </w:rPr>
              <w:t>Филиалы: перечислить наименования и почтовые адреса</w:t>
            </w:r>
          </w:p>
        </w:tc>
        <w:tc>
          <w:tcPr>
            <w:tcW w:w="3879" w:type="dxa"/>
          </w:tcPr>
          <w:p w:rsidR="007B6A9C" w:rsidRPr="007B6A9C" w:rsidRDefault="007B6A9C" w:rsidP="007B6A9C">
            <w:pPr>
              <w:spacing w:before="40" w:after="40"/>
              <w:ind w:right="57"/>
              <w:jc w:val="both"/>
              <w:rPr>
                <w:rFonts w:ascii="Times New Roman" w:hAnsi="Times New Roman" w:cs="Times New Roman"/>
                <w:snapToGrid w:val="0"/>
                <w:sz w:val="24"/>
                <w:szCs w:val="24"/>
              </w:rPr>
            </w:pPr>
          </w:p>
        </w:tc>
      </w:tr>
      <w:tr w:rsidR="007B6A9C" w:rsidRPr="007B6A9C" w:rsidTr="007B6A9C">
        <w:trPr>
          <w:cantSplit/>
        </w:trPr>
        <w:tc>
          <w:tcPr>
            <w:tcW w:w="720" w:type="dxa"/>
          </w:tcPr>
          <w:p w:rsidR="007B6A9C" w:rsidRPr="007B6A9C" w:rsidRDefault="007B6A9C" w:rsidP="007B6A9C">
            <w:pPr>
              <w:numPr>
                <w:ilvl w:val="0"/>
                <w:numId w:val="34"/>
              </w:numPr>
              <w:spacing w:after="60" w:line="276" w:lineRule="auto"/>
              <w:jc w:val="both"/>
              <w:rPr>
                <w:rFonts w:ascii="Times New Roman" w:hAnsi="Times New Roman" w:cs="Times New Roman"/>
                <w:sz w:val="24"/>
                <w:szCs w:val="24"/>
              </w:rPr>
            </w:pPr>
          </w:p>
        </w:tc>
        <w:tc>
          <w:tcPr>
            <w:tcW w:w="5040" w:type="dxa"/>
          </w:tcPr>
          <w:p w:rsidR="007B6A9C" w:rsidRPr="007B6A9C" w:rsidRDefault="007B6A9C" w:rsidP="007B6A9C">
            <w:pPr>
              <w:spacing w:before="40" w:after="40"/>
              <w:ind w:right="57"/>
              <w:jc w:val="both"/>
              <w:rPr>
                <w:rFonts w:ascii="Times New Roman" w:hAnsi="Times New Roman" w:cs="Times New Roman"/>
                <w:snapToGrid w:val="0"/>
                <w:sz w:val="24"/>
                <w:szCs w:val="24"/>
              </w:rPr>
            </w:pPr>
            <w:r w:rsidRPr="007B6A9C">
              <w:rPr>
                <w:rFonts w:ascii="Times New Roman" w:hAnsi="Times New Roman" w:cs="Times New Roman"/>
                <w:snapToGrid w:val="0"/>
                <w:sz w:val="24"/>
                <w:szCs w:val="24"/>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3879" w:type="dxa"/>
          </w:tcPr>
          <w:p w:rsidR="007B6A9C" w:rsidRPr="007B6A9C" w:rsidRDefault="007B6A9C" w:rsidP="007B6A9C">
            <w:pPr>
              <w:spacing w:before="40" w:after="40"/>
              <w:ind w:right="57"/>
              <w:jc w:val="both"/>
              <w:rPr>
                <w:rFonts w:ascii="Times New Roman" w:hAnsi="Times New Roman" w:cs="Times New Roman"/>
                <w:snapToGrid w:val="0"/>
                <w:sz w:val="24"/>
                <w:szCs w:val="24"/>
              </w:rPr>
            </w:pPr>
          </w:p>
        </w:tc>
      </w:tr>
      <w:tr w:rsidR="007B6A9C" w:rsidRPr="007B6A9C" w:rsidTr="007B6A9C">
        <w:trPr>
          <w:cantSplit/>
        </w:trPr>
        <w:tc>
          <w:tcPr>
            <w:tcW w:w="720" w:type="dxa"/>
          </w:tcPr>
          <w:p w:rsidR="007B6A9C" w:rsidRPr="007B6A9C" w:rsidRDefault="007B6A9C" w:rsidP="007B6A9C">
            <w:pPr>
              <w:numPr>
                <w:ilvl w:val="0"/>
                <w:numId w:val="34"/>
              </w:numPr>
              <w:spacing w:after="60" w:line="276" w:lineRule="auto"/>
              <w:jc w:val="both"/>
              <w:rPr>
                <w:rFonts w:ascii="Times New Roman" w:hAnsi="Times New Roman" w:cs="Times New Roman"/>
                <w:sz w:val="24"/>
                <w:szCs w:val="24"/>
              </w:rPr>
            </w:pPr>
          </w:p>
        </w:tc>
        <w:tc>
          <w:tcPr>
            <w:tcW w:w="5040" w:type="dxa"/>
          </w:tcPr>
          <w:p w:rsidR="007B6A9C" w:rsidRPr="007B6A9C" w:rsidRDefault="007B6A9C" w:rsidP="007B6A9C">
            <w:pPr>
              <w:spacing w:before="40" w:after="40"/>
              <w:ind w:right="57"/>
              <w:jc w:val="both"/>
              <w:rPr>
                <w:rFonts w:ascii="Times New Roman" w:hAnsi="Times New Roman" w:cs="Times New Roman"/>
                <w:snapToGrid w:val="0"/>
                <w:sz w:val="24"/>
                <w:szCs w:val="24"/>
              </w:rPr>
            </w:pPr>
            <w:r w:rsidRPr="007B6A9C">
              <w:rPr>
                <w:rFonts w:ascii="Times New Roman" w:hAnsi="Times New Roman" w:cs="Times New Roman"/>
                <w:snapToGrid w:val="0"/>
                <w:sz w:val="24"/>
                <w:szCs w:val="24"/>
              </w:rPr>
              <w:t>Телефоны Организации (с указанием кода города)</w:t>
            </w:r>
          </w:p>
        </w:tc>
        <w:tc>
          <w:tcPr>
            <w:tcW w:w="3879" w:type="dxa"/>
          </w:tcPr>
          <w:p w:rsidR="007B6A9C" w:rsidRPr="007B6A9C" w:rsidRDefault="007B6A9C" w:rsidP="007B6A9C">
            <w:pPr>
              <w:spacing w:before="40" w:after="40"/>
              <w:ind w:right="57"/>
              <w:jc w:val="both"/>
              <w:rPr>
                <w:rFonts w:ascii="Times New Roman" w:hAnsi="Times New Roman" w:cs="Times New Roman"/>
                <w:snapToGrid w:val="0"/>
                <w:sz w:val="24"/>
                <w:szCs w:val="24"/>
              </w:rPr>
            </w:pPr>
          </w:p>
        </w:tc>
      </w:tr>
      <w:tr w:rsidR="007B6A9C" w:rsidRPr="007B6A9C" w:rsidTr="007B6A9C">
        <w:trPr>
          <w:cantSplit/>
          <w:trHeight w:val="116"/>
        </w:trPr>
        <w:tc>
          <w:tcPr>
            <w:tcW w:w="720" w:type="dxa"/>
          </w:tcPr>
          <w:p w:rsidR="007B6A9C" w:rsidRPr="007B6A9C" w:rsidRDefault="007B6A9C" w:rsidP="007B6A9C">
            <w:pPr>
              <w:numPr>
                <w:ilvl w:val="0"/>
                <w:numId w:val="34"/>
              </w:numPr>
              <w:spacing w:after="60" w:line="276" w:lineRule="auto"/>
              <w:jc w:val="both"/>
              <w:rPr>
                <w:rFonts w:ascii="Times New Roman" w:hAnsi="Times New Roman" w:cs="Times New Roman"/>
                <w:sz w:val="24"/>
                <w:szCs w:val="24"/>
              </w:rPr>
            </w:pPr>
          </w:p>
        </w:tc>
        <w:tc>
          <w:tcPr>
            <w:tcW w:w="5040" w:type="dxa"/>
          </w:tcPr>
          <w:p w:rsidR="007B6A9C" w:rsidRPr="007B6A9C" w:rsidRDefault="007B6A9C" w:rsidP="007B6A9C">
            <w:pPr>
              <w:spacing w:before="40" w:after="40"/>
              <w:ind w:right="57"/>
              <w:jc w:val="both"/>
              <w:rPr>
                <w:rFonts w:ascii="Times New Roman" w:hAnsi="Times New Roman" w:cs="Times New Roman"/>
                <w:snapToGrid w:val="0"/>
                <w:sz w:val="24"/>
                <w:szCs w:val="24"/>
              </w:rPr>
            </w:pPr>
            <w:r w:rsidRPr="007B6A9C">
              <w:rPr>
                <w:rFonts w:ascii="Times New Roman" w:hAnsi="Times New Roman" w:cs="Times New Roman"/>
                <w:snapToGrid w:val="0"/>
                <w:sz w:val="24"/>
                <w:szCs w:val="24"/>
              </w:rPr>
              <w:t>Факс Организации (с указанием кода города)</w:t>
            </w:r>
          </w:p>
        </w:tc>
        <w:tc>
          <w:tcPr>
            <w:tcW w:w="3879" w:type="dxa"/>
          </w:tcPr>
          <w:p w:rsidR="007B6A9C" w:rsidRPr="007B6A9C" w:rsidRDefault="007B6A9C" w:rsidP="007B6A9C">
            <w:pPr>
              <w:spacing w:before="40" w:after="40"/>
              <w:ind w:right="57"/>
              <w:jc w:val="both"/>
              <w:rPr>
                <w:rFonts w:ascii="Times New Roman" w:hAnsi="Times New Roman" w:cs="Times New Roman"/>
                <w:snapToGrid w:val="0"/>
                <w:sz w:val="24"/>
                <w:szCs w:val="24"/>
              </w:rPr>
            </w:pPr>
          </w:p>
        </w:tc>
      </w:tr>
      <w:tr w:rsidR="007B6A9C" w:rsidRPr="007B6A9C" w:rsidTr="007B6A9C">
        <w:tc>
          <w:tcPr>
            <w:tcW w:w="720" w:type="dxa"/>
          </w:tcPr>
          <w:p w:rsidR="007B6A9C" w:rsidRPr="007B6A9C" w:rsidRDefault="007B6A9C" w:rsidP="007B6A9C">
            <w:pPr>
              <w:numPr>
                <w:ilvl w:val="0"/>
                <w:numId w:val="34"/>
              </w:numPr>
              <w:spacing w:after="60" w:line="276" w:lineRule="auto"/>
              <w:jc w:val="both"/>
              <w:rPr>
                <w:rFonts w:ascii="Times New Roman" w:hAnsi="Times New Roman" w:cs="Times New Roman"/>
                <w:sz w:val="24"/>
                <w:szCs w:val="24"/>
              </w:rPr>
            </w:pPr>
          </w:p>
        </w:tc>
        <w:tc>
          <w:tcPr>
            <w:tcW w:w="5040" w:type="dxa"/>
          </w:tcPr>
          <w:p w:rsidR="007B6A9C" w:rsidRPr="007B6A9C" w:rsidRDefault="007B6A9C" w:rsidP="007B6A9C">
            <w:pPr>
              <w:spacing w:before="40" w:after="40"/>
              <w:ind w:right="57"/>
              <w:jc w:val="both"/>
              <w:rPr>
                <w:rFonts w:ascii="Times New Roman" w:hAnsi="Times New Roman" w:cs="Times New Roman"/>
                <w:snapToGrid w:val="0"/>
                <w:sz w:val="24"/>
                <w:szCs w:val="24"/>
              </w:rPr>
            </w:pPr>
            <w:r w:rsidRPr="007B6A9C">
              <w:rPr>
                <w:rFonts w:ascii="Times New Roman" w:hAnsi="Times New Roman" w:cs="Times New Roman"/>
                <w:snapToGrid w:val="0"/>
                <w:sz w:val="24"/>
                <w:szCs w:val="24"/>
              </w:rPr>
              <w:t>Адрес электронной почты Организации</w:t>
            </w:r>
          </w:p>
        </w:tc>
        <w:tc>
          <w:tcPr>
            <w:tcW w:w="3879" w:type="dxa"/>
          </w:tcPr>
          <w:p w:rsidR="007B6A9C" w:rsidRPr="007B6A9C" w:rsidRDefault="007B6A9C" w:rsidP="007B6A9C">
            <w:pPr>
              <w:spacing w:before="40" w:after="40"/>
              <w:ind w:right="57"/>
              <w:jc w:val="both"/>
              <w:rPr>
                <w:rFonts w:ascii="Times New Roman" w:hAnsi="Times New Roman" w:cs="Times New Roman"/>
                <w:snapToGrid w:val="0"/>
                <w:sz w:val="24"/>
                <w:szCs w:val="24"/>
              </w:rPr>
            </w:pPr>
          </w:p>
        </w:tc>
      </w:tr>
      <w:tr w:rsidR="007B6A9C" w:rsidRPr="007B6A9C" w:rsidTr="007B6A9C">
        <w:tc>
          <w:tcPr>
            <w:tcW w:w="720" w:type="dxa"/>
            <w:tcBorders>
              <w:top w:val="single" w:sz="4" w:space="0" w:color="auto"/>
              <w:left w:val="single" w:sz="4" w:space="0" w:color="auto"/>
              <w:bottom w:val="single" w:sz="4" w:space="0" w:color="auto"/>
              <w:right w:val="single" w:sz="4" w:space="0" w:color="auto"/>
            </w:tcBorders>
          </w:tcPr>
          <w:p w:rsidR="007B6A9C" w:rsidRPr="007B6A9C" w:rsidRDefault="007B6A9C" w:rsidP="007B6A9C">
            <w:pPr>
              <w:numPr>
                <w:ilvl w:val="0"/>
                <w:numId w:val="34"/>
              </w:numPr>
              <w:spacing w:after="60" w:line="276" w:lineRule="auto"/>
              <w:jc w:val="both"/>
              <w:rPr>
                <w:rFonts w:ascii="Times New Roman" w:hAnsi="Times New Roman" w:cs="Times New Roman"/>
                <w:color w:val="000000"/>
                <w:sz w:val="24"/>
                <w:szCs w:val="24"/>
              </w:rPr>
            </w:pPr>
          </w:p>
        </w:tc>
        <w:tc>
          <w:tcPr>
            <w:tcW w:w="5040" w:type="dxa"/>
            <w:tcBorders>
              <w:top w:val="single" w:sz="4" w:space="0" w:color="auto"/>
              <w:left w:val="single" w:sz="4" w:space="0" w:color="auto"/>
              <w:bottom w:val="single" w:sz="4" w:space="0" w:color="auto"/>
              <w:right w:val="single" w:sz="4" w:space="0" w:color="auto"/>
            </w:tcBorders>
          </w:tcPr>
          <w:p w:rsidR="007B6A9C" w:rsidRPr="007B6A9C" w:rsidRDefault="007B6A9C" w:rsidP="007B6A9C">
            <w:pPr>
              <w:spacing w:before="40" w:after="40"/>
              <w:ind w:right="57"/>
              <w:jc w:val="both"/>
              <w:rPr>
                <w:rFonts w:ascii="Times New Roman" w:hAnsi="Times New Roman" w:cs="Times New Roman"/>
                <w:snapToGrid w:val="0"/>
                <w:color w:val="000000"/>
                <w:sz w:val="24"/>
                <w:szCs w:val="24"/>
              </w:rPr>
            </w:pPr>
            <w:r w:rsidRPr="007B6A9C">
              <w:rPr>
                <w:rFonts w:ascii="Times New Roman" w:hAnsi="Times New Roman" w:cs="Times New Roman"/>
                <w:snapToGrid w:val="0"/>
                <w:color w:val="000000"/>
                <w:sz w:val="24"/>
                <w:szCs w:val="24"/>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3879" w:type="dxa"/>
            <w:tcBorders>
              <w:top w:val="single" w:sz="4" w:space="0" w:color="auto"/>
              <w:left w:val="single" w:sz="4" w:space="0" w:color="auto"/>
              <w:bottom w:val="single" w:sz="4" w:space="0" w:color="auto"/>
              <w:right w:val="single" w:sz="4" w:space="0" w:color="auto"/>
            </w:tcBorders>
          </w:tcPr>
          <w:p w:rsidR="007B6A9C" w:rsidRPr="007B6A9C" w:rsidRDefault="007B6A9C" w:rsidP="007B6A9C">
            <w:pPr>
              <w:spacing w:before="40" w:after="40"/>
              <w:ind w:right="57"/>
              <w:jc w:val="both"/>
              <w:rPr>
                <w:rFonts w:ascii="Times New Roman" w:hAnsi="Times New Roman" w:cs="Times New Roman"/>
                <w:snapToGrid w:val="0"/>
                <w:color w:val="000000"/>
                <w:sz w:val="24"/>
                <w:szCs w:val="24"/>
              </w:rPr>
            </w:pPr>
          </w:p>
        </w:tc>
      </w:tr>
      <w:tr w:rsidR="007B6A9C" w:rsidRPr="007B6A9C" w:rsidTr="007B6A9C">
        <w:trPr>
          <w:cantSplit/>
        </w:trPr>
        <w:tc>
          <w:tcPr>
            <w:tcW w:w="720" w:type="dxa"/>
          </w:tcPr>
          <w:p w:rsidR="007B6A9C" w:rsidRPr="007B6A9C" w:rsidRDefault="007B6A9C" w:rsidP="007B6A9C">
            <w:pPr>
              <w:numPr>
                <w:ilvl w:val="0"/>
                <w:numId w:val="34"/>
              </w:numPr>
              <w:spacing w:after="60" w:line="276" w:lineRule="auto"/>
              <w:jc w:val="both"/>
              <w:rPr>
                <w:rFonts w:ascii="Times New Roman" w:hAnsi="Times New Roman" w:cs="Times New Roman"/>
                <w:sz w:val="24"/>
                <w:szCs w:val="24"/>
              </w:rPr>
            </w:pPr>
          </w:p>
        </w:tc>
        <w:tc>
          <w:tcPr>
            <w:tcW w:w="5040" w:type="dxa"/>
          </w:tcPr>
          <w:p w:rsidR="007B6A9C" w:rsidRPr="007B6A9C" w:rsidRDefault="007B6A9C" w:rsidP="007B6A9C">
            <w:pPr>
              <w:spacing w:before="40" w:after="40"/>
              <w:ind w:right="57"/>
              <w:jc w:val="both"/>
              <w:rPr>
                <w:rFonts w:ascii="Times New Roman" w:hAnsi="Times New Roman" w:cs="Times New Roman"/>
                <w:snapToGrid w:val="0"/>
                <w:sz w:val="24"/>
                <w:szCs w:val="24"/>
              </w:rPr>
            </w:pPr>
            <w:r w:rsidRPr="007B6A9C">
              <w:rPr>
                <w:rFonts w:ascii="Times New Roman" w:hAnsi="Times New Roman" w:cs="Times New Roman"/>
                <w:snapToGrid w:val="0"/>
                <w:sz w:val="24"/>
                <w:szCs w:val="24"/>
              </w:rPr>
              <w:t xml:space="preserve">Фамилия, Имя и Отчество ответственного лица с указанием должности, контактного телефона и адреса </w:t>
            </w:r>
            <w:proofErr w:type="spellStart"/>
            <w:r w:rsidRPr="007B6A9C">
              <w:rPr>
                <w:rFonts w:ascii="Times New Roman" w:hAnsi="Times New Roman" w:cs="Times New Roman"/>
                <w:snapToGrid w:val="0"/>
                <w:sz w:val="24"/>
                <w:szCs w:val="24"/>
              </w:rPr>
              <w:t>эл</w:t>
            </w:r>
            <w:proofErr w:type="gramStart"/>
            <w:r w:rsidRPr="007B6A9C">
              <w:rPr>
                <w:rFonts w:ascii="Times New Roman" w:hAnsi="Times New Roman" w:cs="Times New Roman"/>
                <w:snapToGrid w:val="0"/>
                <w:sz w:val="24"/>
                <w:szCs w:val="24"/>
              </w:rPr>
              <w:t>.п</w:t>
            </w:r>
            <w:proofErr w:type="gramEnd"/>
            <w:r w:rsidRPr="007B6A9C">
              <w:rPr>
                <w:rFonts w:ascii="Times New Roman" w:hAnsi="Times New Roman" w:cs="Times New Roman"/>
                <w:snapToGrid w:val="0"/>
                <w:sz w:val="24"/>
                <w:szCs w:val="24"/>
              </w:rPr>
              <w:t>очты</w:t>
            </w:r>
            <w:proofErr w:type="spellEnd"/>
          </w:p>
        </w:tc>
        <w:tc>
          <w:tcPr>
            <w:tcW w:w="3879" w:type="dxa"/>
          </w:tcPr>
          <w:p w:rsidR="007B6A9C" w:rsidRPr="007B6A9C" w:rsidRDefault="007B6A9C" w:rsidP="007B6A9C">
            <w:pPr>
              <w:spacing w:before="40" w:after="40"/>
              <w:ind w:right="57"/>
              <w:jc w:val="both"/>
              <w:rPr>
                <w:rFonts w:ascii="Times New Roman" w:hAnsi="Times New Roman" w:cs="Times New Roman"/>
                <w:snapToGrid w:val="0"/>
                <w:sz w:val="24"/>
                <w:szCs w:val="24"/>
              </w:rPr>
            </w:pPr>
          </w:p>
        </w:tc>
      </w:tr>
      <w:tr w:rsidR="007B6A9C" w:rsidRPr="007B6A9C" w:rsidTr="007B6A9C">
        <w:trPr>
          <w:cantSplit/>
        </w:trPr>
        <w:tc>
          <w:tcPr>
            <w:tcW w:w="720" w:type="dxa"/>
          </w:tcPr>
          <w:p w:rsidR="007B6A9C" w:rsidRPr="007B6A9C" w:rsidRDefault="007B6A9C" w:rsidP="007B6A9C">
            <w:pPr>
              <w:numPr>
                <w:ilvl w:val="0"/>
                <w:numId w:val="34"/>
              </w:numPr>
              <w:spacing w:after="60" w:line="276" w:lineRule="auto"/>
              <w:jc w:val="both"/>
              <w:rPr>
                <w:rFonts w:ascii="Times New Roman" w:hAnsi="Times New Roman" w:cs="Times New Roman"/>
                <w:sz w:val="24"/>
                <w:szCs w:val="24"/>
              </w:rPr>
            </w:pPr>
          </w:p>
        </w:tc>
        <w:tc>
          <w:tcPr>
            <w:tcW w:w="5040" w:type="dxa"/>
          </w:tcPr>
          <w:p w:rsidR="007B6A9C" w:rsidRPr="007B6A9C" w:rsidRDefault="007B6A9C" w:rsidP="007B6A9C">
            <w:pPr>
              <w:spacing w:before="40" w:after="40"/>
              <w:ind w:right="57"/>
              <w:jc w:val="both"/>
              <w:rPr>
                <w:rFonts w:ascii="Times New Roman" w:hAnsi="Times New Roman" w:cs="Times New Roman"/>
                <w:snapToGrid w:val="0"/>
                <w:sz w:val="24"/>
                <w:szCs w:val="24"/>
              </w:rPr>
            </w:pPr>
            <w:r w:rsidRPr="007B6A9C">
              <w:rPr>
                <w:rFonts w:ascii="Times New Roman" w:hAnsi="Times New Roman" w:cs="Times New Roman"/>
                <w:snapToGrid w:val="0"/>
                <w:color w:val="000000"/>
                <w:sz w:val="24"/>
                <w:szCs w:val="24"/>
              </w:rPr>
              <w:t>Фамилия, Имя и Отчество Главного бухгалтера Организации</w:t>
            </w:r>
          </w:p>
        </w:tc>
        <w:tc>
          <w:tcPr>
            <w:tcW w:w="3879" w:type="dxa"/>
          </w:tcPr>
          <w:p w:rsidR="007B6A9C" w:rsidRPr="007B6A9C" w:rsidRDefault="007B6A9C" w:rsidP="007B6A9C">
            <w:pPr>
              <w:spacing w:before="40" w:after="40"/>
              <w:ind w:right="57"/>
              <w:jc w:val="both"/>
              <w:rPr>
                <w:rFonts w:ascii="Times New Roman" w:hAnsi="Times New Roman" w:cs="Times New Roman"/>
                <w:snapToGrid w:val="0"/>
                <w:sz w:val="24"/>
                <w:szCs w:val="24"/>
              </w:rPr>
            </w:pPr>
          </w:p>
        </w:tc>
      </w:tr>
      <w:tr w:rsidR="007B6A9C" w:rsidRPr="007B6A9C" w:rsidTr="007B6A9C">
        <w:trPr>
          <w:cantSplit/>
          <w:trHeight w:val="388"/>
        </w:trPr>
        <w:tc>
          <w:tcPr>
            <w:tcW w:w="720" w:type="dxa"/>
          </w:tcPr>
          <w:p w:rsidR="007B6A9C" w:rsidRPr="007B6A9C" w:rsidRDefault="007B6A9C" w:rsidP="007B6A9C">
            <w:pPr>
              <w:numPr>
                <w:ilvl w:val="0"/>
                <w:numId w:val="34"/>
              </w:numPr>
              <w:spacing w:after="60" w:line="276" w:lineRule="auto"/>
              <w:jc w:val="both"/>
              <w:rPr>
                <w:rFonts w:ascii="Times New Roman" w:hAnsi="Times New Roman" w:cs="Times New Roman"/>
                <w:sz w:val="24"/>
                <w:szCs w:val="24"/>
              </w:rPr>
            </w:pPr>
          </w:p>
        </w:tc>
        <w:tc>
          <w:tcPr>
            <w:tcW w:w="5040" w:type="dxa"/>
          </w:tcPr>
          <w:p w:rsidR="007B6A9C" w:rsidRPr="007B6A9C" w:rsidRDefault="007B6A9C" w:rsidP="007B6A9C">
            <w:pPr>
              <w:spacing w:before="40" w:after="40"/>
              <w:ind w:right="57"/>
              <w:jc w:val="both"/>
              <w:rPr>
                <w:rFonts w:ascii="Times New Roman" w:hAnsi="Times New Roman" w:cs="Times New Roman"/>
                <w:snapToGrid w:val="0"/>
                <w:sz w:val="24"/>
                <w:szCs w:val="24"/>
              </w:rPr>
            </w:pPr>
            <w:r w:rsidRPr="007B6A9C">
              <w:rPr>
                <w:rFonts w:ascii="Times New Roman" w:hAnsi="Times New Roman" w:cs="Times New Roman"/>
                <w:snapToGrid w:val="0"/>
                <w:sz w:val="24"/>
                <w:szCs w:val="24"/>
              </w:rPr>
              <w:t>ОКПО/ОКВЭД</w:t>
            </w:r>
          </w:p>
        </w:tc>
        <w:tc>
          <w:tcPr>
            <w:tcW w:w="3879" w:type="dxa"/>
          </w:tcPr>
          <w:p w:rsidR="007B6A9C" w:rsidRPr="007B6A9C" w:rsidRDefault="007B6A9C" w:rsidP="007B6A9C">
            <w:pPr>
              <w:spacing w:before="40" w:after="40"/>
              <w:ind w:right="57"/>
              <w:jc w:val="both"/>
              <w:rPr>
                <w:rFonts w:ascii="Times New Roman" w:hAnsi="Times New Roman" w:cs="Times New Roman"/>
                <w:snapToGrid w:val="0"/>
                <w:sz w:val="24"/>
                <w:szCs w:val="24"/>
              </w:rPr>
            </w:pPr>
          </w:p>
        </w:tc>
      </w:tr>
    </w:tbl>
    <w:p w:rsidR="007B6A9C" w:rsidRPr="007B6A9C" w:rsidRDefault="007B6A9C" w:rsidP="007B6A9C">
      <w:pPr>
        <w:jc w:val="both"/>
        <w:rPr>
          <w:rFonts w:ascii="Times New Roman" w:hAnsi="Times New Roman" w:cs="Times New Roman"/>
          <w:sz w:val="24"/>
          <w:szCs w:val="24"/>
        </w:rPr>
      </w:pPr>
    </w:p>
    <w:p w:rsidR="007B6A9C" w:rsidRPr="007B6A9C" w:rsidRDefault="007B6A9C" w:rsidP="007B6A9C">
      <w:pPr>
        <w:jc w:val="both"/>
        <w:rPr>
          <w:rFonts w:ascii="Times New Roman" w:hAnsi="Times New Roman" w:cs="Times New Roman"/>
          <w:sz w:val="24"/>
          <w:szCs w:val="24"/>
        </w:rPr>
      </w:pPr>
      <w:r w:rsidRPr="007B6A9C">
        <w:rPr>
          <w:rFonts w:ascii="Times New Roman" w:hAnsi="Times New Roman" w:cs="Times New Roman"/>
          <w:sz w:val="24"/>
          <w:szCs w:val="24"/>
        </w:rPr>
        <w:t>____________________________________</w:t>
      </w:r>
    </w:p>
    <w:p w:rsidR="007B6A9C" w:rsidRPr="007B6A9C" w:rsidRDefault="007B6A9C" w:rsidP="007B6A9C">
      <w:pPr>
        <w:ind w:right="5580"/>
        <w:jc w:val="center"/>
        <w:rPr>
          <w:rFonts w:ascii="Times New Roman" w:hAnsi="Times New Roman" w:cs="Times New Roman"/>
          <w:sz w:val="24"/>
          <w:szCs w:val="24"/>
          <w:vertAlign w:val="superscript"/>
        </w:rPr>
      </w:pPr>
      <w:r w:rsidRPr="007B6A9C">
        <w:rPr>
          <w:rFonts w:ascii="Times New Roman" w:hAnsi="Times New Roman" w:cs="Times New Roman"/>
          <w:sz w:val="24"/>
          <w:szCs w:val="24"/>
          <w:vertAlign w:val="superscript"/>
        </w:rPr>
        <w:t>(подпись, М.П.)</w:t>
      </w:r>
    </w:p>
    <w:p w:rsidR="007B6A9C" w:rsidRPr="007B6A9C" w:rsidRDefault="007B6A9C" w:rsidP="007B6A9C">
      <w:pPr>
        <w:jc w:val="both"/>
        <w:rPr>
          <w:rFonts w:ascii="Times New Roman" w:hAnsi="Times New Roman" w:cs="Times New Roman"/>
          <w:sz w:val="24"/>
          <w:szCs w:val="24"/>
        </w:rPr>
      </w:pPr>
      <w:r w:rsidRPr="007B6A9C">
        <w:rPr>
          <w:rFonts w:ascii="Times New Roman" w:hAnsi="Times New Roman" w:cs="Times New Roman"/>
          <w:sz w:val="24"/>
          <w:szCs w:val="24"/>
        </w:rPr>
        <w:t>____________________________________</w:t>
      </w:r>
    </w:p>
    <w:p w:rsidR="007B6A9C" w:rsidRPr="007B6A9C" w:rsidRDefault="007B6A9C" w:rsidP="007B6A9C">
      <w:pPr>
        <w:ind w:right="5580"/>
        <w:jc w:val="center"/>
        <w:rPr>
          <w:rFonts w:ascii="Times New Roman" w:hAnsi="Times New Roman" w:cs="Times New Roman"/>
          <w:sz w:val="24"/>
          <w:szCs w:val="24"/>
          <w:vertAlign w:val="superscript"/>
        </w:rPr>
      </w:pPr>
      <w:r w:rsidRPr="007B6A9C">
        <w:rPr>
          <w:rFonts w:ascii="Times New Roman" w:hAnsi="Times New Roman" w:cs="Times New Roman"/>
          <w:sz w:val="24"/>
          <w:szCs w:val="24"/>
          <w:vertAlign w:val="superscript"/>
        </w:rPr>
        <w:t xml:space="preserve">(фамилия, имя, отчество </w:t>
      </w:r>
      <w:proofErr w:type="gramStart"/>
      <w:r w:rsidRPr="007B6A9C">
        <w:rPr>
          <w:rFonts w:ascii="Times New Roman" w:hAnsi="Times New Roman" w:cs="Times New Roman"/>
          <w:sz w:val="24"/>
          <w:szCs w:val="24"/>
          <w:vertAlign w:val="superscript"/>
        </w:rPr>
        <w:t>подписавшего</w:t>
      </w:r>
      <w:proofErr w:type="gramEnd"/>
      <w:r w:rsidRPr="007B6A9C">
        <w:rPr>
          <w:rFonts w:ascii="Times New Roman" w:hAnsi="Times New Roman" w:cs="Times New Roman"/>
          <w:sz w:val="24"/>
          <w:szCs w:val="24"/>
          <w:vertAlign w:val="superscript"/>
        </w:rPr>
        <w:t>, должность)</w:t>
      </w:r>
    </w:p>
    <w:p w:rsidR="007B6A9C" w:rsidRPr="007B6A9C" w:rsidRDefault="007B6A9C" w:rsidP="007B6A9C">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sidRPr="007B6A9C">
        <w:rPr>
          <w:rFonts w:ascii="Times New Roman" w:hAnsi="Times New Roman" w:cs="Times New Roman"/>
          <w:b/>
          <w:color w:val="000000"/>
          <w:spacing w:val="36"/>
          <w:sz w:val="24"/>
          <w:szCs w:val="24"/>
        </w:rPr>
        <w:t>конец формы</w:t>
      </w:r>
    </w:p>
    <w:p w:rsidR="007B6A9C" w:rsidRPr="007B6A9C" w:rsidRDefault="007B6A9C" w:rsidP="007B6A9C">
      <w:pPr>
        <w:rPr>
          <w:rFonts w:ascii="Times New Roman" w:hAnsi="Times New Roman" w:cs="Times New Roman"/>
          <w:b/>
          <w:sz w:val="24"/>
          <w:szCs w:val="24"/>
        </w:rPr>
      </w:pPr>
      <w:r w:rsidRPr="007B6A9C">
        <w:rPr>
          <w:rFonts w:ascii="Times New Roman" w:hAnsi="Times New Roman" w:cs="Times New Roman"/>
          <w:b/>
          <w:sz w:val="24"/>
          <w:szCs w:val="24"/>
        </w:rPr>
        <w:t xml:space="preserve">   </w:t>
      </w:r>
    </w:p>
    <w:p w:rsidR="007B6A9C" w:rsidRPr="007B6A9C" w:rsidRDefault="007B6A9C" w:rsidP="007B6A9C">
      <w:pPr>
        <w:keepNext/>
        <w:numPr>
          <w:ilvl w:val="0"/>
          <w:numId w:val="7"/>
        </w:numPr>
        <w:suppressAutoHyphens/>
        <w:spacing w:before="120" w:after="120" w:line="276" w:lineRule="auto"/>
        <w:jc w:val="both"/>
        <w:outlineLvl w:val="1"/>
        <w:rPr>
          <w:rFonts w:ascii="Times New Roman" w:hAnsi="Times New Roman" w:cs="Times New Roman"/>
          <w:b/>
          <w:snapToGrid w:val="0"/>
          <w:sz w:val="24"/>
          <w:szCs w:val="24"/>
        </w:rPr>
      </w:pPr>
      <w:bookmarkStart w:id="18" w:name="_Toc375864458"/>
      <w:proofErr w:type="gramStart"/>
      <w:r w:rsidRPr="007B6A9C">
        <w:rPr>
          <w:rFonts w:ascii="Times New Roman" w:hAnsi="Times New Roman" w:cs="Times New Roman"/>
          <w:b/>
          <w:snapToGrid w:val="0"/>
          <w:sz w:val="24"/>
          <w:szCs w:val="24"/>
        </w:rPr>
        <w:lastRenderedPageBreak/>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3)</w:t>
      </w:r>
      <w:bookmarkEnd w:id="18"/>
      <w:r w:rsidRPr="007B6A9C">
        <w:rPr>
          <w:rFonts w:ascii="Times New Roman" w:hAnsi="Times New Roman" w:cs="Times New Roman"/>
          <w:b/>
          <w:snapToGrid w:val="0"/>
          <w:sz w:val="24"/>
          <w:szCs w:val="24"/>
        </w:rPr>
        <w:t xml:space="preserve"> </w:t>
      </w:r>
      <w:proofErr w:type="gramEnd"/>
    </w:p>
    <w:p w:rsidR="007B6A9C" w:rsidRPr="007B6A9C" w:rsidRDefault="007B6A9C" w:rsidP="007B6A9C">
      <w:pPr>
        <w:pBdr>
          <w:top w:val="single" w:sz="4" w:space="1" w:color="auto"/>
        </w:pBdr>
        <w:shd w:val="clear" w:color="auto" w:fill="E0E0E0"/>
        <w:ind w:right="21"/>
        <w:jc w:val="center"/>
        <w:rPr>
          <w:rFonts w:ascii="Times New Roman" w:hAnsi="Times New Roman" w:cs="Times New Roman"/>
          <w:b/>
          <w:spacing w:val="36"/>
          <w:sz w:val="24"/>
          <w:szCs w:val="24"/>
        </w:rPr>
      </w:pPr>
      <w:r w:rsidRPr="007B6A9C">
        <w:rPr>
          <w:rFonts w:ascii="Times New Roman" w:hAnsi="Times New Roman" w:cs="Times New Roman"/>
          <w:b/>
          <w:spacing w:val="36"/>
          <w:sz w:val="24"/>
          <w:szCs w:val="24"/>
        </w:rPr>
        <w:t>начало формы</w:t>
      </w:r>
    </w:p>
    <w:p w:rsidR="007B6A9C" w:rsidRPr="007B6A9C" w:rsidRDefault="007B6A9C" w:rsidP="007B6A9C">
      <w:pPr>
        <w:rPr>
          <w:rFonts w:ascii="Times New Roman" w:hAnsi="Times New Roman" w:cs="Times New Roman"/>
          <w:sz w:val="24"/>
          <w:szCs w:val="24"/>
        </w:rPr>
      </w:pPr>
      <w:r w:rsidRPr="007B6A9C">
        <w:rPr>
          <w:rFonts w:ascii="Times New Roman" w:hAnsi="Times New Roman" w:cs="Times New Roman"/>
          <w:sz w:val="24"/>
          <w:szCs w:val="24"/>
        </w:rPr>
        <w:t>Исх. №_______________                                                               __________________________                                                       от «____»_______20___г.                               __________________________</w:t>
      </w:r>
    </w:p>
    <w:p w:rsidR="007B6A9C" w:rsidRPr="007B6A9C" w:rsidRDefault="007B6A9C" w:rsidP="007B6A9C">
      <w:pPr>
        <w:jc w:val="center"/>
        <w:rPr>
          <w:rFonts w:ascii="Times New Roman" w:hAnsi="Times New Roman" w:cs="Times New Roman"/>
          <w:i/>
          <w:sz w:val="24"/>
          <w:szCs w:val="24"/>
        </w:rPr>
      </w:pPr>
      <w:r w:rsidRPr="007B6A9C">
        <w:rPr>
          <w:rFonts w:ascii="Times New Roman" w:hAnsi="Times New Roman" w:cs="Times New Roman"/>
          <w:sz w:val="24"/>
          <w:szCs w:val="24"/>
        </w:rPr>
        <w:t xml:space="preserve">                                </w:t>
      </w:r>
      <w:r w:rsidRPr="007B6A9C">
        <w:rPr>
          <w:rFonts w:ascii="Times New Roman" w:hAnsi="Times New Roman" w:cs="Times New Roman"/>
          <w:i/>
          <w:sz w:val="24"/>
          <w:szCs w:val="24"/>
        </w:rPr>
        <w:t xml:space="preserve">                                                       </w:t>
      </w:r>
      <w:proofErr w:type="gramStart"/>
      <w:r w:rsidRPr="007B6A9C">
        <w:rPr>
          <w:rFonts w:ascii="Times New Roman" w:hAnsi="Times New Roman" w:cs="Times New Roman"/>
          <w:i/>
          <w:sz w:val="24"/>
          <w:szCs w:val="24"/>
        </w:rPr>
        <w:t xml:space="preserve">(организационно-правовая форма </w:t>
      </w:r>
      <w:proofErr w:type="gramEnd"/>
    </w:p>
    <w:p w:rsidR="007B6A9C" w:rsidRPr="007B6A9C" w:rsidRDefault="007B6A9C" w:rsidP="007B6A9C">
      <w:pPr>
        <w:jc w:val="center"/>
        <w:rPr>
          <w:rFonts w:ascii="Times New Roman" w:hAnsi="Times New Roman" w:cs="Times New Roman"/>
          <w:i/>
          <w:sz w:val="24"/>
          <w:szCs w:val="24"/>
        </w:rPr>
      </w:pPr>
      <w:r w:rsidRPr="007B6A9C">
        <w:rPr>
          <w:rFonts w:ascii="Times New Roman" w:hAnsi="Times New Roman" w:cs="Times New Roman"/>
          <w:i/>
          <w:sz w:val="24"/>
          <w:szCs w:val="24"/>
        </w:rPr>
        <w:t xml:space="preserve">                                                                                      и наименование юридического лица)</w:t>
      </w:r>
    </w:p>
    <w:p w:rsidR="007B6A9C" w:rsidRPr="007B6A9C" w:rsidRDefault="007B6A9C" w:rsidP="007B6A9C">
      <w:pPr>
        <w:jc w:val="center"/>
        <w:rPr>
          <w:rFonts w:ascii="Times New Roman" w:hAnsi="Times New Roman" w:cs="Times New Roman"/>
          <w:i/>
          <w:sz w:val="24"/>
          <w:szCs w:val="24"/>
        </w:rPr>
      </w:pPr>
    </w:p>
    <w:p w:rsidR="007B6A9C" w:rsidRPr="007B6A9C" w:rsidRDefault="007B6A9C" w:rsidP="007B6A9C">
      <w:pPr>
        <w:ind w:right="136"/>
        <w:jc w:val="both"/>
        <w:rPr>
          <w:rFonts w:ascii="Times New Roman" w:hAnsi="Times New Roman" w:cs="Times New Roman"/>
          <w:sz w:val="24"/>
          <w:szCs w:val="24"/>
        </w:rPr>
      </w:pPr>
      <w:r w:rsidRPr="007B6A9C">
        <w:rPr>
          <w:rFonts w:ascii="Times New Roman" w:hAnsi="Times New Roman" w:cs="Times New Roman"/>
          <w:sz w:val="24"/>
          <w:szCs w:val="24"/>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7B6A9C" w:rsidRPr="007B6A9C" w:rsidRDefault="007B6A9C" w:rsidP="007B6A9C">
      <w:pPr>
        <w:ind w:right="136"/>
        <w:jc w:val="both"/>
        <w:rPr>
          <w:rFonts w:ascii="Times New Roman" w:hAnsi="Times New Roman" w:cs="Times New Roman"/>
          <w:sz w:val="24"/>
          <w:szCs w:val="24"/>
        </w:rPr>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1283"/>
        <w:gridCol w:w="2317"/>
        <w:gridCol w:w="2700"/>
        <w:gridCol w:w="2340"/>
      </w:tblGrid>
      <w:tr w:rsidR="007B6A9C" w:rsidRPr="007B6A9C" w:rsidTr="007B6A9C">
        <w:trPr>
          <w:trHeight w:val="2581"/>
        </w:trPr>
        <w:tc>
          <w:tcPr>
            <w:tcW w:w="1260" w:type="dxa"/>
          </w:tcPr>
          <w:p w:rsidR="007B6A9C" w:rsidRPr="007B6A9C" w:rsidRDefault="007B6A9C" w:rsidP="007B6A9C">
            <w:pPr>
              <w:jc w:val="center"/>
              <w:rPr>
                <w:rFonts w:ascii="Times New Roman" w:hAnsi="Times New Roman" w:cs="Times New Roman"/>
                <w:i/>
                <w:sz w:val="24"/>
                <w:szCs w:val="24"/>
                <w:vertAlign w:val="superscript"/>
              </w:rPr>
            </w:pPr>
            <w:r w:rsidRPr="007B6A9C">
              <w:rPr>
                <w:rFonts w:ascii="Times New Roman" w:hAnsi="Times New Roman" w:cs="Times New Roman"/>
                <w:sz w:val="24"/>
                <w:szCs w:val="24"/>
              </w:rPr>
              <w:t xml:space="preserve">Предмет сделки </w:t>
            </w:r>
            <w:r w:rsidRPr="007B6A9C">
              <w:rPr>
                <w:rFonts w:ascii="Times New Roman" w:hAnsi="Times New Roman" w:cs="Times New Roman"/>
                <w:i/>
                <w:sz w:val="24"/>
                <w:szCs w:val="24"/>
                <w:vertAlign w:val="superscript"/>
              </w:rPr>
              <w:t>1</w:t>
            </w:r>
          </w:p>
          <w:p w:rsidR="007B6A9C" w:rsidRPr="007B6A9C" w:rsidRDefault="007B6A9C" w:rsidP="007B6A9C">
            <w:pPr>
              <w:jc w:val="center"/>
              <w:rPr>
                <w:rFonts w:ascii="Times New Roman" w:hAnsi="Times New Roman" w:cs="Times New Roman"/>
                <w:sz w:val="24"/>
                <w:szCs w:val="24"/>
              </w:rPr>
            </w:pPr>
            <w:r w:rsidRPr="007B6A9C">
              <w:rPr>
                <w:rFonts w:ascii="Times New Roman" w:hAnsi="Times New Roman" w:cs="Times New Roman"/>
                <w:sz w:val="24"/>
                <w:szCs w:val="24"/>
              </w:rPr>
              <w:t xml:space="preserve"> </w:t>
            </w:r>
          </w:p>
        </w:tc>
        <w:tc>
          <w:tcPr>
            <w:tcW w:w="1283" w:type="dxa"/>
          </w:tcPr>
          <w:p w:rsidR="007B6A9C" w:rsidRPr="007B6A9C" w:rsidRDefault="007B6A9C" w:rsidP="007B6A9C">
            <w:pPr>
              <w:jc w:val="center"/>
              <w:rPr>
                <w:rFonts w:ascii="Times New Roman" w:hAnsi="Times New Roman" w:cs="Times New Roman"/>
                <w:sz w:val="24"/>
                <w:szCs w:val="24"/>
              </w:rPr>
            </w:pPr>
            <w:r w:rsidRPr="007B6A9C">
              <w:rPr>
                <w:rFonts w:ascii="Times New Roman" w:hAnsi="Times New Roman" w:cs="Times New Roman"/>
                <w:sz w:val="24"/>
                <w:szCs w:val="24"/>
              </w:rPr>
              <w:t>Цена сделки</w:t>
            </w:r>
          </w:p>
          <w:p w:rsidR="007B6A9C" w:rsidRPr="007B6A9C" w:rsidRDefault="007B6A9C" w:rsidP="007B6A9C">
            <w:pPr>
              <w:jc w:val="center"/>
              <w:rPr>
                <w:rFonts w:ascii="Times New Roman" w:hAnsi="Times New Roman" w:cs="Times New Roman"/>
                <w:sz w:val="24"/>
                <w:szCs w:val="24"/>
              </w:rPr>
            </w:pPr>
            <w:r w:rsidRPr="007B6A9C">
              <w:rPr>
                <w:rFonts w:ascii="Times New Roman" w:hAnsi="Times New Roman" w:cs="Times New Roman"/>
                <w:sz w:val="24"/>
                <w:szCs w:val="24"/>
              </w:rPr>
              <w:t>в руб.</w:t>
            </w:r>
          </w:p>
          <w:p w:rsidR="007B6A9C" w:rsidRPr="007B6A9C" w:rsidRDefault="007B6A9C" w:rsidP="007B6A9C">
            <w:pPr>
              <w:jc w:val="center"/>
              <w:rPr>
                <w:rFonts w:ascii="Times New Roman" w:hAnsi="Times New Roman" w:cs="Times New Roman"/>
                <w:i/>
                <w:sz w:val="24"/>
                <w:szCs w:val="24"/>
                <w:vertAlign w:val="superscript"/>
              </w:rPr>
            </w:pPr>
            <w:r w:rsidRPr="007B6A9C">
              <w:rPr>
                <w:rFonts w:ascii="Times New Roman" w:hAnsi="Times New Roman" w:cs="Times New Roman"/>
                <w:sz w:val="24"/>
                <w:szCs w:val="24"/>
              </w:rPr>
              <w:t>(с НДС)</w:t>
            </w:r>
            <w:r w:rsidRPr="007B6A9C">
              <w:rPr>
                <w:rFonts w:ascii="Times New Roman" w:hAnsi="Times New Roman" w:cs="Times New Roman"/>
                <w:i/>
                <w:sz w:val="24"/>
                <w:szCs w:val="24"/>
                <w:vertAlign w:val="superscript"/>
              </w:rPr>
              <w:t xml:space="preserve"> 2</w:t>
            </w:r>
          </w:p>
          <w:p w:rsidR="007B6A9C" w:rsidRPr="007B6A9C" w:rsidRDefault="007B6A9C" w:rsidP="007B6A9C">
            <w:pPr>
              <w:jc w:val="center"/>
              <w:rPr>
                <w:rFonts w:ascii="Times New Roman" w:hAnsi="Times New Roman" w:cs="Times New Roman"/>
                <w:sz w:val="24"/>
                <w:szCs w:val="24"/>
              </w:rPr>
            </w:pPr>
          </w:p>
        </w:tc>
        <w:tc>
          <w:tcPr>
            <w:tcW w:w="2317" w:type="dxa"/>
          </w:tcPr>
          <w:p w:rsidR="007B6A9C" w:rsidRPr="007B6A9C" w:rsidRDefault="007B6A9C" w:rsidP="007B6A9C">
            <w:pPr>
              <w:jc w:val="center"/>
              <w:rPr>
                <w:rFonts w:ascii="Times New Roman" w:hAnsi="Times New Roman" w:cs="Times New Roman"/>
                <w:sz w:val="24"/>
                <w:szCs w:val="24"/>
              </w:rPr>
            </w:pPr>
            <w:r w:rsidRPr="007B6A9C">
              <w:rPr>
                <w:rFonts w:ascii="Times New Roman" w:hAnsi="Times New Roman" w:cs="Times New Roman"/>
                <w:sz w:val="24"/>
                <w:szCs w:val="24"/>
              </w:rPr>
              <w:t>Сведения о наличии/</w:t>
            </w:r>
          </w:p>
          <w:p w:rsidR="007B6A9C" w:rsidRPr="007B6A9C" w:rsidRDefault="007B6A9C" w:rsidP="007B6A9C">
            <w:pPr>
              <w:jc w:val="center"/>
              <w:rPr>
                <w:rFonts w:ascii="Times New Roman" w:hAnsi="Times New Roman" w:cs="Times New Roman"/>
                <w:sz w:val="24"/>
                <w:szCs w:val="24"/>
                <w:vertAlign w:val="superscript"/>
              </w:rPr>
            </w:pPr>
            <w:proofErr w:type="gramStart"/>
            <w:r w:rsidRPr="007B6A9C">
              <w:rPr>
                <w:rFonts w:ascii="Times New Roman" w:hAnsi="Times New Roman" w:cs="Times New Roman"/>
                <w:sz w:val="24"/>
                <w:szCs w:val="24"/>
              </w:rPr>
              <w:t>отсутствии</w:t>
            </w:r>
            <w:proofErr w:type="gramEnd"/>
            <w:r w:rsidRPr="007B6A9C">
              <w:rPr>
                <w:rFonts w:ascii="Times New Roman" w:hAnsi="Times New Roman" w:cs="Times New Roman"/>
                <w:sz w:val="24"/>
                <w:szCs w:val="24"/>
              </w:rPr>
              <w:t xml:space="preserve"> признаков крупной сделки </w:t>
            </w:r>
            <w:r w:rsidRPr="007B6A9C">
              <w:rPr>
                <w:rFonts w:ascii="Times New Roman" w:hAnsi="Times New Roman" w:cs="Times New Roman"/>
                <w:i/>
                <w:sz w:val="24"/>
                <w:szCs w:val="24"/>
                <w:vertAlign w:val="superscript"/>
              </w:rPr>
              <w:t>3</w:t>
            </w:r>
          </w:p>
          <w:p w:rsidR="007B6A9C" w:rsidRPr="007B6A9C" w:rsidRDefault="007B6A9C" w:rsidP="007B6A9C">
            <w:pPr>
              <w:jc w:val="center"/>
              <w:rPr>
                <w:rFonts w:ascii="Times New Roman" w:hAnsi="Times New Roman" w:cs="Times New Roman"/>
                <w:sz w:val="24"/>
                <w:szCs w:val="24"/>
              </w:rPr>
            </w:pPr>
          </w:p>
        </w:tc>
        <w:tc>
          <w:tcPr>
            <w:tcW w:w="2700" w:type="dxa"/>
          </w:tcPr>
          <w:p w:rsidR="007B6A9C" w:rsidRPr="007B6A9C" w:rsidRDefault="007B6A9C" w:rsidP="007B6A9C">
            <w:pPr>
              <w:jc w:val="center"/>
              <w:rPr>
                <w:rFonts w:ascii="Times New Roman" w:hAnsi="Times New Roman" w:cs="Times New Roman"/>
                <w:sz w:val="24"/>
                <w:szCs w:val="24"/>
              </w:rPr>
            </w:pPr>
            <w:r w:rsidRPr="007B6A9C">
              <w:rPr>
                <w:rFonts w:ascii="Times New Roman" w:hAnsi="Times New Roman" w:cs="Times New Roman"/>
                <w:sz w:val="24"/>
                <w:szCs w:val="24"/>
              </w:rPr>
              <w:t>Сведения о наличии/</w:t>
            </w:r>
          </w:p>
          <w:p w:rsidR="007B6A9C" w:rsidRPr="007B6A9C" w:rsidRDefault="007B6A9C" w:rsidP="007B6A9C">
            <w:pPr>
              <w:jc w:val="center"/>
              <w:rPr>
                <w:rFonts w:ascii="Times New Roman" w:hAnsi="Times New Roman" w:cs="Times New Roman"/>
                <w:sz w:val="24"/>
                <w:szCs w:val="24"/>
                <w:vertAlign w:val="superscript"/>
              </w:rPr>
            </w:pPr>
            <w:proofErr w:type="gramStart"/>
            <w:r w:rsidRPr="007B6A9C">
              <w:rPr>
                <w:rFonts w:ascii="Times New Roman" w:hAnsi="Times New Roman" w:cs="Times New Roman"/>
                <w:sz w:val="24"/>
                <w:szCs w:val="24"/>
              </w:rPr>
              <w:t>отсутствии</w:t>
            </w:r>
            <w:proofErr w:type="gramEnd"/>
            <w:r w:rsidRPr="007B6A9C">
              <w:rPr>
                <w:rFonts w:ascii="Times New Roman" w:hAnsi="Times New Roman" w:cs="Times New Roman"/>
                <w:sz w:val="24"/>
                <w:szCs w:val="24"/>
              </w:rPr>
              <w:t xml:space="preserve"> признаков сделки, в совершении которой имеется заинтересованность </w:t>
            </w:r>
            <w:r w:rsidRPr="007B6A9C">
              <w:rPr>
                <w:rFonts w:ascii="Times New Roman" w:hAnsi="Times New Roman" w:cs="Times New Roman"/>
                <w:i/>
                <w:sz w:val="24"/>
                <w:szCs w:val="24"/>
                <w:vertAlign w:val="superscript"/>
              </w:rPr>
              <w:t>6</w:t>
            </w:r>
          </w:p>
          <w:p w:rsidR="007B6A9C" w:rsidRPr="007B6A9C" w:rsidRDefault="007B6A9C" w:rsidP="007B6A9C">
            <w:pPr>
              <w:jc w:val="center"/>
              <w:rPr>
                <w:rFonts w:ascii="Times New Roman" w:hAnsi="Times New Roman" w:cs="Times New Roman"/>
                <w:sz w:val="24"/>
                <w:szCs w:val="24"/>
              </w:rPr>
            </w:pPr>
          </w:p>
        </w:tc>
        <w:tc>
          <w:tcPr>
            <w:tcW w:w="2340" w:type="dxa"/>
          </w:tcPr>
          <w:p w:rsidR="007B6A9C" w:rsidRPr="007B6A9C" w:rsidRDefault="007B6A9C" w:rsidP="007B6A9C">
            <w:pPr>
              <w:jc w:val="center"/>
              <w:rPr>
                <w:rFonts w:ascii="Times New Roman" w:hAnsi="Times New Roman" w:cs="Times New Roman"/>
                <w:sz w:val="24"/>
                <w:szCs w:val="24"/>
              </w:rPr>
            </w:pPr>
            <w:r w:rsidRPr="007B6A9C">
              <w:rPr>
                <w:rFonts w:ascii="Times New Roman" w:hAnsi="Times New Roman" w:cs="Times New Roman"/>
                <w:sz w:val="24"/>
                <w:szCs w:val="24"/>
              </w:rPr>
              <w:t>Сведения о наличии/</w:t>
            </w:r>
          </w:p>
          <w:p w:rsidR="007B6A9C" w:rsidRPr="007B6A9C" w:rsidRDefault="007B6A9C" w:rsidP="007B6A9C">
            <w:pPr>
              <w:autoSpaceDE w:val="0"/>
              <w:autoSpaceDN w:val="0"/>
              <w:adjustRightInd w:val="0"/>
              <w:jc w:val="center"/>
              <w:rPr>
                <w:rFonts w:ascii="Times New Roman" w:hAnsi="Times New Roman" w:cs="Times New Roman"/>
                <w:sz w:val="24"/>
                <w:szCs w:val="24"/>
              </w:rPr>
            </w:pPr>
            <w:proofErr w:type="gramStart"/>
            <w:r w:rsidRPr="007B6A9C">
              <w:rPr>
                <w:rFonts w:ascii="Times New Roman" w:hAnsi="Times New Roman" w:cs="Times New Roman"/>
                <w:sz w:val="24"/>
                <w:szCs w:val="24"/>
              </w:rPr>
              <w:t>отсутствии</w:t>
            </w:r>
            <w:proofErr w:type="gramEnd"/>
            <w:r w:rsidRPr="007B6A9C">
              <w:rPr>
                <w:rFonts w:ascii="Times New Roman" w:hAnsi="Times New Roman" w:cs="Times New Roman"/>
                <w:sz w:val="24"/>
                <w:szCs w:val="24"/>
              </w:rPr>
              <w:t xml:space="preserve"> признаков сделки, требующей предварительного одобрения компетентным органом юридического лица </w:t>
            </w:r>
          </w:p>
          <w:p w:rsidR="007B6A9C" w:rsidRPr="007B6A9C" w:rsidRDefault="007B6A9C" w:rsidP="007B6A9C">
            <w:pPr>
              <w:jc w:val="center"/>
              <w:rPr>
                <w:rFonts w:ascii="Times New Roman" w:hAnsi="Times New Roman" w:cs="Times New Roman"/>
                <w:sz w:val="24"/>
                <w:szCs w:val="24"/>
                <w:vertAlign w:val="superscript"/>
              </w:rPr>
            </w:pPr>
            <w:r w:rsidRPr="007B6A9C">
              <w:rPr>
                <w:rFonts w:ascii="Times New Roman" w:hAnsi="Times New Roman" w:cs="Times New Roman"/>
                <w:sz w:val="24"/>
                <w:szCs w:val="24"/>
                <w:u w:val="single"/>
              </w:rPr>
              <w:t>(кроме крупных сделок/сделок с заинтересованностью)</w:t>
            </w:r>
            <w:r w:rsidRPr="007B6A9C">
              <w:rPr>
                <w:rFonts w:ascii="Times New Roman" w:hAnsi="Times New Roman" w:cs="Times New Roman"/>
                <w:i/>
                <w:sz w:val="24"/>
                <w:szCs w:val="24"/>
                <w:vertAlign w:val="superscript"/>
              </w:rPr>
              <w:t xml:space="preserve"> 9</w:t>
            </w:r>
          </w:p>
          <w:p w:rsidR="007B6A9C" w:rsidRPr="007B6A9C" w:rsidRDefault="007B6A9C" w:rsidP="007B6A9C">
            <w:pPr>
              <w:autoSpaceDE w:val="0"/>
              <w:autoSpaceDN w:val="0"/>
              <w:adjustRightInd w:val="0"/>
              <w:jc w:val="center"/>
              <w:rPr>
                <w:rFonts w:ascii="Times New Roman" w:hAnsi="Times New Roman" w:cs="Times New Roman"/>
                <w:sz w:val="24"/>
                <w:szCs w:val="24"/>
              </w:rPr>
            </w:pPr>
            <w:r w:rsidRPr="007B6A9C">
              <w:rPr>
                <w:rFonts w:ascii="Times New Roman" w:hAnsi="Times New Roman" w:cs="Times New Roman"/>
                <w:sz w:val="24"/>
                <w:szCs w:val="24"/>
              </w:rPr>
              <w:t xml:space="preserve"> </w:t>
            </w:r>
          </w:p>
          <w:p w:rsidR="007B6A9C" w:rsidRPr="007B6A9C" w:rsidRDefault="007B6A9C" w:rsidP="007B6A9C">
            <w:pPr>
              <w:autoSpaceDE w:val="0"/>
              <w:autoSpaceDN w:val="0"/>
              <w:adjustRightInd w:val="0"/>
              <w:rPr>
                <w:rFonts w:ascii="Times New Roman" w:hAnsi="Times New Roman" w:cs="Times New Roman"/>
                <w:sz w:val="24"/>
                <w:szCs w:val="24"/>
              </w:rPr>
            </w:pPr>
          </w:p>
        </w:tc>
      </w:tr>
      <w:tr w:rsidR="007B6A9C" w:rsidRPr="007B6A9C" w:rsidTr="007B6A9C">
        <w:trPr>
          <w:trHeight w:val="3299"/>
        </w:trPr>
        <w:tc>
          <w:tcPr>
            <w:tcW w:w="1260" w:type="dxa"/>
          </w:tcPr>
          <w:p w:rsidR="007B6A9C" w:rsidRPr="007B6A9C" w:rsidRDefault="0087013E" w:rsidP="005E7D88">
            <w:pPr>
              <w:jc w:val="center"/>
              <w:rPr>
                <w:rFonts w:ascii="Times New Roman" w:hAnsi="Times New Roman" w:cs="Times New Roman"/>
                <w:sz w:val="24"/>
                <w:szCs w:val="24"/>
              </w:rPr>
            </w:pPr>
            <w:r>
              <w:rPr>
                <w:rFonts w:ascii="Times New Roman" w:hAnsi="Times New Roman" w:cs="Times New Roman"/>
                <w:i/>
                <w:sz w:val="24"/>
                <w:szCs w:val="24"/>
              </w:rPr>
              <w:t>П</w:t>
            </w:r>
            <w:r w:rsidRPr="0087013E">
              <w:rPr>
                <w:rFonts w:ascii="Times New Roman" w:hAnsi="Times New Roman" w:cs="Times New Roman"/>
                <w:i/>
                <w:sz w:val="24"/>
                <w:szCs w:val="24"/>
              </w:rPr>
              <w:t>оставк</w:t>
            </w:r>
            <w:r>
              <w:rPr>
                <w:rFonts w:ascii="Times New Roman" w:hAnsi="Times New Roman" w:cs="Times New Roman"/>
                <w:i/>
                <w:sz w:val="24"/>
                <w:szCs w:val="24"/>
              </w:rPr>
              <w:t>а</w:t>
            </w:r>
            <w:r w:rsidRPr="0087013E">
              <w:rPr>
                <w:rFonts w:ascii="Times New Roman" w:hAnsi="Times New Roman" w:cs="Times New Roman"/>
                <w:i/>
                <w:sz w:val="24"/>
                <w:szCs w:val="24"/>
              </w:rPr>
              <w:t xml:space="preserve">  </w:t>
            </w:r>
            <w:r w:rsidR="005E7D88">
              <w:rPr>
                <w:rFonts w:ascii="Times New Roman" w:hAnsi="Times New Roman" w:cs="Times New Roman"/>
                <w:i/>
                <w:sz w:val="24"/>
                <w:szCs w:val="24"/>
              </w:rPr>
              <w:t xml:space="preserve">полимерной </w:t>
            </w:r>
            <w:r w:rsidRPr="0087013E">
              <w:rPr>
                <w:rFonts w:ascii="Times New Roman" w:hAnsi="Times New Roman" w:cs="Times New Roman"/>
                <w:i/>
                <w:sz w:val="24"/>
                <w:szCs w:val="24"/>
              </w:rPr>
              <w:t xml:space="preserve">опорно-стержневой изоляции 35-110 </w:t>
            </w:r>
            <w:proofErr w:type="spellStart"/>
            <w:r w:rsidRPr="0087013E">
              <w:rPr>
                <w:rFonts w:ascii="Times New Roman" w:hAnsi="Times New Roman" w:cs="Times New Roman"/>
                <w:i/>
                <w:sz w:val="24"/>
                <w:szCs w:val="24"/>
              </w:rPr>
              <w:t>кВ</w:t>
            </w:r>
            <w:proofErr w:type="spellEnd"/>
            <w:r w:rsidRPr="0087013E">
              <w:rPr>
                <w:rFonts w:ascii="Times New Roman" w:hAnsi="Times New Roman" w:cs="Times New Roman"/>
                <w:i/>
                <w:sz w:val="24"/>
                <w:szCs w:val="24"/>
              </w:rPr>
              <w:t xml:space="preserve"> для нужд филиала  АО "</w:t>
            </w:r>
            <w:proofErr w:type="spellStart"/>
            <w:r w:rsidRPr="0087013E">
              <w:rPr>
                <w:rFonts w:ascii="Times New Roman" w:hAnsi="Times New Roman" w:cs="Times New Roman"/>
                <w:i/>
                <w:sz w:val="24"/>
                <w:szCs w:val="24"/>
              </w:rPr>
              <w:t>Тюменьэнерго</w:t>
            </w:r>
            <w:proofErr w:type="spellEnd"/>
            <w:r w:rsidRPr="0087013E">
              <w:rPr>
                <w:rFonts w:ascii="Times New Roman" w:hAnsi="Times New Roman" w:cs="Times New Roman"/>
                <w:i/>
                <w:sz w:val="24"/>
                <w:szCs w:val="24"/>
              </w:rPr>
              <w:t xml:space="preserve">" </w:t>
            </w:r>
            <w:proofErr w:type="spellStart"/>
            <w:r w:rsidRPr="0087013E">
              <w:rPr>
                <w:rFonts w:ascii="Times New Roman" w:hAnsi="Times New Roman" w:cs="Times New Roman"/>
                <w:i/>
                <w:sz w:val="24"/>
                <w:szCs w:val="24"/>
              </w:rPr>
              <w:t>Нефтеюганские</w:t>
            </w:r>
            <w:proofErr w:type="spellEnd"/>
            <w:r w:rsidRPr="0087013E">
              <w:rPr>
                <w:rFonts w:ascii="Times New Roman" w:hAnsi="Times New Roman" w:cs="Times New Roman"/>
                <w:i/>
                <w:sz w:val="24"/>
                <w:szCs w:val="24"/>
              </w:rPr>
              <w:t xml:space="preserve"> электрические сети</w:t>
            </w:r>
          </w:p>
        </w:tc>
        <w:tc>
          <w:tcPr>
            <w:tcW w:w="1283" w:type="dxa"/>
          </w:tcPr>
          <w:p w:rsidR="007B6A9C" w:rsidRPr="007B6A9C" w:rsidRDefault="007B6A9C" w:rsidP="007B6A9C">
            <w:pPr>
              <w:jc w:val="center"/>
              <w:rPr>
                <w:rFonts w:ascii="Times New Roman" w:hAnsi="Times New Roman" w:cs="Times New Roman"/>
                <w:sz w:val="24"/>
                <w:szCs w:val="24"/>
              </w:rPr>
            </w:pPr>
          </w:p>
        </w:tc>
        <w:tc>
          <w:tcPr>
            <w:tcW w:w="2317" w:type="dxa"/>
          </w:tcPr>
          <w:p w:rsidR="007B6A9C" w:rsidRPr="007B6A9C" w:rsidRDefault="007B6A9C" w:rsidP="007B6A9C">
            <w:pPr>
              <w:jc w:val="center"/>
              <w:rPr>
                <w:rFonts w:ascii="Times New Roman" w:hAnsi="Times New Roman" w:cs="Times New Roman"/>
                <w:sz w:val="24"/>
                <w:szCs w:val="24"/>
              </w:rPr>
            </w:pPr>
            <w:r w:rsidRPr="007B6A9C">
              <w:rPr>
                <w:rFonts w:ascii="Times New Roman" w:hAnsi="Times New Roman" w:cs="Times New Roman"/>
                <w:sz w:val="24"/>
                <w:szCs w:val="24"/>
              </w:rPr>
              <w:t>Выбрать один из следующих вариантов:</w:t>
            </w:r>
          </w:p>
          <w:p w:rsidR="007B6A9C" w:rsidRPr="007B6A9C" w:rsidRDefault="007B6A9C" w:rsidP="007B6A9C">
            <w:pPr>
              <w:jc w:val="center"/>
              <w:rPr>
                <w:rFonts w:ascii="Times New Roman" w:hAnsi="Times New Roman" w:cs="Times New Roman"/>
                <w:sz w:val="24"/>
                <w:szCs w:val="24"/>
              </w:rPr>
            </w:pPr>
          </w:p>
          <w:p w:rsidR="007B6A9C" w:rsidRPr="007B6A9C" w:rsidRDefault="007B6A9C" w:rsidP="007B6A9C">
            <w:pPr>
              <w:jc w:val="center"/>
              <w:rPr>
                <w:rFonts w:ascii="Times New Roman" w:hAnsi="Times New Roman" w:cs="Times New Roman"/>
                <w:i/>
                <w:sz w:val="24"/>
                <w:szCs w:val="24"/>
              </w:rPr>
            </w:pPr>
            <w:r w:rsidRPr="007B6A9C">
              <w:rPr>
                <w:rFonts w:ascii="Times New Roman" w:hAnsi="Times New Roman" w:cs="Times New Roman"/>
                <w:i/>
                <w:sz w:val="24"/>
                <w:szCs w:val="24"/>
              </w:rPr>
              <w:t>«Сделка не является крупной»</w:t>
            </w:r>
          </w:p>
          <w:p w:rsidR="007B6A9C" w:rsidRPr="007B6A9C" w:rsidRDefault="007B6A9C" w:rsidP="007B6A9C">
            <w:pPr>
              <w:jc w:val="center"/>
              <w:rPr>
                <w:rFonts w:ascii="Times New Roman" w:hAnsi="Times New Roman" w:cs="Times New Roman"/>
                <w:sz w:val="24"/>
                <w:szCs w:val="24"/>
              </w:rPr>
            </w:pPr>
          </w:p>
          <w:p w:rsidR="007B6A9C" w:rsidRPr="007B6A9C" w:rsidRDefault="007B6A9C" w:rsidP="007B6A9C">
            <w:pPr>
              <w:jc w:val="center"/>
              <w:rPr>
                <w:rFonts w:ascii="Times New Roman" w:hAnsi="Times New Roman" w:cs="Times New Roman"/>
                <w:sz w:val="24"/>
                <w:szCs w:val="24"/>
              </w:rPr>
            </w:pPr>
            <w:r w:rsidRPr="007B6A9C">
              <w:rPr>
                <w:rFonts w:ascii="Times New Roman" w:hAnsi="Times New Roman" w:cs="Times New Roman"/>
                <w:sz w:val="24"/>
                <w:szCs w:val="24"/>
              </w:rPr>
              <w:t>или</w:t>
            </w:r>
          </w:p>
          <w:p w:rsidR="007B6A9C" w:rsidRPr="007B6A9C" w:rsidRDefault="007B6A9C" w:rsidP="007B6A9C">
            <w:pPr>
              <w:jc w:val="center"/>
              <w:rPr>
                <w:rFonts w:ascii="Times New Roman" w:hAnsi="Times New Roman" w:cs="Times New Roman"/>
                <w:sz w:val="24"/>
                <w:szCs w:val="24"/>
              </w:rPr>
            </w:pPr>
          </w:p>
          <w:p w:rsidR="007B6A9C" w:rsidRPr="007B6A9C" w:rsidRDefault="007B6A9C" w:rsidP="007B6A9C">
            <w:pPr>
              <w:jc w:val="center"/>
              <w:rPr>
                <w:rFonts w:ascii="Times New Roman" w:hAnsi="Times New Roman" w:cs="Times New Roman"/>
                <w:i/>
                <w:sz w:val="24"/>
                <w:szCs w:val="24"/>
                <w:vertAlign w:val="superscript"/>
              </w:rPr>
            </w:pPr>
            <w:r w:rsidRPr="007B6A9C">
              <w:rPr>
                <w:rFonts w:ascii="Times New Roman" w:hAnsi="Times New Roman" w:cs="Times New Roman"/>
                <w:i/>
                <w:sz w:val="24"/>
                <w:szCs w:val="24"/>
              </w:rPr>
              <w:t xml:space="preserve">«Сделка является крупной и подлежит одобрению» </w:t>
            </w:r>
            <w:r w:rsidRPr="007B6A9C">
              <w:rPr>
                <w:rFonts w:ascii="Times New Roman" w:hAnsi="Times New Roman" w:cs="Times New Roman"/>
                <w:i/>
                <w:sz w:val="24"/>
                <w:szCs w:val="24"/>
                <w:vertAlign w:val="superscript"/>
              </w:rPr>
              <w:t>4</w:t>
            </w:r>
          </w:p>
          <w:p w:rsidR="007B6A9C" w:rsidRPr="007B6A9C" w:rsidRDefault="007B6A9C" w:rsidP="007B6A9C">
            <w:pPr>
              <w:jc w:val="center"/>
              <w:rPr>
                <w:rFonts w:ascii="Times New Roman" w:hAnsi="Times New Roman" w:cs="Times New Roman"/>
                <w:i/>
                <w:sz w:val="24"/>
                <w:szCs w:val="24"/>
                <w:vertAlign w:val="superscript"/>
              </w:rPr>
            </w:pPr>
          </w:p>
          <w:p w:rsidR="007B6A9C" w:rsidRPr="007B6A9C" w:rsidRDefault="007B6A9C" w:rsidP="007B6A9C">
            <w:pPr>
              <w:jc w:val="center"/>
              <w:rPr>
                <w:rFonts w:ascii="Times New Roman" w:hAnsi="Times New Roman" w:cs="Times New Roman"/>
                <w:sz w:val="24"/>
                <w:szCs w:val="24"/>
              </w:rPr>
            </w:pPr>
            <w:r w:rsidRPr="007B6A9C">
              <w:rPr>
                <w:rFonts w:ascii="Times New Roman" w:hAnsi="Times New Roman" w:cs="Times New Roman"/>
                <w:sz w:val="24"/>
                <w:szCs w:val="24"/>
              </w:rPr>
              <w:t>или</w:t>
            </w:r>
          </w:p>
          <w:p w:rsidR="007B6A9C" w:rsidRPr="007B6A9C" w:rsidRDefault="007B6A9C" w:rsidP="007B6A9C">
            <w:pPr>
              <w:jc w:val="center"/>
              <w:rPr>
                <w:rFonts w:ascii="Times New Roman" w:hAnsi="Times New Roman" w:cs="Times New Roman"/>
                <w:i/>
                <w:sz w:val="24"/>
                <w:szCs w:val="24"/>
                <w:vertAlign w:val="superscript"/>
              </w:rPr>
            </w:pPr>
          </w:p>
          <w:p w:rsidR="007B6A9C" w:rsidRPr="007B6A9C" w:rsidRDefault="007B6A9C" w:rsidP="007B6A9C">
            <w:pPr>
              <w:jc w:val="center"/>
              <w:rPr>
                <w:rFonts w:ascii="Times New Roman" w:hAnsi="Times New Roman" w:cs="Times New Roman"/>
                <w:sz w:val="24"/>
                <w:szCs w:val="24"/>
                <w:vertAlign w:val="superscript"/>
              </w:rPr>
            </w:pPr>
            <w:r w:rsidRPr="007B6A9C">
              <w:rPr>
                <w:rFonts w:ascii="Times New Roman" w:hAnsi="Times New Roman" w:cs="Times New Roman"/>
                <w:i/>
                <w:sz w:val="24"/>
                <w:szCs w:val="24"/>
              </w:rPr>
              <w:t xml:space="preserve">«Сделка является крупной, одобрению не подлежит в соответствии </w:t>
            </w:r>
            <w:r w:rsidRPr="007B6A9C">
              <w:rPr>
                <w:rFonts w:ascii="Times New Roman" w:hAnsi="Times New Roman" w:cs="Times New Roman"/>
                <w:i/>
                <w:sz w:val="24"/>
                <w:szCs w:val="24"/>
              </w:rPr>
              <w:lastRenderedPageBreak/>
              <w:t xml:space="preserve">с__________» </w:t>
            </w:r>
            <w:r w:rsidRPr="007B6A9C">
              <w:rPr>
                <w:rFonts w:ascii="Times New Roman" w:hAnsi="Times New Roman" w:cs="Times New Roman"/>
                <w:i/>
                <w:sz w:val="24"/>
                <w:szCs w:val="24"/>
                <w:vertAlign w:val="superscript"/>
              </w:rPr>
              <w:t>5</w:t>
            </w:r>
          </w:p>
        </w:tc>
        <w:tc>
          <w:tcPr>
            <w:tcW w:w="2700" w:type="dxa"/>
          </w:tcPr>
          <w:p w:rsidR="007B6A9C" w:rsidRPr="007B6A9C" w:rsidRDefault="007B6A9C" w:rsidP="007B6A9C">
            <w:pPr>
              <w:jc w:val="center"/>
              <w:rPr>
                <w:rFonts w:ascii="Times New Roman" w:hAnsi="Times New Roman" w:cs="Times New Roman"/>
                <w:sz w:val="24"/>
                <w:szCs w:val="24"/>
              </w:rPr>
            </w:pPr>
            <w:r w:rsidRPr="007B6A9C">
              <w:rPr>
                <w:rFonts w:ascii="Times New Roman" w:hAnsi="Times New Roman" w:cs="Times New Roman"/>
                <w:sz w:val="24"/>
                <w:szCs w:val="24"/>
              </w:rPr>
              <w:lastRenderedPageBreak/>
              <w:t>Выбрать один из следующих вариантов:</w:t>
            </w:r>
          </w:p>
          <w:p w:rsidR="007B6A9C" w:rsidRPr="007B6A9C" w:rsidRDefault="007B6A9C" w:rsidP="007B6A9C">
            <w:pPr>
              <w:jc w:val="center"/>
              <w:rPr>
                <w:rFonts w:ascii="Times New Roman" w:hAnsi="Times New Roman" w:cs="Times New Roman"/>
                <w:sz w:val="24"/>
                <w:szCs w:val="24"/>
              </w:rPr>
            </w:pPr>
          </w:p>
          <w:p w:rsidR="007B6A9C" w:rsidRPr="007B6A9C" w:rsidRDefault="007B6A9C" w:rsidP="007B6A9C">
            <w:pPr>
              <w:jc w:val="center"/>
              <w:rPr>
                <w:rFonts w:ascii="Times New Roman" w:hAnsi="Times New Roman" w:cs="Times New Roman"/>
                <w:i/>
                <w:sz w:val="24"/>
                <w:szCs w:val="24"/>
              </w:rPr>
            </w:pPr>
            <w:r w:rsidRPr="007B6A9C">
              <w:rPr>
                <w:rFonts w:ascii="Times New Roman" w:hAnsi="Times New Roman" w:cs="Times New Roman"/>
                <w:i/>
                <w:sz w:val="24"/>
                <w:szCs w:val="24"/>
              </w:rPr>
              <w:t>«Признаки  сделки,    в совершении которой имеется заинтересованность, отсутствуют»</w:t>
            </w:r>
          </w:p>
          <w:p w:rsidR="007B6A9C" w:rsidRPr="007B6A9C" w:rsidRDefault="007B6A9C" w:rsidP="007B6A9C">
            <w:pPr>
              <w:jc w:val="center"/>
              <w:rPr>
                <w:rFonts w:ascii="Times New Roman" w:hAnsi="Times New Roman" w:cs="Times New Roman"/>
                <w:i/>
                <w:sz w:val="24"/>
                <w:szCs w:val="24"/>
              </w:rPr>
            </w:pPr>
          </w:p>
          <w:p w:rsidR="007B6A9C" w:rsidRPr="007B6A9C" w:rsidRDefault="007B6A9C" w:rsidP="007B6A9C">
            <w:pPr>
              <w:jc w:val="center"/>
              <w:rPr>
                <w:rFonts w:ascii="Times New Roman" w:hAnsi="Times New Roman" w:cs="Times New Roman"/>
                <w:sz w:val="24"/>
                <w:szCs w:val="24"/>
              </w:rPr>
            </w:pPr>
            <w:r w:rsidRPr="007B6A9C">
              <w:rPr>
                <w:rFonts w:ascii="Times New Roman" w:hAnsi="Times New Roman" w:cs="Times New Roman"/>
                <w:sz w:val="24"/>
                <w:szCs w:val="24"/>
              </w:rPr>
              <w:t>или</w:t>
            </w:r>
          </w:p>
          <w:p w:rsidR="007B6A9C" w:rsidRPr="007B6A9C" w:rsidRDefault="007B6A9C" w:rsidP="007B6A9C">
            <w:pPr>
              <w:jc w:val="center"/>
              <w:rPr>
                <w:rFonts w:ascii="Times New Roman" w:hAnsi="Times New Roman" w:cs="Times New Roman"/>
                <w:sz w:val="24"/>
                <w:szCs w:val="24"/>
              </w:rPr>
            </w:pPr>
          </w:p>
          <w:p w:rsidR="007B6A9C" w:rsidRPr="007B6A9C" w:rsidRDefault="007B6A9C" w:rsidP="007B6A9C">
            <w:pPr>
              <w:jc w:val="center"/>
              <w:rPr>
                <w:rFonts w:ascii="Times New Roman" w:hAnsi="Times New Roman" w:cs="Times New Roman"/>
                <w:sz w:val="24"/>
                <w:szCs w:val="24"/>
                <w:vertAlign w:val="superscript"/>
              </w:rPr>
            </w:pPr>
            <w:r w:rsidRPr="007B6A9C">
              <w:rPr>
                <w:rFonts w:ascii="Times New Roman" w:hAnsi="Times New Roman" w:cs="Times New Roman"/>
                <w:i/>
                <w:sz w:val="24"/>
                <w:szCs w:val="24"/>
              </w:rPr>
              <w:t xml:space="preserve">«В совершении сделки имеется заинтересованность» </w:t>
            </w:r>
            <w:r w:rsidRPr="007B6A9C">
              <w:rPr>
                <w:rFonts w:ascii="Times New Roman" w:hAnsi="Times New Roman" w:cs="Times New Roman"/>
                <w:i/>
                <w:sz w:val="24"/>
                <w:szCs w:val="24"/>
                <w:vertAlign w:val="superscript"/>
              </w:rPr>
              <w:t>7</w:t>
            </w:r>
          </w:p>
          <w:p w:rsidR="007B6A9C" w:rsidRPr="007B6A9C" w:rsidRDefault="007B6A9C" w:rsidP="007B6A9C">
            <w:pPr>
              <w:rPr>
                <w:rFonts w:ascii="Times New Roman" w:hAnsi="Times New Roman" w:cs="Times New Roman"/>
                <w:sz w:val="24"/>
                <w:szCs w:val="24"/>
              </w:rPr>
            </w:pPr>
          </w:p>
          <w:p w:rsidR="007B6A9C" w:rsidRPr="007B6A9C" w:rsidRDefault="007B6A9C" w:rsidP="007B6A9C">
            <w:pPr>
              <w:jc w:val="center"/>
              <w:rPr>
                <w:rFonts w:ascii="Times New Roman" w:hAnsi="Times New Roman" w:cs="Times New Roman"/>
                <w:sz w:val="24"/>
                <w:szCs w:val="24"/>
              </w:rPr>
            </w:pPr>
            <w:r w:rsidRPr="007B6A9C">
              <w:rPr>
                <w:rFonts w:ascii="Times New Roman" w:hAnsi="Times New Roman" w:cs="Times New Roman"/>
                <w:sz w:val="24"/>
                <w:szCs w:val="24"/>
              </w:rPr>
              <w:t>или</w:t>
            </w:r>
          </w:p>
          <w:p w:rsidR="007B6A9C" w:rsidRPr="007B6A9C" w:rsidRDefault="007B6A9C" w:rsidP="007B6A9C">
            <w:pPr>
              <w:rPr>
                <w:rFonts w:ascii="Times New Roman" w:hAnsi="Times New Roman" w:cs="Times New Roman"/>
                <w:sz w:val="24"/>
                <w:szCs w:val="24"/>
              </w:rPr>
            </w:pPr>
          </w:p>
          <w:p w:rsidR="007B6A9C" w:rsidRPr="007B6A9C" w:rsidRDefault="007B6A9C" w:rsidP="007B6A9C">
            <w:pPr>
              <w:jc w:val="center"/>
              <w:rPr>
                <w:rFonts w:ascii="Times New Roman" w:hAnsi="Times New Roman" w:cs="Times New Roman"/>
                <w:i/>
                <w:sz w:val="24"/>
                <w:szCs w:val="24"/>
                <w:vertAlign w:val="superscript"/>
              </w:rPr>
            </w:pPr>
            <w:r w:rsidRPr="007B6A9C">
              <w:rPr>
                <w:rFonts w:ascii="Times New Roman" w:hAnsi="Times New Roman" w:cs="Times New Roman"/>
                <w:i/>
                <w:sz w:val="24"/>
                <w:szCs w:val="24"/>
              </w:rPr>
              <w:t xml:space="preserve">«В совершении сделки имеется заинтересованность, </w:t>
            </w:r>
            <w:r w:rsidRPr="007B6A9C">
              <w:rPr>
                <w:rFonts w:ascii="Times New Roman" w:hAnsi="Times New Roman" w:cs="Times New Roman"/>
                <w:i/>
                <w:sz w:val="24"/>
                <w:szCs w:val="24"/>
              </w:rPr>
              <w:lastRenderedPageBreak/>
              <w:t xml:space="preserve">сделка одобрению не подлежит в соответствии с__________» </w:t>
            </w:r>
            <w:r w:rsidRPr="007B6A9C">
              <w:rPr>
                <w:rFonts w:ascii="Times New Roman" w:hAnsi="Times New Roman" w:cs="Times New Roman"/>
                <w:i/>
                <w:sz w:val="24"/>
                <w:szCs w:val="24"/>
                <w:vertAlign w:val="superscript"/>
              </w:rPr>
              <w:t>8</w:t>
            </w:r>
          </w:p>
          <w:p w:rsidR="007B6A9C" w:rsidRPr="007B6A9C" w:rsidRDefault="007B6A9C" w:rsidP="007B6A9C">
            <w:pPr>
              <w:jc w:val="center"/>
              <w:rPr>
                <w:rFonts w:ascii="Times New Roman" w:hAnsi="Times New Roman" w:cs="Times New Roman"/>
                <w:sz w:val="24"/>
                <w:szCs w:val="24"/>
              </w:rPr>
            </w:pPr>
          </w:p>
        </w:tc>
        <w:tc>
          <w:tcPr>
            <w:tcW w:w="2340" w:type="dxa"/>
          </w:tcPr>
          <w:p w:rsidR="007B6A9C" w:rsidRPr="007B6A9C" w:rsidRDefault="007B6A9C" w:rsidP="007B6A9C">
            <w:pPr>
              <w:jc w:val="center"/>
              <w:rPr>
                <w:rFonts w:ascii="Times New Roman" w:hAnsi="Times New Roman" w:cs="Times New Roman"/>
                <w:sz w:val="24"/>
                <w:szCs w:val="24"/>
              </w:rPr>
            </w:pPr>
            <w:r w:rsidRPr="007B6A9C">
              <w:rPr>
                <w:rFonts w:ascii="Times New Roman" w:hAnsi="Times New Roman" w:cs="Times New Roman"/>
                <w:sz w:val="24"/>
                <w:szCs w:val="24"/>
              </w:rPr>
              <w:lastRenderedPageBreak/>
              <w:t>Выбрать один из следующих вариантов:</w:t>
            </w:r>
          </w:p>
          <w:p w:rsidR="007B6A9C" w:rsidRPr="007B6A9C" w:rsidRDefault="007B6A9C" w:rsidP="007B6A9C">
            <w:pPr>
              <w:jc w:val="center"/>
              <w:rPr>
                <w:rFonts w:ascii="Times New Roman" w:hAnsi="Times New Roman" w:cs="Times New Roman"/>
                <w:sz w:val="24"/>
                <w:szCs w:val="24"/>
              </w:rPr>
            </w:pPr>
          </w:p>
          <w:p w:rsidR="007B6A9C" w:rsidRPr="007B6A9C" w:rsidRDefault="007B6A9C" w:rsidP="007B6A9C">
            <w:pPr>
              <w:jc w:val="center"/>
              <w:rPr>
                <w:rFonts w:ascii="Times New Roman" w:hAnsi="Times New Roman" w:cs="Times New Roman"/>
                <w:i/>
                <w:sz w:val="24"/>
                <w:szCs w:val="24"/>
              </w:rPr>
            </w:pPr>
            <w:r w:rsidRPr="007B6A9C">
              <w:rPr>
                <w:rFonts w:ascii="Times New Roman" w:hAnsi="Times New Roman" w:cs="Times New Roman"/>
                <w:i/>
                <w:sz w:val="24"/>
                <w:szCs w:val="24"/>
              </w:rPr>
              <w:t>«Предварительное одобрение сделки не требуется»</w:t>
            </w:r>
          </w:p>
          <w:p w:rsidR="007B6A9C" w:rsidRPr="007B6A9C" w:rsidRDefault="007B6A9C" w:rsidP="007B6A9C">
            <w:pPr>
              <w:jc w:val="center"/>
              <w:rPr>
                <w:rFonts w:ascii="Times New Roman" w:hAnsi="Times New Roman" w:cs="Times New Roman"/>
                <w:sz w:val="24"/>
                <w:szCs w:val="24"/>
              </w:rPr>
            </w:pPr>
          </w:p>
          <w:p w:rsidR="007B6A9C" w:rsidRPr="007B6A9C" w:rsidRDefault="007B6A9C" w:rsidP="007B6A9C">
            <w:pPr>
              <w:jc w:val="center"/>
              <w:rPr>
                <w:rFonts w:ascii="Times New Roman" w:hAnsi="Times New Roman" w:cs="Times New Roman"/>
                <w:sz w:val="24"/>
                <w:szCs w:val="24"/>
              </w:rPr>
            </w:pPr>
            <w:r w:rsidRPr="007B6A9C">
              <w:rPr>
                <w:rFonts w:ascii="Times New Roman" w:hAnsi="Times New Roman" w:cs="Times New Roman"/>
                <w:sz w:val="24"/>
                <w:szCs w:val="24"/>
              </w:rPr>
              <w:t>или</w:t>
            </w:r>
          </w:p>
          <w:p w:rsidR="007B6A9C" w:rsidRPr="007B6A9C" w:rsidRDefault="007B6A9C" w:rsidP="007B6A9C">
            <w:pPr>
              <w:jc w:val="center"/>
              <w:rPr>
                <w:rFonts w:ascii="Times New Roman" w:hAnsi="Times New Roman" w:cs="Times New Roman"/>
                <w:sz w:val="24"/>
                <w:szCs w:val="24"/>
              </w:rPr>
            </w:pPr>
          </w:p>
          <w:p w:rsidR="007B6A9C" w:rsidRPr="007B6A9C" w:rsidRDefault="007B6A9C" w:rsidP="007B6A9C">
            <w:pPr>
              <w:jc w:val="center"/>
              <w:rPr>
                <w:rFonts w:ascii="Times New Roman" w:hAnsi="Times New Roman" w:cs="Times New Roman"/>
                <w:sz w:val="24"/>
                <w:szCs w:val="24"/>
                <w:vertAlign w:val="superscript"/>
              </w:rPr>
            </w:pPr>
            <w:r w:rsidRPr="007B6A9C">
              <w:rPr>
                <w:rFonts w:ascii="Times New Roman" w:hAnsi="Times New Roman" w:cs="Times New Roman"/>
                <w:i/>
                <w:sz w:val="24"/>
                <w:szCs w:val="24"/>
              </w:rPr>
              <w:t xml:space="preserve">«Сделка подлежит одобрению» </w:t>
            </w:r>
            <w:r w:rsidRPr="007B6A9C">
              <w:rPr>
                <w:rFonts w:ascii="Times New Roman" w:hAnsi="Times New Roman" w:cs="Times New Roman"/>
                <w:i/>
                <w:sz w:val="24"/>
                <w:szCs w:val="24"/>
                <w:vertAlign w:val="superscript"/>
              </w:rPr>
              <w:t>10</w:t>
            </w:r>
          </w:p>
        </w:tc>
      </w:tr>
    </w:tbl>
    <w:p w:rsidR="007B6A9C" w:rsidRPr="007B6A9C" w:rsidRDefault="007B6A9C" w:rsidP="007B6A9C">
      <w:pPr>
        <w:jc w:val="both"/>
        <w:rPr>
          <w:rFonts w:ascii="Times New Roman" w:hAnsi="Times New Roman" w:cs="Times New Roman"/>
          <w:sz w:val="24"/>
          <w:szCs w:val="24"/>
        </w:rPr>
      </w:pPr>
    </w:p>
    <w:p w:rsidR="007B6A9C" w:rsidRPr="007B6A9C" w:rsidRDefault="007B6A9C" w:rsidP="007B6A9C">
      <w:pPr>
        <w:autoSpaceDE w:val="0"/>
        <w:autoSpaceDN w:val="0"/>
        <w:adjustRightInd w:val="0"/>
        <w:jc w:val="both"/>
        <w:rPr>
          <w:rFonts w:ascii="Times New Roman" w:hAnsi="Times New Roman" w:cs="Times New Roman"/>
          <w:sz w:val="24"/>
          <w:szCs w:val="24"/>
        </w:rPr>
      </w:pPr>
      <w:r w:rsidRPr="007B6A9C">
        <w:rPr>
          <w:rFonts w:ascii="Times New Roman" w:hAnsi="Times New Roman" w:cs="Times New Roman"/>
          <w:sz w:val="24"/>
          <w:szCs w:val="24"/>
        </w:rPr>
        <w:t>Руководитель юридического лица:</w:t>
      </w:r>
    </w:p>
    <w:p w:rsidR="007B6A9C" w:rsidRPr="007B6A9C" w:rsidRDefault="007B6A9C" w:rsidP="007B6A9C">
      <w:pPr>
        <w:jc w:val="both"/>
        <w:rPr>
          <w:rFonts w:ascii="Times New Roman" w:hAnsi="Times New Roman" w:cs="Times New Roman"/>
          <w:i/>
          <w:sz w:val="24"/>
          <w:szCs w:val="24"/>
        </w:rPr>
      </w:pPr>
      <w:proofErr w:type="gramStart"/>
      <w:r w:rsidRPr="007B6A9C">
        <w:rPr>
          <w:rFonts w:ascii="Times New Roman" w:hAnsi="Times New Roman" w:cs="Times New Roman"/>
          <w:sz w:val="24"/>
          <w:szCs w:val="24"/>
        </w:rPr>
        <w:t>(</w:t>
      </w:r>
      <w:r w:rsidRPr="007B6A9C">
        <w:rPr>
          <w:rFonts w:ascii="Times New Roman" w:hAnsi="Times New Roman" w:cs="Times New Roman"/>
          <w:i/>
          <w:sz w:val="24"/>
          <w:szCs w:val="24"/>
        </w:rPr>
        <w:t>либо лицо, уполномоченное</w:t>
      </w:r>
      <w:proofErr w:type="gramEnd"/>
    </w:p>
    <w:p w:rsidR="007B6A9C" w:rsidRPr="007B6A9C" w:rsidRDefault="007B6A9C" w:rsidP="007B6A9C">
      <w:pPr>
        <w:jc w:val="both"/>
        <w:rPr>
          <w:rFonts w:ascii="Times New Roman" w:hAnsi="Times New Roman" w:cs="Times New Roman"/>
          <w:sz w:val="24"/>
          <w:szCs w:val="24"/>
        </w:rPr>
      </w:pPr>
      <w:r w:rsidRPr="007B6A9C">
        <w:rPr>
          <w:rFonts w:ascii="Times New Roman" w:hAnsi="Times New Roman" w:cs="Times New Roman"/>
          <w:i/>
          <w:sz w:val="24"/>
          <w:szCs w:val="24"/>
        </w:rPr>
        <w:t xml:space="preserve">доверенностью №____ </w:t>
      </w:r>
      <w:proofErr w:type="gramStart"/>
      <w:r w:rsidRPr="007B6A9C">
        <w:rPr>
          <w:rFonts w:ascii="Times New Roman" w:hAnsi="Times New Roman" w:cs="Times New Roman"/>
          <w:i/>
          <w:sz w:val="24"/>
          <w:szCs w:val="24"/>
        </w:rPr>
        <w:t>от</w:t>
      </w:r>
      <w:proofErr w:type="gramEnd"/>
      <w:r w:rsidRPr="007B6A9C">
        <w:rPr>
          <w:rFonts w:ascii="Times New Roman" w:hAnsi="Times New Roman" w:cs="Times New Roman"/>
          <w:i/>
          <w:sz w:val="24"/>
          <w:szCs w:val="24"/>
        </w:rPr>
        <w:t>______</w:t>
      </w:r>
      <w:r w:rsidRPr="007B6A9C">
        <w:rPr>
          <w:rFonts w:ascii="Times New Roman" w:hAnsi="Times New Roman" w:cs="Times New Roman"/>
          <w:sz w:val="24"/>
          <w:szCs w:val="24"/>
        </w:rPr>
        <w:t>)</w:t>
      </w:r>
    </w:p>
    <w:p w:rsidR="007B6A9C" w:rsidRPr="007B6A9C" w:rsidRDefault="007B6A9C" w:rsidP="007B6A9C">
      <w:pPr>
        <w:jc w:val="both"/>
        <w:rPr>
          <w:rFonts w:ascii="Times New Roman" w:hAnsi="Times New Roman" w:cs="Times New Roman"/>
          <w:sz w:val="24"/>
          <w:szCs w:val="24"/>
        </w:rPr>
      </w:pPr>
    </w:p>
    <w:p w:rsidR="007B6A9C" w:rsidRPr="007B6A9C" w:rsidRDefault="007B6A9C" w:rsidP="007B6A9C">
      <w:pPr>
        <w:jc w:val="both"/>
        <w:rPr>
          <w:rFonts w:ascii="Times New Roman" w:hAnsi="Times New Roman" w:cs="Times New Roman"/>
          <w:sz w:val="24"/>
          <w:szCs w:val="24"/>
        </w:rPr>
      </w:pPr>
      <w:r w:rsidRPr="007B6A9C">
        <w:rPr>
          <w:rFonts w:ascii="Times New Roman" w:hAnsi="Times New Roman" w:cs="Times New Roman"/>
          <w:sz w:val="24"/>
          <w:szCs w:val="24"/>
        </w:rPr>
        <w:t xml:space="preserve">___________________________                                     __________________________        </w:t>
      </w:r>
    </w:p>
    <w:p w:rsidR="007B6A9C" w:rsidRPr="007B6A9C" w:rsidRDefault="007B6A9C" w:rsidP="007B6A9C">
      <w:pPr>
        <w:jc w:val="both"/>
        <w:rPr>
          <w:rFonts w:ascii="Times New Roman" w:hAnsi="Times New Roman" w:cs="Times New Roman"/>
          <w:sz w:val="24"/>
          <w:szCs w:val="24"/>
        </w:rPr>
      </w:pPr>
      <w:r w:rsidRPr="007B6A9C">
        <w:rPr>
          <w:rFonts w:ascii="Times New Roman" w:hAnsi="Times New Roman" w:cs="Times New Roman"/>
          <w:sz w:val="24"/>
          <w:szCs w:val="24"/>
        </w:rPr>
        <w:t xml:space="preserve">                    Ф.И.О.                                                                                      подпись</w:t>
      </w:r>
    </w:p>
    <w:p w:rsidR="007B6A9C" w:rsidRPr="007B6A9C" w:rsidRDefault="007B6A9C" w:rsidP="007B6A9C">
      <w:pPr>
        <w:jc w:val="both"/>
        <w:rPr>
          <w:rFonts w:ascii="Times New Roman" w:hAnsi="Times New Roman" w:cs="Times New Roman"/>
          <w:sz w:val="24"/>
          <w:szCs w:val="24"/>
        </w:rPr>
      </w:pPr>
      <w:r w:rsidRPr="007B6A9C">
        <w:rPr>
          <w:rFonts w:ascii="Times New Roman" w:hAnsi="Times New Roman" w:cs="Times New Roman"/>
          <w:sz w:val="24"/>
          <w:szCs w:val="24"/>
        </w:rPr>
        <w:t>М.П.</w:t>
      </w:r>
    </w:p>
    <w:p w:rsidR="007B6A9C" w:rsidRPr="007B6A9C" w:rsidRDefault="007B6A9C" w:rsidP="007B6A9C">
      <w:pPr>
        <w:rPr>
          <w:rFonts w:ascii="Times New Roman" w:hAnsi="Times New Roman" w:cs="Times New Roman"/>
          <w:sz w:val="24"/>
          <w:szCs w:val="24"/>
        </w:rPr>
      </w:pPr>
    </w:p>
    <w:p w:rsidR="007B6A9C" w:rsidRPr="007B6A9C" w:rsidRDefault="007B6A9C" w:rsidP="007B6A9C">
      <w:pPr>
        <w:keepNext/>
        <w:tabs>
          <w:tab w:val="left" w:pos="720"/>
        </w:tabs>
        <w:spacing w:after="120" w:line="276" w:lineRule="auto"/>
        <w:rPr>
          <w:rFonts w:ascii="Times New Roman" w:hAnsi="Times New Roman" w:cs="Times New Roman"/>
          <w:sz w:val="24"/>
          <w:szCs w:val="24"/>
        </w:rPr>
      </w:pPr>
      <w:r w:rsidRPr="007B6A9C">
        <w:rPr>
          <w:rFonts w:ascii="Times New Roman" w:hAnsi="Times New Roman" w:cs="Times New Roman"/>
          <w:sz w:val="24"/>
          <w:szCs w:val="24"/>
          <w:vertAlign w:val="superscript"/>
        </w:rPr>
        <w:t xml:space="preserve">1   </w:t>
      </w:r>
      <w:r w:rsidRPr="007B6A9C">
        <w:rPr>
          <w:rFonts w:ascii="Times New Roman" w:hAnsi="Times New Roman" w:cs="Times New Roman"/>
          <w:sz w:val="24"/>
          <w:szCs w:val="24"/>
          <w:vertAlign w:val="superscript"/>
        </w:rPr>
        <w:tab/>
      </w:r>
      <w:r w:rsidRPr="007B6A9C">
        <w:rPr>
          <w:rFonts w:ascii="Times New Roman" w:hAnsi="Times New Roman" w:cs="Times New Roman"/>
          <w:sz w:val="24"/>
          <w:szCs w:val="24"/>
        </w:rPr>
        <w:t>Предмет сделки должен соответствовать названию закупочной процедуры.</w:t>
      </w:r>
    </w:p>
    <w:p w:rsidR="007B6A9C" w:rsidRPr="007B6A9C" w:rsidRDefault="007B6A9C" w:rsidP="007B6A9C">
      <w:pPr>
        <w:jc w:val="both"/>
        <w:rPr>
          <w:rFonts w:ascii="Times New Roman" w:hAnsi="Times New Roman" w:cs="Times New Roman"/>
          <w:sz w:val="24"/>
          <w:szCs w:val="24"/>
        </w:rPr>
      </w:pPr>
      <w:r w:rsidRPr="007B6A9C">
        <w:rPr>
          <w:rFonts w:ascii="Times New Roman" w:hAnsi="Times New Roman" w:cs="Times New Roman"/>
          <w:sz w:val="24"/>
          <w:szCs w:val="24"/>
          <w:vertAlign w:val="superscript"/>
        </w:rPr>
        <w:t>2</w:t>
      </w:r>
      <w:proofErr w:type="gramStart"/>
      <w:r w:rsidRPr="007B6A9C">
        <w:rPr>
          <w:rFonts w:ascii="Times New Roman" w:hAnsi="Times New Roman" w:cs="Times New Roman"/>
          <w:sz w:val="24"/>
          <w:szCs w:val="24"/>
          <w:vertAlign w:val="superscript"/>
        </w:rPr>
        <w:t xml:space="preserve">   </w:t>
      </w:r>
      <w:r w:rsidRPr="007B6A9C">
        <w:rPr>
          <w:rFonts w:ascii="Times New Roman" w:hAnsi="Times New Roman" w:cs="Times New Roman"/>
          <w:sz w:val="24"/>
          <w:szCs w:val="24"/>
        </w:rPr>
        <w:tab/>
        <w:t>В</w:t>
      </w:r>
      <w:proofErr w:type="gramEnd"/>
      <w:r w:rsidRPr="007B6A9C">
        <w:rPr>
          <w:rFonts w:ascii="Times New Roman" w:hAnsi="Times New Roman" w:cs="Times New Roman"/>
          <w:sz w:val="24"/>
          <w:szCs w:val="24"/>
        </w:rPr>
        <w:t xml:space="preserve">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7B6A9C" w:rsidRPr="007B6A9C" w:rsidRDefault="007B6A9C" w:rsidP="007B6A9C">
      <w:pPr>
        <w:spacing w:after="120"/>
        <w:jc w:val="both"/>
        <w:rPr>
          <w:rFonts w:ascii="Times New Roman" w:hAnsi="Times New Roman" w:cs="Times New Roman"/>
          <w:sz w:val="24"/>
          <w:szCs w:val="24"/>
        </w:rPr>
      </w:pPr>
      <w:proofErr w:type="gramStart"/>
      <w:r w:rsidRPr="007B6A9C">
        <w:rPr>
          <w:rFonts w:ascii="Times New Roman" w:hAnsi="Times New Roman" w:cs="Times New Roman"/>
          <w:sz w:val="24"/>
          <w:szCs w:val="24"/>
        </w:rP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roofErr w:type="gramEnd"/>
    </w:p>
    <w:p w:rsidR="007B6A9C" w:rsidRPr="007B6A9C" w:rsidRDefault="007B6A9C" w:rsidP="007B6A9C">
      <w:pPr>
        <w:jc w:val="both"/>
        <w:rPr>
          <w:rFonts w:ascii="Times New Roman" w:hAnsi="Times New Roman" w:cs="Times New Roman"/>
          <w:sz w:val="24"/>
          <w:szCs w:val="24"/>
        </w:rPr>
      </w:pPr>
      <w:r w:rsidRPr="007B6A9C">
        <w:rPr>
          <w:rFonts w:ascii="Times New Roman" w:hAnsi="Times New Roman" w:cs="Times New Roman"/>
          <w:sz w:val="24"/>
          <w:szCs w:val="24"/>
          <w:vertAlign w:val="superscript"/>
        </w:rPr>
        <w:t>3</w:t>
      </w:r>
      <w:r w:rsidRPr="007B6A9C">
        <w:rPr>
          <w:rFonts w:ascii="Times New Roman" w:hAnsi="Times New Roman" w:cs="Times New Roman"/>
          <w:sz w:val="24"/>
          <w:szCs w:val="24"/>
        </w:rPr>
        <w:t xml:space="preserve"> </w:t>
      </w:r>
      <w:r w:rsidRPr="007B6A9C">
        <w:rPr>
          <w:rFonts w:ascii="Times New Roman" w:hAnsi="Times New Roman" w:cs="Times New Roman"/>
          <w:sz w:val="24"/>
          <w:szCs w:val="24"/>
        </w:rPr>
        <w:tab/>
        <w:t>Крупная сделка для АО: ФЗ "Об акционерных обществах" № 208-ФЗ от 26.12.1995 г. (ст. 78,79).</w:t>
      </w:r>
    </w:p>
    <w:p w:rsidR="007B6A9C" w:rsidRPr="007B6A9C" w:rsidRDefault="007B6A9C" w:rsidP="007B6A9C">
      <w:pPr>
        <w:spacing w:after="120"/>
        <w:jc w:val="both"/>
        <w:rPr>
          <w:rFonts w:ascii="Times New Roman" w:hAnsi="Times New Roman" w:cs="Times New Roman"/>
          <w:sz w:val="24"/>
          <w:szCs w:val="24"/>
        </w:rPr>
      </w:pPr>
      <w:r w:rsidRPr="007B6A9C">
        <w:rPr>
          <w:rFonts w:ascii="Times New Roman" w:hAnsi="Times New Roman" w:cs="Times New Roman"/>
          <w:sz w:val="24"/>
          <w:szCs w:val="24"/>
        </w:rPr>
        <w:t xml:space="preserve">  </w:t>
      </w:r>
      <w:r w:rsidRPr="007B6A9C">
        <w:rPr>
          <w:rFonts w:ascii="Times New Roman" w:hAnsi="Times New Roman" w:cs="Times New Roman"/>
          <w:sz w:val="24"/>
          <w:szCs w:val="24"/>
        </w:rPr>
        <w:tab/>
        <w:t>Крупная сделка для ООО: ФЗ "Об обществах с ограниченной ответственностью" № 14-ФЗ от 08.02.1998г. (ст. 46).</w:t>
      </w:r>
    </w:p>
    <w:p w:rsidR="007B6A9C" w:rsidRPr="007B6A9C" w:rsidRDefault="007B6A9C" w:rsidP="007B6A9C">
      <w:pPr>
        <w:jc w:val="both"/>
        <w:rPr>
          <w:rFonts w:ascii="Times New Roman" w:hAnsi="Times New Roman" w:cs="Times New Roman"/>
          <w:sz w:val="24"/>
          <w:szCs w:val="24"/>
        </w:rPr>
      </w:pPr>
      <w:r w:rsidRPr="007B6A9C">
        <w:rPr>
          <w:rFonts w:ascii="Times New Roman" w:hAnsi="Times New Roman" w:cs="Times New Roman"/>
          <w:sz w:val="24"/>
          <w:szCs w:val="24"/>
          <w:vertAlign w:val="superscript"/>
        </w:rPr>
        <w:t>4</w:t>
      </w:r>
      <w:proofErr w:type="gramStart"/>
      <w:r w:rsidRPr="007B6A9C">
        <w:rPr>
          <w:rFonts w:ascii="Times New Roman" w:hAnsi="Times New Roman" w:cs="Times New Roman"/>
          <w:sz w:val="24"/>
          <w:szCs w:val="24"/>
        </w:rPr>
        <w:tab/>
        <w:t>В</w:t>
      </w:r>
      <w:proofErr w:type="gramEnd"/>
      <w:r w:rsidRPr="007B6A9C">
        <w:rPr>
          <w:rFonts w:ascii="Times New Roman" w:hAnsi="Times New Roman" w:cs="Times New Roman"/>
          <w:sz w:val="24"/>
          <w:szCs w:val="24"/>
        </w:rPr>
        <w:t xml:space="preserve"> данном случае в АО «</w:t>
      </w:r>
      <w:proofErr w:type="spellStart"/>
      <w:r w:rsidRPr="007B6A9C">
        <w:rPr>
          <w:rFonts w:ascii="Times New Roman" w:hAnsi="Times New Roman" w:cs="Times New Roman"/>
          <w:sz w:val="24"/>
          <w:szCs w:val="24"/>
        </w:rPr>
        <w:t>Тюменьэнерго</w:t>
      </w:r>
      <w:proofErr w:type="spellEnd"/>
      <w:r w:rsidRPr="007B6A9C">
        <w:rPr>
          <w:rFonts w:ascii="Times New Roman" w:hAnsi="Times New Roman" w:cs="Times New Roman"/>
          <w:sz w:val="24"/>
          <w:szCs w:val="24"/>
        </w:rPr>
        <w:t>»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7B6A9C" w:rsidRPr="007B6A9C" w:rsidRDefault="007B6A9C" w:rsidP="007B6A9C">
      <w:pPr>
        <w:jc w:val="both"/>
        <w:rPr>
          <w:rFonts w:ascii="Times New Roman" w:hAnsi="Times New Roman" w:cs="Times New Roman"/>
          <w:sz w:val="24"/>
          <w:szCs w:val="24"/>
        </w:rPr>
      </w:pPr>
      <w:r w:rsidRPr="007B6A9C">
        <w:rPr>
          <w:rFonts w:ascii="Times New Roman" w:hAnsi="Times New Roman" w:cs="Times New Roman"/>
          <w:sz w:val="24"/>
          <w:szCs w:val="24"/>
        </w:rPr>
        <w:t xml:space="preserve">Решение должно быть оформлено с учетом требований действующего законодательства РФ (в </w:t>
      </w:r>
      <w:proofErr w:type="spellStart"/>
      <w:r w:rsidRPr="007B6A9C">
        <w:rPr>
          <w:rFonts w:ascii="Times New Roman" w:hAnsi="Times New Roman" w:cs="Times New Roman"/>
          <w:sz w:val="24"/>
          <w:szCs w:val="24"/>
        </w:rPr>
        <w:t>т.ч</w:t>
      </w:r>
      <w:proofErr w:type="spellEnd"/>
      <w:r w:rsidRPr="007B6A9C">
        <w:rPr>
          <w:rFonts w:ascii="Times New Roman" w:hAnsi="Times New Roman" w:cs="Times New Roman"/>
          <w:sz w:val="24"/>
          <w:szCs w:val="24"/>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7B6A9C" w:rsidRPr="007B6A9C" w:rsidRDefault="007B6A9C" w:rsidP="007B6A9C">
      <w:pPr>
        <w:jc w:val="both"/>
        <w:rPr>
          <w:rFonts w:ascii="Times New Roman" w:hAnsi="Times New Roman" w:cs="Times New Roman"/>
          <w:b/>
          <w:bCs/>
          <w:i/>
          <w:sz w:val="24"/>
          <w:szCs w:val="24"/>
        </w:rPr>
      </w:pPr>
      <w:r w:rsidRPr="007B6A9C">
        <w:rPr>
          <w:rFonts w:ascii="Times New Roman" w:hAnsi="Times New Roman" w:cs="Times New Roman"/>
          <w:b/>
          <w:i/>
          <w:sz w:val="24"/>
          <w:szCs w:val="24"/>
        </w:rPr>
        <w:t>Пример резолютивной части решения:</w:t>
      </w:r>
      <w:r w:rsidRPr="007B6A9C">
        <w:rPr>
          <w:rFonts w:ascii="Times New Roman" w:hAnsi="Times New Roman" w:cs="Times New Roman"/>
          <w:i/>
          <w:sz w:val="24"/>
          <w:szCs w:val="24"/>
        </w:rPr>
        <w:t xml:space="preserve"> «Одобрить заключение договора на </w:t>
      </w:r>
      <w:r w:rsidR="00F57635">
        <w:rPr>
          <w:rFonts w:ascii="Times New Roman" w:hAnsi="Times New Roman" w:cs="Times New Roman"/>
          <w:i/>
          <w:sz w:val="24"/>
          <w:szCs w:val="24"/>
        </w:rPr>
        <w:t>п</w:t>
      </w:r>
      <w:r w:rsidR="00F57635" w:rsidRPr="00F57635">
        <w:rPr>
          <w:rFonts w:ascii="Times New Roman" w:hAnsi="Times New Roman" w:cs="Times New Roman"/>
          <w:i/>
          <w:sz w:val="24"/>
          <w:szCs w:val="24"/>
        </w:rPr>
        <w:t>оставк</w:t>
      </w:r>
      <w:r w:rsidR="00F57635">
        <w:rPr>
          <w:rFonts w:ascii="Times New Roman" w:hAnsi="Times New Roman" w:cs="Times New Roman"/>
          <w:i/>
          <w:sz w:val="24"/>
          <w:szCs w:val="24"/>
        </w:rPr>
        <w:t>у</w:t>
      </w:r>
      <w:r w:rsidR="00F57635" w:rsidRPr="00F57635">
        <w:rPr>
          <w:rFonts w:ascii="Times New Roman" w:hAnsi="Times New Roman" w:cs="Times New Roman"/>
          <w:i/>
          <w:sz w:val="24"/>
          <w:szCs w:val="24"/>
        </w:rPr>
        <w:t xml:space="preserve">  полимерной опорно-стержневой изоляции 35-110 </w:t>
      </w:r>
      <w:proofErr w:type="spellStart"/>
      <w:r w:rsidR="00F57635" w:rsidRPr="00F57635">
        <w:rPr>
          <w:rFonts w:ascii="Times New Roman" w:hAnsi="Times New Roman" w:cs="Times New Roman"/>
          <w:i/>
          <w:sz w:val="24"/>
          <w:szCs w:val="24"/>
        </w:rPr>
        <w:t>кВ</w:t>
      </w:r>
      <w:proofErr w:type="spellEnd"/>
      <w:r w:rsidR="00F57635" w:rsidRPr="00F57635">
        <w:rPr>
          <w:rFonts w:ascii="Times New Roman" w:hAnsi="Times New Roman" w:cs="Times New Roman"/>
          <w:i/>
          <w:sz w:val="24"/>
          <w:szCs w:val="24"/>
        </w:rPr>
        <w:t xml:space="preserve"> для нужд филиала  АО "</w:t>
      </w:r>
      <w:proofErr w:type="spellStart"/>
      <w:r w:rsidR="00F57635" w:rsidRPr="00F57635">
        <w:rPr>
          <w:rFonts w:ascii="Times New Roman" w:hAnsi="Times New Roman" w:cs="Times New Roman"/>
          <w:i/>
          <w:sz w:val="24"/>
          <w:szCs w:val="24"/>
        </w:rPr>
        <w:t>Тюменьэнерго</w:t>
      </w:r>
      <w:proofErr w:type="spellEnd"/>
      <w:r w:rsidR="00F57635" w:rsidRPr="00F57635">
        <w:rPr>
          <w:rFonts w:ascii="Times New Roman" w:hAnsi="Times New Roman" w:cs="Times New Roman"/>
          <w:i/>
          <w:sz w:val="24"/>
          <w:szCs w:val="24"/>
        </w:rPr>
        <w:t xml:space="preserve">" </w:t>
      </w:r>
      <w:proofErr w:type="spellStart"/>
      <w:r w:rsidR="00F57635" w:rsidRPr="00F57635">
        <w:rPr>
          <w:rFonts w:ascii="Times New Roman" w:hAnsi="Times New Roman" w:cs="Times New Roman"/>
          <w:i/>
          <w:sz w:val="24"/>
          <w:szCs w:val="24"/>
        </w:rPr>
        <w:t>Нефтеюганские</w:t>
      </w:r>
      <w:proofErr w:type="spellEnd"/>
      <w:r w:rsidR="00F57635" w:rsidRPr="00F57635">
        <w:rPr>
          <w:rFonts w:ascii="Times New Roman" w:hAnsi="Times New Roman" w:cs="Times New Roman"/>
          <w:i/>
          <w:sz w:val="24"/>
          <w:szCs w:val="24"/>
        </w:rPr>
        <w:t xml:space="preserve"> электрические сети </w:t>
      </w:r>
      <w:r w:rsidRPr="007B6A9C">
        <w:rPr>
          <w:rFonts w:ascii="Times New Roman" w:hAnsi="Times New Roman" w:cs="Times New Roman"/>
          <w:i/>
          <w:sz w:val="24"/>
          <w:szCs w:val="24"/>
        </w:rPr>
        <w:t>(далее – Договор), являющийся крупной сделкой  на следующих существенных условиях:</w:t>
      </w:r>
    </w:p>
    <w:p w:rsidR="007B6A9C" w:rsidRPr="007B6A9C" w:rsidRDefault="007B6A9C" w:rsidP="007B6A9C">
      <w:pPr>
        <w:widowControl w:val="0"/>
        <w:jc w:val="both"/>
        <w:rPr>
          <w:rFonts w:ascii="Times New Roman" w:hAnsi="Times New Roman" w:cs="Times New Roman"/>
          <w:b/>
          <w:i/>
          <w:sz w:val="24"/>
          <w:szCs w:val="24"/>
        </w:rPr>
      </w:pPr>
      <w:r w:rsidRPr="007B6A9C">
        <w:rPr>
          <w:rFonts w:ascii="Times New Roman" w:hAnsi="Times New Roman" w:cs="Times New Roman"/>
          <w:b/>
          <w:i/>
          <w:sz w:val="24"/>
          <w:szCs w:val="24"/>
        </w:rPr>
        <w:t>Стороны Договора:</w:t>
      </w:r>
    </w:p>
    <w:p w:rsidR="007B6A9C" w:rsidRPr="007B6A9C" w:rsidRDefault="007B6A9C" w:rsidP="007B6A9C">
      <w:pPr>
        <w:widowControl w:val="0"/>
        <w:jc w:val="both"/>
        <w:rPr>
          <w:rFonts w:ascii="Times New Roman" w:hAnsi="Times New Roman" w:cs="Times New Roman"/>
          <w:i/>
          <w:sz w:val="24"/>
          <w:szCs w:val="24"/>
        </w:rPr>
      </w:pPr>
      <w:r w:rsidRPr="007B6A9C">
        <w:rPr>
          <w:rFonts w:ascii="Times New Roman" w:hAnsi="Times New Roman" w:cs="Times New Roman"/>
          <w:i/>
          <w:sz w:val="24"/>
          <w:szCs w:val="24"/>
        </w:rPr>
        <w:t>Акционерное общество энергетики и электрификации «</w:t>
      </w:r>
      <w:proofErr w:type="spellStart"/>
      <w:r w:rsidRPr="007B6A9C">
        <w:rPr>
          <w:rFonts w:ascii="Times New Roman" w:hAnsi="Times New Roman" w:cs="Times New Roman"/>
          <w:i/>
          <w:sz w:val="24"/>
          <w:szCs w:val="24"/>
        </w:rPr>
        <w:t>Тюменьэнерго</w:t>
      </w:r>
      <w:proofErr w:type="spellEnd"/>
      <w:r w:rsidRPr="007B6A9C">
        <w:rPr>
          <w:rFonts w:ascii="Times New Roman" w:hAnsi="Times New Roman" w:cs="Times New Roman"/>
          <w:i/>
          <w:sz w:val="24"/>
          <w:szCs w:val="24"/>
        </w:rPr>
        <w:t>» (АО «</w:t>
      </w:r>
      <w:proofErr w:type="spellStart"/>
      <w:r w:rsidRPr="007B6A9C">
        <w:rPr>
          <w:rFonts w:ascii="Times New Roman" w:hAnsi="Times New Roman" w:cs="Times New Roman"/>
          <w:i/>
          <w:sz w:val="24"/>
          <w:szCs w:val="24"/>
        </w:rPr>
        <w:t>Тюменьэнерго</w:t>
      </w:r>
      <w:proofErr w:type="spellEnd"/>
      <w:r w:rsidRPr="007B6A9C">
        <w:rPr>
          <w:rFonts w:ascii="Times New Roman" w:hAnsi="Times New Roman" w:cs="Times New Roman"/>
          <w:i/>
          <w:sz w:val="24"/>
          <w:szCs w:val="24"/>
        </w:rPr>
        <w:t>») – Заказчик.</w:t>
      </w:r>
    </w:p>
    <w:p w:rsidR="007B6A9C" w:rsidRPr="007B6A9C" w:rsidRDefault="007B6A9C" w:rsidP="007B6A9C">
      <w:pPr>
        <w:widowControl w:val="0"/>
        <w:jc w:val="both"/>
        <w:rPr>
          <w:rFonts w:ascii="Times New Roman" w:hAnsi="Times New Roman" w:cs="Times New Roman"/>
          <w:i/>
          <w:sz w:val="24"/>
          <w:szCs w:val="24"/>
        </w:rPr>
      </w:pPr>
      <w:r w:rsidRPr="007B6A9C">
        <w:rPr>
          <w:rFonts w:ascii="Times New Roman" w:hAnsi="Times New Roman" w:cs="Times New Roman"/>
          <w:i/>
          <w:sz w:val="24"/>
          <w:szCs w:val="24"/>
        </w:rPr>
        <w:t>___________________ (___________) – Исполнитель.</w:t>
      </w:r>
    </w:p>
    <w:p w:rsidR="007B6A9C" w:rsidRPr="007B6A9C" w:rsidRDefault="007B6A9C" w:rsidP="007B6A9C">
      <w:pPr>
        <w:widowControl w:val="0"/>
        <w:jc w:val="both"/>
        <w:rPr>
          <w:rFonts w:ascii="Times New Roman" w:hAnsi="Times New Roman" w:cs="Times New Roman"/>
          <w:b/>
          <w:i/>
          <w:sz w:val="24"/>
          <w:szCs w:val="24"/>
        </w:rPr>
      </w:pPr>
      <w:r w:rsidRPr="007B6A9C">
        <w:rPr>
          <w:rFonts w:ascii="Times New Roman" w:hAnsi="Times New Roman" w:cs="Times New Roman"/>
          <w:b/>
          <w:i/>
          <w:sz w:val="24"/>
          <w:szCs w:val="24"/>
        </w:rPr>
        <w:t>Предмет Договора:</w:t>
      </w:r>
    </w:p>
    <w:p w:rsidR="007B6A9C" w:rsidRPr="007B6A9C" w:rsidRDefault="00F57635" w:rsidP="007B6A9C">
      <w:pPr>
        <w:widowControl w:val="0"/>
        <w:jc w:val="both"/>
        <w:rPr>
          <w:rFonts w:ascii="Times New Roman" w:hAnsi="Times New Roman" w:cs="Times New Roman"/>
          <w:i/>
          <w:sz w:val="24"/>
          <w:szCs w:val="24"/>
        </w:rPr>
      </w:pPr>
      <w:r w:rsidRPr="00F57635">
        <w:rPr>
          <w:rFonts w:ascii="Times New Roman" w:hAnsi="Times New Roman" w:cs="Times New Roman"/>
          <w:i/>
          <w:sz w:val="24"/>
          <w:szCs w:val="24"/>
        </w:rPr>
        <w:t xml:space="preserve">Поставка  полимерной опорно-стержневой изоляции 35-110 </w:t>
      </w:r>
      <w:proofErr w:type="spellStart"/>
      <w:r w:rsidRPr="00F57635">
        <w:rPr>
          <w:rFonts w:ascii="Times New Roman" w:hAnsi="Times New Roman" w:cs="Times New Roman"/>
          <w:i/>
          <w:sz w:val="24"/>
          <w:szCs w:val="24"/>
        </w:rPr>
        <w:t>кВ</w:t>
      </w:r>
      <w:proofErr w:type="spellEnd"/>
      <w:r w:rsidRPr="00F57635">
        <w:rPr>
          <w:rFonts w:ascii="Times New Roman" w:hAnsi="Times New Roman" w:cs="Times New Roman"/>
          <w:i/>
          <w:sz w:val="24"/>
          <w:szCs w:val="24"/>
        </w:rPr>
        <w:t xml:space="preserve"> для нужд филиала  АО "</w:t>
      </w:r>
      <w:proofErr w:type="spellStart"/>
      <w:r w:rsidRPr="00F57635">
        <w:rPr>
          <w:rFonts w:ascii="Times New Roman" w:hAnsi="Times New Roman" w:cs="Times New Roman"/>
          <w:i/>
          <w:sz w:val="24"/>
          <w:szCs w:val="24"/>
        </w:rPr>
        <w:t>Тюменьэнерго</w:t>
      </w:r>
      <w:proofErr w:type="spellEnd"/>
      <w:r w:rsidRPr="00F57635">
        <w:rPr>
          <w:rFonts w:ascii="Times New Roman" w:hAnsi="Times New Roman" w:cs="Times New Roman"/>
          <w:i/>
          <w:sz w:val="24"/>
          <w:szCs w:val="24"/>
        </w:rPr>
        <w:t xml:space="preserve">" </w:t>
      </w:r>
      <w:proofErr w:type="spellStart"/>
      <w:r w:rsidRPr="00F57635">
        <w:rPr>
          <w:rFonts w:ascii="Times New Roman" w:hAnsi="Times New Roman" w:cs="Times New Roman"/>
          <w:i/>
          <w:sz w:val="24"/>
          <w:szCs w:val="24"/>
        </w:rPr>
        <w:t>Нефтеюганские</w:t>
      </w:r>
      <w:proofErr w:type="spellEnd"/>
      <w:r w:rsidRPr="00F57635">
        <w:rPr>
          <w:rFonts w:ascii="Times New Roman" w:hAnsi="Times New Roman" w:cs="Times New Roman"/>
          <w:i/>
          <w:sz w:val="24"/>
          <w:szCs w:val="24"/>
        </w:rPr>
        <w:t xml:space="preserve"> электрические сети</w:t>
      </w:r>
      <w:r w:rsidR="007B6A9C" w:rsidRPr="007B6A9C">
        <w:rPr>
          <w:rFonts w:ascii="Times New Roman" w:hAnsi="Times New Roman" w:cs="Times New Roman"/>
          <w:i/>
          <w:sz w:val="24"/>
          <w:szCs w:val="24"/>
        </w:rPr>
        <w:t>.</w:t>
      </w:r>
    </w:p>
    <w:p w:rsidR="007B6A9C" w:rsidRPr="007B6A9C" w:rsidRDefault="007B6A9C" w:rsidP="007B6A9C">
      <w:pPr>
        <w:shd w:val="clear" w:color="auto" w:fill="FFFFFF"/>
        <w:autoSpaceDE w:val="0"/>
        <w:autoSpaceDN w:val="0"/>
        <w:adjustRightInd w:val="0"/>
        <w:jc w:val="both"/>
        <w:rPr>
          <w:rFonts w:ascii="Times New Roman" w:hAnsi="Times New Roman" w:cs="Times New Roman"/>
          <w:i/>
          <w:sz w:val="24"/>
          <w:szCs w:val="24"/>
        </w:rPr>
      </w:pPr>
      <w:r w:rsidRPr="007B6A9C">
        <w:rPr>
          <w:rFonts w:ascii="Times New Roman" w:hAnsi="Times New Roman" w:cs="Times New Roman"/>
          <w:b/>
          <w:i/>
          <w:sz w:val="24"/>
          <w:szCs w:val="24"/>
        </w:rPr>
        <w:t>Цена Договора:</w:t>
      </w:r>
      <w:r w:rsidRPr="007B6A9C">
        <w:rPr>
          <w:rFonts w:ascii="Times New Roman" w:hAnsi="Times New Roman" w:cs="Times New Roman"/>
          <w:i/>
          <w:sz w:val="24"/>
          <w:szCs w:val="24"/>
        </w:rPr>
        <w:t xml:space="preserve"> не более </w:t>
      </w:r>
      <w:r w:rsidR="005E7D88">
        <w:rPr>
          <w:rFonts w:ascii="Times New Roman" w:hAnsi="Times New Roman" w:cs="Times New Roman"/>
          <w:i/>
          <w:sz w:val="24"/>
          <w:szCs w:val="24"/>
        </w:rPr>
        <w:t>724 313,61</w:t>
      </w:r>
      <w:r w:rsidRPr="007B6A9C">
        <w:rPr>
          <w:rFonts w:ascii="Times New Roman" w:hAnsi="Times New Roman" w:cs="Times New Roman"/>
          <w:i/>
          <w:sz w:val="24"/>
          <w:szCs w:val="24"/>
        </w:rPr>
        <w:t xml:space="preserve"> рублей (с учетом НДС-18%).</w:t>
      </w:r>
    </w:p>
    <w:p w:rsidR="007B6A9C" w:rsidRPr="007B6A9C" w:rsidRDefault="007B6A9C" w:rsidP="007B6A9C">
      <w:pPr>
        <w:autoSpaceDE w:val="0"/>
        <w:autoSpaceDN w:val="0"/>
        <w:adjustRightInd w:val="0"/>
        <w:jc w:val="both"/>
        <w:rPr>
          <w:rFonts w:ascii="Times New Roman" w:hAnsi="Times New Roman" w:cs="Times New Roman"/>
          <w:i/>
          <w:sz w:val="24"/>
          <w:szCs w:val="24"/>
        </w:rPr>
      </w:pPr>
      <w:r w:rsidRPr="007B6A9C">
        <w:rPr>
          <w:rFonts w:ascii="Times New Roman" w:hAnsi="Times New Roman" w:cs="Times New Roman"/>
          <w:b/>
          <w:i/>
          <w:sz w:val="24"/>
          <w:szCs w:val="24"/>
        </w:rPr>
        <w:lastRenderedPageBreak/>
        <w:t>Иные существенные условия Договора:</w:t>
      </w:r>
      <w:r w:rsidRPr="007B6A9C">
        <w:rPr>
          <w:rFonts w:ascii="Times New Roman" w:hAnsi="Times New Roman" w:cs="Times New Roman"/>
          <w:i/>
          <w:sz w:val="24"/>
          <w:szCs w:val="24"/>
        </w:rPr>
        <w:t xml:space="preserve"> (выбрать один из вариантов)</w:t>
      </w:r>
    </w:p>
    <w:p w:rsidR="007B6A9C" w:rsidRPr="007B6A9C" w:rsidRDefault="007B6A9C" w:rsidP="007B6A9C">
      <w:pPr>
        <w:autoSpaceDE w:val="0"/>
        <w:autoSpaceDN w:val="0"/>
        <w:adjustRightInd w:val="0"/>
        <w:jc w:val="both"/>
        <w:rPr>
          <w:rFonts w:ascii="Times New Roman" w:hAnsi="Times New Roman" w:cs="Times New Roman"/>
          <w:i/>
          <w:sz w:val="24"/>
          <w:szCs w:val="24"/>
        </w:rPr>
      </w:pPr>
      <w:r w:rsidRPr="007B6A9C">
        <w:rPr>
          <w:rFonts w:ascii="Times New Roman" w:hAnsi="Times New Roman" w:cs="Times New Roman"/>
          <w:i/>
          <w:sz w:val="24"/>
          <w:szCs w:val="24"/>
        </w:rPr>
        <w:t>- указать в решении: «Иные существенные условия Договора предусмотрены закупочной документацией АО «</w:t>
      </w:r>
      <w:proofErr w:type="spellStart"/>
      <w:r w:rsidRPr="007B6A9C">
        <w:rPr>
          <w:rFonts w:ascii="Times New Roman" w:hAnsi="Times New Roman" w:cs="Times New Roman"/>
          <w:i/>
          <w:sz w:val="24"/>
          <w:szCs w:val="24"/>
        </w:rPr>
        <w:t>Тюменьэнерго</w:t>
      </w:r>
      <w:proofErr w:type="spellEnd"/>
      <w:r w:rsidRPr="007B6A9C">
        <w:rPr>
          <w:rFonts w:ascii="Times New Roman" w:hAnsi="Times New Roman" w:cs="Times New Roman"/>
          <w:i/>
          <w:sz w:val="24"/>
          <w:szCs w:val="24"/>
        </w:rPr>
        <w:t>» и предложением участника закупочной процедуры __________________»;</w:t>
      </w:r>
    </w:p>
    <w:p w:rsidR="007B6A9C" w:rsidRPr="007B6A9C" w:rsidRDefault="007B6A9C" w:rsidP="007B6A9C">
      <w:pPr>
        <w:autoSpaceDE w:val="0"/>
        <w:autoSpaceDN w:val="0"/>
        <w:adjustRightInd w:val="0"/>
        <w:jc w:val="both"/>
        <w:rPr>
          <w:rFonts w:ascii="Times New Roman" w:hAnsi="Times New Roman" w:cs="Times New Roman"/>
          <w:i/>
          <w:sz w:val="24"/>
          <w:szCs w:val="24"/>
        </w:rPr>
      </w:pPr>
      <w:r w:rsidRPr="007B6A9C">
        <w:rPr>
          <w:rFonts w:ascii="Times New Roman" w:hAnsi="Times New Roman" w:cs="Times New Roman"/>
          <w:i/>
          <w:sz w:val="24"/>
          <w:szCs w:val="24"/>
        </w:rPr>
        <w:t xml:space="preserve">ЛИБО </w:t>
      </w:r>
    </w:p>
    <w:p w:rsidR="007B6A9C" w:rsidRPr="007B6A9C" w:rsidRDefault="007B6A9C" w:rsidP="007B6A9C">
      <w:pPr>
        <w:autoSpaceDE w:val="0"/>
        <w:autoSpaceDN w:val="0"/>
        <w:adjustRightInd w:val="0"/>
        <w:jc w:val="both"/>
        <w:rPr>
          <w:rFonts w:ascii="Times New Roman" w:hAnsi="Times New Roman" w:cs="Times New Roman"/>
          <w:i/>
          <w:sz w:val="24"/>
          <w:szCs w:val="24"/>
        </w:rPr>
      </w:pPr>
      <w:r w:rsidRPr="007B6A9C">
        <w:rPr>
          <w:rFonts w:ascii="Times New Roman" w:hAnsi="Times New Roman" w:cs="Times New Roman"/>
          <w:i/>
          <w:sz w:val="24"/>
          <w:szCs w:val="24"/>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7B6A9C" w:rsidRPr="007B6A9C" w:rsidRDefault="007B6A9C" w:rsidP="007B6A9C">
      <w:pPr>
        <w:spacing w:after="120"/>
        <w:jc w:val="both"/>
        <w:rPr>
          <w:rFonts w:ascii="Times New Roman" w:hAnsi="Times New Roman" w:cs="Times New Roman"/>
          <w:i/>
          <w:sz w:val="24"/>
          <w:szCs w:val="24"/>
        </w:rPr>
      </w:pPr>
      <w:r w:rsidRPr="007B6A9C">
        <w:rPr>
          <w:rFonts w:ascii="Times New Roman" w:hAnsi="Times New Roman" w:cs="Times New Roman"/>
          <w:sz w:val="24"/>
          <w:szCs w:val="24"/>
          <w:vertAlign w:val="superscript"/>
        </w:rPr>
        <w:t>5</w:t>
      </w:r>
      <w:r w:rsidRPr="007B6A9C">
        <w:rPr>
          <w:rFonts w:ascii="Times New Roman" w:hAnsi="Times New Roman" w:cs="Times New Roman"/>
          <w:sz w:val="24"/>
          <w:szCs w:val="24"/>
        </w:rPr>
        <w:t xml:space="preserve"> </w:t>
      </w:r>
      <w:r w:rsidRPr="007B6A9C">
        <w:rPr>
          <w:rFonts w:ascii="Times New Roman" w:hAnsi="Times New Roman" w:cs="Times New Roman"/>
          <w:sz w:val="24"/>
          <w:szCs w:val="24"/>
        </w:rPr>
        <w:tab/>
        <w:t xml:space="preserve">Необходимо указать, на </w:t>
      </w:r>
      <w:proofErr w:type="gramStart"/>
      <w:r w:rsidRPr="007B6A9C">
        <w:rPr>
          <w:rFonts w:ascii="Times New Roman" w:hAnsi="Times New Roman" w:cs="Times New Roman"/>
          <w:sz w:val="24"/>
          <w:szCs w:val="24"/>
        </w:rPr>
        <w:t>основании</w:t>
      </w:r>
      <w:proofErr w:type="gramEnd"/>
      <w:r w:rsidRPr="007B6A9C">
        <w:rPr>
          <w:rFonts w:ascii="Times New Roman" w:hAnsi="Times New Roman" w:cs="Times New Roman"/>
          <w:sz w:val="24"/>
          <w:szCs w:val="24"/>
        </w:rPr>
        <w:t xml:space="preserve"> каких норм действующего законодательства либо пунктов учредительных документов крупная сделка не подлежит одобрению. </w:t>
      </w:r>
      <w:r w:rsidRPr="007B6A9C">
        <w:rPr>
          <w:rFonts w:ascii="Times New Roman" w:hAnsi="Times New Roman" w:cs="Times New Roman"/>
          <w:i/>
          <w:sz w:val="24"/>
          <w:szCs w:val="24"/>
        </w:rPr>
        <w:t>Например:</w:t>
      </w:r>
      <w:r w:rsidRPr="007B6A9C">
        <w:rPr>
          <w:rFonts w:ascii="Times New Roman" w:hAnsi="Times New Roman" w:cs="Times New Roman"/>
          <w:sz w:val="24"/>
          <w:szCs w:val="24"/>
        </w:rPr>
        <w:t xml:space="preserve"> </w:t>
      </w:r>
      <w:r w:rsidRPr="007B6A9C">
        <w:rPr>
          <w:rFonts w:ascii="Times New Roman" w:hAnsi="Times New Roman" w:cs="Times New Roman"/>
          <w:i/>
          <w:sz w:val="24"/>
          <w:szCs w:val="24"/>
        </w:rPr>
        <w:t>«Сделка является крупной, одобрению не подлежит в соответствии с п.п.1 п.9 ст.46 ФЗ от 08.02.1998г. N 14-ФЗ "Об обществах с ограниченной ответственностью".</w:t>
      </w:r>
    </w:p>
    <w:p w:rsidR="007B6A9C" w:rsidRPr="007B6A9C" w:rsidRDefault="007B6A9C" w:rsidP="007B6A9C">
      <w:pPr>
        <w:jc w:val="both"/>
        <w:rPr>
          <w:rFonts w:ascii="Times New Roman" w:hAnsi="Times New Roman" w:cs="Times New Roman"/>
          <w:i/>
          <w:sz w:val="24"/>
          <w:szCs w:val="24"/>
        </w:rPr>
      </w:pPr>
      <w:r w:rsidRPr="007B6A9C">
        <w:rPr>
          <w:rFonts w:ascii="Times New Roman" w:hAnsi="Times New Roman" w:cs="Times New Roman"/>
          <w:sz w:val="24"/>
          <w:szCs w:val="24"/>
          <w:vertAlign w:val="superscript"/>
        </w:rPr>
        <w:t>6</w:t>
      </w:r>
      <w:r w:rsidRPr="007B6A9C">
        <w:rPr>
          <w:rFonts w:ascii="Times New Roman" w:hAnsi="Times New Roman" w:cs="Times New Roman"/>
          <w:sz w:val="24"/>
          <w:szCs w:val="24"/>
        </w:rPr>
        <w:t xml:space="preserve"> </w:t>
      </w:r>
      <w:r w:rsidRPr="007B6A9C">
        <w:rPr>
          <w:rFonts w:ascii="Times New Roman" w:hAnsi="Times New Roman" w:cs="Times New Roman"/>
          <w:sz w:val="24"/>
          <w:szCs w:val="24"/>
        </w:rPr>
        <w:tab/>
        <w:t>Заинтересованность в совершении обществом сделки для АО: ФЗ "Об акционерных обществах" № 208-ФЗ от 26.12.1995 г. (ст. 81).</w:t>
      </w:r>
    </w:p>
    <w:p w:rsidR="007B6A9C" w:rsidRPr="007B6A9C" w:rsidRDefault="007B6A9C" w:rsidP="007B6A9C">
      <w:pPr>
        <w:spacing w:after="120"/>
        <w:jc w:val="both"/>
        <w:rPr>
          <w:rFonts w:ascii="Times New Roman" w:hAnsi="Times New Roman" w:cs="Times New Roman"/>
          <w:i/>
          <w:sz w:val="24"/>
          <w:szCs w:val="24"/>
        </w:rPr>
      </w:pPr>
      <w:r w:rsidRPr="007B6A9C">
        <w:rPr>
          <w:rFonts w:ascii="Times New Roman" w:hAnsi="Times New Roman" w:cs="Times New Roman"/>
          <w:sz w:val="24"/>
          <w:szCs w:val="24"/>
        </w:rPr>
        <w:t>Заинтересованность в совершении обществом сделки для ООО: ФЗ "Об обществах с ограниченной ответственностью" № 14-ФЗ от 08.02.1998г. (ст. 45).</w:t>
      </w:r>
    </w:p>
    <w:p w:rsidR="007B6A9C" w:rsidRPr="007B6A9C" w:rsidRDefault="007B6A9C" w:rsidP="007B6A9C">
      <w:pPr>
        <w:jc w:val="both"/>
        <w:rPr>
          <w:rFonts w:ascii="Times New Roman" w:hAnsi="Times New Roman" w:cs="Times New Roman"/>
          <w:sz w:val="24"/>
          <w:szCs w:val="24"/>
        </w:rPr>
      </w:pPr>
      <w:r w:rsidRPr="007B6A9C">
        <w:rPr>
          <w:rFonts w:ascii="Times New Roman" w:hAnsi="Times New Roman" w:cs="Times New Roman"/>
          <w:sz w:val="24"/>
          <w:szCs w:val="24"/>
          <w:vertAlign w:val="superscript"/>
        </w:rPr>
        <w:t>7</w:t>
      </w:r>
      <w:proofErr w:type="gramStart"/>
      <w:r w:rsidRPr="007B6A9C">
        <w:rPr>
          <w:rFonts w:ascii="Times New Roman" w:hAnsi="Times New Roman" w:cs="Times New Roman"/>
          <w:sz w:val="24"/>
          <w:szCs w:val="24"/>
        </w:rPr>
        <w:t xml:space="preserve"> </w:t>
      </w:r>
      <w:r w:rsidRPr="007B6A9C">
        <w:rPr>
          <w:rFonts w:ascii="Times New Roman" w:hAnsi="Times New Roman" w:cs="Times New Roman"/>
          <w:sz w:val="24"/>
          <w:szCs w:val="24"/>
        </w:rPr>
        <w:tab/>
        <w:t>В</w:t>
      </w:r>
      <w:proofErr w:type="gramEnd"/>
      <w:r w:rsidRPr="007B6A9C">
        <w:rPr>
          <w:rFonts w:ascii="Times New Roman" w:hAnsi="Times New Roman" w:cs="Times New Roman"/>
          <w:sz w:val="24"/>
          <w:szCs w:val="24"/>
        </w:rPr>
        <w:t xml:space="preserve"> данном случае в АО «</w:t>
      </w:r>
      <w:proofErr w:type="spellStart"/>
      <w:r w:rsidRPr="007B6A9C">
        <w:rPr>
          <w:rFonts w:ascii="Times New Roman" w:hAnsi="Times New Roman" w:cs="Times New Roman"/>
          <w:sz w:val="24"/>
          <w:szCs w:val="24"/>
        </w:rPr>
        <w:t>Тюменьэнерго</w:t>
      </w:r>
      <w:proofErr w:type="spellEnd"/>
      <w:r w:rsidRPr="007B6A9C">
        <w:rPr>
          <w:rFonts w:ascii="Times New Roman" w:hAnsi="Times New Roman" w:cs="Times New Roman"/>
          <w:sz w:val="24"/>
          <w:szCs w:val="24"/>
        </w:rPr>
        <w:t>»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7B6A9C" w:rsidRPr="007B6A9C" w:rsidRDefault="007B6A9C" w:rsidP="007B6A9C">
      <w:pPr>
        <w:jc w:val="both"/>
        <w:rPr>
          <w:rFonts w:ascii="Times New Roman" w:hAnsi="Times New Roman" w:cs="Times New Roman"/>
          <w:sz w:val="24"/>
          <w:szCs w:val="24"/>
        </w:rPr>
      </w:pPr>
      <w:r w:rsidRPr="007B6A9C">
        <w:rPr>
          <w:rFonts w:ascii="Times New Roman" w:hAnsi="Times New Roman" w:cs="Times New Roman"/>
          <w:sz w:val="24"/>
          <w:szCs w:val="24"/>
        </w:rPr>
        <w:tab/>
        <w:t xml:space="preserve">Решение должно быть оформлено с учетом требований действующего законодательства РФ (в </w:t>
      </w:r>
      <w:proofErr w:type="spellStart"/>
      <w:r w:rsidRPr="007B6A9C">
        <w:rPr>
          <w:rFonts w:ascii="Times New Roman" w:hAnsi="Times New Roman" w:cs="Times New Roman"/>
          <w:sz w:val="24"/>
          <w:szCs w:val="24"/>
        </w:rPr>
        <w:t>т.ч</w:t>
      </w:r>
      <w:proofErr w:type="spellEnd"/>
      <w:r w:rsidRPr="007B6A9C">
        <w:rPr>
          <w:rFonts w:ascii="Times New Roman" w:hAnsi="Times New Roman" w:cs="Times New Roman"/>
          <w:sz w:val="24"/>
          <w:szCs w:val="24"/>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7B6A9C" w:rsidRPr="007B6A9C" w:rsidRDefault="007B6A9C" w:rsidP="007B6A9C">
      <w:pPr>
        <w:jc w:val="both"/>
        <w:rPr>
          <w:rFonts w:ascii="Times New Roman" w:hAnsi="Times New Roman" w:cs="Times New Roman"/>
          <w:b/>
          <w:bCs/>
          <w:i/>
          <w:sz w:val="24"/>
          <w:szCs w:val="24"/>
        </w:rPr>
      </w:pPr>
      <w:r w:rsidRPr="007B6A9C">
        <w:rPr>
          <w:rFonts w:ascii="Times New Roman" w:hAnsi="Times New Roman" w:cs="Times New Roman"/>
          <w:b/>
          <w:i/>
          <w:sz w:val="24"/>
          <w:szCs w:val="24"/>
        </w:rPr>
        <w:t>Пример резолютивной части решения:</w:t>
      </w:r>
      <w:r w:rsidRPr="007B6A9C">
        <w:rPr>
          <w:rFonts w:ascii="Times New Roman" w:hAnsi="Times New Roman" w:cs="Times New Roman"/>
          <w:i/>
          <w:sz w:val="24"/>
          <w:szCs w:val="24"/>
        </w:rPr>
        <w:t xml:space="preserve"> «Одобрить заключение договора на </w:t>
      </w:r>
      <w:r w:rsidR="00F57635">
        <w:rPr>
          <w:rFonts w:ascii="Times New Roman" w:hAnsi="Times New Roman" w:cs="Times New Roman"/>
          <w:i/>
          <w:sz w:val="24"/>
          <w:szCs w:val="24"/>
        </w:rPr>
        <w:t>п</w:t>
      </w:r>
      <w:r w:rsidR="00F57635" w:rsidRPr="00F57635">
        <w:rPr>
          <w:rFonts w:ascii="Times New Roman" w:hAnsi="Times New Roman" w:cs="Times New Roman"/>
          <w:i/>
          <w:sz w:val="24"/>
          <w:szCs w:val="24"/>
        </w:rPr>
        <w:t>оставк</w:t>
      </w:r>
      <w:r w:rsidR="00F57635">
        <w:rPr>
          <w:rFonts w:ascii="Times New Roman" w:hAnsi="Times New Roman" w:cs="Times New Roman"/>
          <w:i/>
          <w:sz w:val="24"/>
          <w:szCs w:val="24"/>
        </w:rPr>
        <w:t>у</w:t>
      </w:r>
      <w:r w:rsidR="00F57635" w:rsidRPr="00F57635">
        <w:rPr>
          <w:rFonts w:ascii="Times New Roman" w:hAnsi="Times New Roman" w:cs="Times New Roman"/>
          <w:i/>
          <w:sz w:val="24"/>
          <w:szCs w:val="24"/>
        </w:rPr>
        <w:t xml:space="preserve">  полимерной опорно-стержневой изоляции 35-110 </w:t>
      </w:r>
      <w:proofErr w:type="spellStart"/>
      <w:r w:rsidR="00F57635" w:rsidRPr="00F57635">
        <w:rPr>
          <w:rFonts w:ascii="Times New Roman" w:hAnsi="Times New Roman" w:cs="Times New Roman"/>
          <w:i/>
          <w:sz w:val="24"/>
          <w:szCs w:val="24"/>
        </w:rPr>
        <w:t>кВ</w:t>
      </w:r>
      <w:proofErr w:type="spellEnd"/>
      <w:r w:rsidR="00F57635" w:rsidRPr="00F57635">
        <w:rPr>
          <w:rFonts w:ascii="Times New Roman" w:hAnsi="Times New Roman" w:cs="Times New Roman"/>
          <w:i/>
          <w:sz w:val="24"/>
          <w:szCs w:val="24"/>
        </w:rPr>
        <w:t xml:space="preserve"> для нужд филиала  АО "</w:t>
      </w:r>
      <w:proofErr w:type="spellStart"/>
      <w:r w:rsidR="00F57635" w:rsidRPr="00F57635">
        <w:rPr>
          <w:rFonts w:ascii="Times New Roman" w:hAnsi="Times New Roman" w:cs="Times New Roman"/>
          <w:i/>
          <w:sz w:val="24"/>
          <w:szCs w:val="24"/>
        </w:rPr>
        <w:t>Тюменьэнерго</w:t>
      </w:r>
      <w:proofErr w:type="spellEnd"/>
      <w:r w:rsidR="00F57635" w:rsidRPr="00F57635">
        <w:rPr>
          <w:rFonts w:ascii="Times New Roman" w:hAnsi="Times New Roman" w:cs="Times New Roman"/>
          <w:i/>
          <w:sz w:val="24"/>
          <w:szCs w:val="24"/>
        </w:rPr>
        <w:t xml:space="preserve">" </w:t>
      </w:r>
      <w:proofErr w:type="spellStart"/>
      <w:r w:rsidR="00F57635" w:rsidRPr="00F57635">
        <w:rPr>
          <w:rFonts w:ascii="Times New Roman" w:hAnsi="Times New Roman" w:cs="Times New Roman"/>
          <w:i/>
          <w:sz w:val="24"/>
          <w:szCs w:val="24"/>
        </w:rPr>
        <w:t>Нефтеюганские</w:t>
      </w:r>
      <w:proofErr w:type="spellEnd"/>
      <w:r w:rsidR="00F57635" w:rsidRPr="00F57635">
        <w:rPr>
          <w:rFonts w:ascii="Times New Roman" w:hAnsi="Times New Roman" w:cs="Times New Roman"/>
          <w:i/>
          <w:sz w:val="24"/>
          <w:szCs w:val="24"/>
        </w:rPr>
        <w:t xml:space="preserve"> электрические сети </w:t>
      </w:r>
      <w:r w:rsidRPr="007B6A9C">
        <w:rPr>
          <w:rFonts w:ascii="Times New Roman" w:hAnsi="Times New Roman" w:cs="Times New Roman"/>
          <w:i/>
          <w:sz w:val="24"/>
          <w:szCs w:val="24"/>
        </w:rPr>
        <w:t>(далее – Договор), являющийся сделкой, в совершении которой имеется заинтересованность, на следующих существенных условиях:</w:t>
      </w:r>
    </w:p>
    <w:p w:rsidR="007B6A9C" w:rsidRPr="007B6A9C" w:rsidRDefault="007B6A9C" w:rsidP="007B6A9C">
      <w:pPr>
        <w:jc w:val="both"/>
        <w:rPr>
          <w:rFonts w:ascii="Times New Roman" w:hAnsi="Times New Roman" w:cs="Times New Roman"/>
          <w:b/>
          <w:i/>
          <w:sz w:val="24"/>
          <w:szCs w:val="24"/>
        </w:rPr>
      </w:pPr>
      <w:r w:rsidRPr="007B6A9C">
        <w:rPr>
          <w:rFonts w:ascii="Times New Roman" w:hAnsi="Times New Roman" w:cs="Times New Roman"/>
          <w:b/>
          <w:i/>
          <w:sz w:val="24"/>
          <w:szCs w:val="24"/>
        </w:rPr>
        <w:t>Стороны Договора:</w:t>
      </w:r>
    </w:p>
    <w:p w:rsidR="007B6A9C" w:rsidRPr="007B6A9C" w:rsidRDefault="007B6A9C" w:rsidP="007B6A9C">
      <w:pPr>
        <w:widowControl w:val="0"/>
        <w:jc w:val="both"/>
        <w:rPr>
          <w:rFonts w:ascii="Times New Roman" w:hAnsi="Times New Roman" w:cs="Times New Roman"/>
          <w:i/>
          <w:sz w:val="24"/>
          <w:szCs w:val="24"/>
        </w:rPr>
      </w:pPr>
      <w:r w:rsidRPr="007B6A9C">
        <w:rPr>
          <w:rFonts w:ascii="Times New Roman" w:hAnsi="Times New Roman" w:cs="Times New Roman"/>
          <w:i/>
          <w:sz w:val="24"/>
          <w:szCs w:val="24"/>
        </w:rPr>
        <w:t>Акционерное общество энергетики и электрификации «</w:t>
      </w:r>
      <w:proofErr w:type="spellStart"/>
      <w:r w:rsidRPr="007B6A9C">
        <w:rPr>
          <w:rFonts w:ascii="Times New Roman" w:hAnsi="Times New Roman" w:cs="Times New Roman"/>
          <w:i/>
          <w:sz w:val="24"/>
          <w:szCs w:val="24"/>
        </w:rPr>
        <w:t>Тюменьэнерго</w:t>
      </w:r>
      <w:proofErr w:type="spellEnd"/>
      <w:r w:rsidRPr="007B6A9C">
        <w:rPr>
          <w:rFonts w:ascii="Times New Roman" w:hAnsi="Times New Roman" w:cs="Times New Roman"/>
          <w:i/>
          <w:sz w:val="24"/>
          <w:szCs w:val="24"/>
        </w:rPr>
        <w:t>» (АО «</w:t>
      </w:r>
      <w:proofErr w:type="spellStart"/>
      <w:r w:rsidRPr="007B6A9C">
        <w:rPr>
          <w:rFonts w:ascii="Times New Roman" w:hAnsi="Times New Roman" w:cs="Times New Roman"/>
          <w:i/>
          <w:sz w:val="24"/>
          <w:szCs w:val="24"/>
        </w:rPr>
        <w:t>Тюменьэнерго</w:t>
      </w:r>
      <w:proofErr w:type="spellEnd"/>
      <w:r w:rsidRPr="007B6A9C">
        <w:rPr>
          <w:rFonts w:ascii="Times New Roman" w:hAnsi="Times New Roman" w:cs="Times New Roman"/>
          <w:i/>
          <w:sz w:val="24"/>
          <w:szCs w:val="24"/>
        </w:rPr>
        <w:t>») – Заказчик.</w:t>
      </w:r>
    </w:p>
    <w:p w:rsidR="007B6A9C" w:rsidRPr="007B6A9C" w:rsidRDefault="007B6A9C" w:rsidP="007B6A9C">
      <w:pPr>
        <w:widowControl w:val="0"/>
        <w:jc w:val="both"/>
        <w:rPr>
          <w:rFonts w:ascii="Times New Roman" w:hAnsi="Times New Roman" w:cs="Times New Roman"/>
          <w:i/>
          <w:sz w:val="24"/>
          <w:szCs w:val="24"/>
        </w:rPr>
      </w:pPr>
      <w:r w:rsidRPr="007B6A9C">
        <w:rPr>
          <w:rFonts w:ascii="Times New Roman" w:hAnsi="Times New Roman" w:cs="Times New Roman"/>
          <w:i/>
          <w:sz w:val="24"/>
          <w:szCs w:val="24"/>
        </w:rPr>
        <w:t>___________________ (___________) – Исполнитель.</w:t>
      </w:r>
    </w:p>
    <w:p w:rsidR="007B6A9C" w:rsidRPr="007B6A9C" w:rsidRDefault="007B6A9C" w:rsidP="007B6A9C">
      <w:pPr>
        <w:widowControl w:val="0"/>
        <w:jc w:val="both"/>
        <w:rPr>
          <w:rFonts w:ascii="Times New Roman" w:hAnsi="Times New Roman" w:cs="Times New Roman"/>
          <w:b/>
          <w:i/>
          <w:sz w:val="24"/>
          <w:szCs w:val="24"/>
        </w:rPr>
      </w:pPr>
      <w:r w:rsidRPr="007B6A9C">
        <w:rPr>
          <w:rFonts w:ascii="Times New Roman" w:hAnsi="Times New Roman" w:cs="Times New Roman"/>
          <w:b/>
          <w:i/>
          <w:sz w:val="24"/>
          <w:szCs w:val="24"/>
        </w:rPr>
        <w:t>Предмет Договора:</w:t>
      </w:r>
    </w:p>
    <w:p w:rsidR="007B6A9C" w:rsidRPr="007B6A9C" w:rsidRDefault="00F57635" w:rsidP="007B6A9C">
      <w:pPr>
        <w:widowControl w:val="0"/>
        <w:jc w:val="both"/>
        <w:rPr>
          <w:rFonts w:ascii="Times New Roman" w:hAnsi="Times New Roman" w:cs="Times New Roman"/>
          <w:i/>
          <w:sz w:val="24"/>
          <w:szCs w:val="24"/>
        </w:rPr>
      </w:pPr>
      <w:r w:rsidRPr="00F57635">
        <w:rPr>
          <w:rFonts w:ascii="Times New Roman" w:hAnsi="Times New Roman" w:cs="Times New Roman"/>
          <w:i/>
          <w:sz w:val="24"/>
          <w:szCs w:val="24"/>
        </w:rPr>
        <w:t xml:space="preserve">Поставка  полимерной опорно-стержневой изоляции 35-110 </w:t>
      </w:r>
      <w:proofErr w:type="spellStart"/>
      <w:r w:rsidRPr="00F57635">
        <w:rPr>
          <w:rFonts w:ascii="Times New Roman" w:hAnsi="Times New Roman" w:cs="Times New Roman"/>
          <w:i/>
          <w:sz w:val="24"/>
          <w:szCs w:val="24"/>
        </w:rPr>
        <w:t>кВ</w:t>
      </w:r>
      <w:proofErr w:type="spellEnd"/>
      <w:r w:rsidRPr="00F57635">
        <w:rPr>
          <w:rFonts w:ascii="Times New Roman" w:hAnsi="Times New Roman" w:cs="Times New Roman"/>
          <w:i/>
          <w:sz w:val="24"/>
          <w:szCs w:val="24"/>
        </w:rPr>
        <w:t xml:space="preserve"> для нужд филиала  АО "</w:t>
      </w:r>
      <w:proofErr w:type="spellStart"/>
      <w:r w:rsidRPr="00F57635">
        <w:rPr>
          <w:rFonts w:ascii="Times New Roman" w:hAnsi="Times New Roman" w:cs="Times New Roman"/>
          <w:i/>
          <w:sz w:val="24"/>
          <w:szCs w:val="24"/>
        </w:rPr>
        <w:t>Тюменьэнерго</w:t>
      </w:r>
      <w:proofErr w:type="spellEnd"/>
      <w:r w:rsidRPr="00F57635">
        <w:rPr>
          <w:rFonts w:ascii="Times New Roman" w:hAnsi="Times New Roman" w:cs="Times New Roman"/>
          <w:i/>
          <w:sz w:val="24"/>
          <w:szCs w:val="24"/>
        </w:rPr>
        <w:t xml:space="preserve">" </w:t>
      </w:r>
      <w:proofErr w:type="spellStart"/>
      <w:r w:rsidRPr="00F57635">
        <w:rPr>
          <w:rFonts w:ascii="Times New Roman" w:hAnsi="Times New Roman" w:cs="Times New Roman"/>
          <w:i/>
          <w:sz w:val="24"/>
          <w:szCs w:val="24"/>
        </w:rPr>
        <w:t>Нефтеюганские</w:t>
      </w:r>
      <w:proofErr w:type="spellEnd"/>
      <w:r w:rsidRPr="00F57635">
        <w:rPr>
          <w:rFonts w:ascii="Times New Roman" w:hAnsi="Times New Roman" w:cs="Times New Roman"/>
          <w:i/>
          <w:sz w:val="24"/>
          <w:szCs w:val="24"/>
        </w:rPr>
        <w:t xml:space="preserve"> электрические сети</w:t>
      </w:r>
      <w:r w:rsidR="007B6A9C" w:rsidRPr="007B6A9C">
        <w:rPr>
          <w:rFonts w:ascii="Times New Roman" w:hAnsi="Times New Roman" w:cs="Times New Roman"/>
          <w:i/>
          <w:sz w:val="24"/>
          <w:szCs w:val="24"/>
        </w:rPr>
        <w:t>.</w:t>
      </w:r>
    </w:p>
    <w:p w:rsidR="007B6A9C" w:rsidRPr="007B6A9C" w:rsidRDefault="007B6A9C" w:rsidP="007B6A9C">
      <w:pPr>
        <w:shd w:val="clear" w:color="auto" w:fill="FFFFFF"/>
        <w:autoSpaceDE w:val="0"/>
        <w:autoSpaceDN w:val="0"/>
        <w:adjustRightInd w:val="0"/>
        <w:jc w:val="both"/>
        <w:rPr>
          <w:rFonts w:ascii="Times New Roman" w:hAnsi="Times New Roman" w:cs="Times New Roman"/>
          <w:i/>
          <w:sz w:val="24"/>
          <w:szCs w:val="24"/>
        </w:rPr>
      </w:pPr>
      <w:r w:rsidRPr="007B6A9C">
        <w:rPr>
          <w:rFonts w:ascii="Times New Roman" w:hAnsi="Times New Roman" w:cs="Times New Roman"/>
          <w:b/>
          <w:i/>
          <w:sz w:val="24"/>
          <w:szCs w:val="24"/>
        </w:rPr>
        <w:t>Цена Договора:</w:t>
      </w:r>
      <w:r w:rsidRPr="007B6A9C">
        <w:rPr>
          <w:rFonts w:ascii="Times New Roman" w:hAnsi="Times New Roman" w:cs="Times New Roman"/>
          <w:i/>
          <w:sz w:val="24"/>
          <w:szCs w:val="24"/>
        </w:rPr>
        <w:t xml:space="preserve"> не более </w:t>
      </w:r>
      <w:r w:rsidR="00F57635" w:rsidRPr="00F57635">
        <w:rPr>
          <w:rFonts w:ascii="Times New Roman" w:hAnsi="Times New Roman" w:cs="Times New Roman"/>
          <w:i/>
          <w:sz w:val="24"/>
          <w:szCs w:val="24"/>
        </w:rPr>
        <w:t xml:space="preserve">724 313,61 </w:t>
      </w:r>
      <w:r w:rsidRPr="007B6A9C">
        <w:rPr>
          <w:rFonts w:ascii="Times New Roman" w:hAnsi="Times New Roman" w:cs="Times New Roman"/>
          <w:i/>
          <w:sz w:val="24"/>
          <w:szCs w:val="24"/>
        </w:rPr>
        <w:t>рублей (с учетом НДС-18%).</w:t>
      </w:r>
    </w:p>
    <w:p w:rsidR="007B6A9C" w:rsidRPr="007B6A9C" w:rsidRDefault="007B6A9C" w:rsidP="007B6A9C">
      <w:pPr>
        <w:autoSpaceDE w:val="0"/>
        <w:autoSpaceDN w:val="0"/>
        <w:adjustRightInd w:val="0"/>
        <w:jc w:val="both"/>
        <w:rPr>
          <w:rFonts w:ascii="Times New Roman" w:hAnsi="Times New Roman" w:cs="Times New Roman"/>
          <w:i/>
          <w:sz w:val="24"/>
          <w:szCs w:val="24"/>
        </w:rPr>
      </w:pPr>
      <w:r w:rsidRPr="007B6A9C">
        <w:rPr>
          <w:rFonts w:ascii="Times New Roman" w:hAnsi="Times New Roman" w:cs="Times New Roman"/>
          <w:b/>
          <w:i/>
          <w:sz w:val="24"/>
          <w:szCs w:val="24"/>
        </w:rPr>
        <w:t>Иные существенные условия Договора:</w:t>
      </w:r>
      <w:r w:rsidRPr="007B6A9C">
        <w:rPr>
          <w:rFonts w:ascii="Times New Roman" w:hAnsi="Times New Roman" w:cs="Times New Roman"/>
          <w:i/>
          <w:sz w:val="24"/>
          <w:szCs w:val="24"/>
        </w:rPr>
        <w:t xml:space="preserve"> (выбрать один из вариантов)</w:t>
      </w:r>
    </w:p>
    <w:p w:rsidR="007B6A9C" w:rsidRPr="007B6A9C" w:rsidRDefault="007B6A9C" w:rsidP="007B6A9C">
      <w:pPr>
        <w:autoSpaceDE w:val="0"/>
        <w:autoSpaceDN w:val="0"/>
        <w:adjustRightInd w:val="0"/>
        <w:jc w:val="both"/>
        <w:rPr>
          <w:rFonts w:ascii="Times New Roman" w:hAnsi="Times New Roman" w:cs="Times New Roman"/>
          <w:i/>
          <w:sz w:val="24"/>
          <w:szCs w:val="24"/>
        </w:rPr>
      </w:pPr>
      <w:r w:rsidRPr="007B6A9C">
        <w:rPr>
          <w:rFonts w:ascii="Times New Roman" w:hAnsi="Times New Roman" w:cs="Times New Roman"/>
          <w:i/>
          <w:sz w:val="24"/>
          <w:szCs w:val="24"/>
        </w:rPr>
        <w:t>- указать в решении: «Иные существенные условия Договора предусмотрены закупочной документацией АО «</w:t>
      </w:r>
      <w:proofErr w:type="spellStart"/>
      <w:r w:rsidRPr="007B6A9C">
        <w:rPr>
          <w:rFonts w:ascii="Times New Roman" w:hAnsi="Times New Roman" w:cs="Times New Roman"/>
          <w:i/>
          <w:sz w:val="24"/>
          <w:szCs w:val="24"/>
        </w:rPr>
        <w:t>Тюменьэнерго</w:t>
      </w:r>
      <w:proofErr w:type="spellEnd"/>
      <w:r w:rsidRPr="007B6A9C">
        <w:rPr>
          <w:rFonts w:ascii="Times New Roman" w:hAnsi="Times New Roman" w:cs="Times New Roman"/>
          <w:i/>
          <w:sz w:val="24"/>
          <w:szCs w:val="24"/>
        </w:rPr>
        <w:t xml:space="preserve">» и предложением участника закупочной процедуры __________________»; </w:t>
      </w:r>
    </w:p>
    <w:p w:rsidR="007B6A9C" w:rsidRPr="007B6A9C" w:rsidRDefault="007B6A9C" w:rsidP="007B6A9C">
      <w:pPr>
        <w:autoSpaceDE w:val="0"/>
        <w:autoSpaceDN w:val="0"/>
        <w:adjustRightInd w:val="0"/>
        <w:jc w:val="both"/>
        <w:rPr>
          <w:rFonts w:ascii="Times New Roman" w:hAnsi="Times New Roman" w:cs="Times New Roman"/>
          <w:i/>
          <w:sz w:val="24"/>
          <w:szCs w:val="24"/>
        </w:rPr>
      </w:pPr>
      <w:r w:rsidRPr="007B6A9C">
        <w:rPr>
          <w:rFonts w:ascii="Times New Roman" w:hAnsi="Times New Roman" w:cs="Times New Roman"/>
          <w:i/>
          <w:sz w:val="24"/>
          <w:szCs w:val="24"/>
        </w:rPr>
        <w:t xml:space="preserve">ЛИБО </w:t>
      </w:r>
    </w:p>
    <w:p w:rsidR="007B6A9C" w:rsidRPr="007B6A9C" w:rsidRDefault="007B6A9C" w:rsidP="007B6A9C">
      <w:pPr>
        <w:autoSpaceDE w:val="0"/>
        <w:autoSpaceDN w:val="0"/>
        <w:adjustRightInd w:val="0"/>
        <w:jc w:val="both"/>
        <w:rPr>
          <w:rFonts w:ascii="Times New Roman" w:hAnsi="Times New Roman" w:cs="Times New Roman"/>
          <w:i/>
          <w:sz w:val="24"/>
          <w:szCs w:val="24"/>
        </w:rPr>
      </w:pPr>
      <w:r w:rsidRPr="007B6A9C">
        <w:rPr>
          <w:rFonts w:ascii="Times New Roman" w:hAnsi="Times New Roman" w:cs="Times New Roman"/>
          <w:i/>
          <w:sz w:val="24"/>
          <w:szCs w:val="24"/>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7B6A9C" w:rsidRPr="007B6A9C" w:rsidRDefault="007B6A9C" w:rsidP="007B6A9C">
      <w:pPr>
        <w:jc w:val="both"/>
        <w:rPr>
          <w:rFonts w:ascii="Times New Roman" w:hAnsi="Times New Roman" w:cs="Times New Roman"/>
          <w:i/>
          <w:sz w:val="24"/>
          <w:szCs w:val="24"/>
        </w:rPr>
      </w:pPr>
      <w:r w:rsidRPr="007B6A9C">
        <w:rPr>
          <w:rFonts w:ascii="Times New Roman" w:hAnsi="Times New Roman" w:cs="Times New Roman"/>
          <w:sz w:val="24"/>
          <w:szCs w:val="24"/>
          <w:vertAlign w:val="superscript"/>
        </w:rPr>
        <w:t>8</w:t>
      </w:r>
      <w:proofErr w:type="gramStart"/>
      <w:r w:rsidRPr="007B6A9C">
        <w:rPr>
          <w:rFonts w:ascii="Times New Roman" w:hAnsi="Times New Roman" w:cs="Times New Roman"/>
          <w:sz w:val="24"/>
          <w:szCs w:val="24"/>
        </w:rPr>
        <w:t xml:space="preserve"> </w:t>
      </w:r>
      <w:r w:rsidRPr="007B6A9C">
        <w:rPr>
          <w:rFonts w:ascii="Times New Roman" w:hAnsi="Times New Roman" w:cs="Times New Roman"/>
          <w:sz w:val="24"/>
          <w:szCs w:val="24"/>
        </w:rPr>
        <w:tab/>
        <w:t>У</w:t>
      </w:r>
      <w:proofErr w:type="gramEnd"/>
      <w:r w:rsidRPr="007B6A9C">
        <w:rPr>
          <w:rFonts w:ascii="Times New Roman" w:hAnsi="Times New Roman" w:cs="Times New Roman"/>
          <w:sz w:val="24"/>
          <w:szCs w:val="24"/>
        </w:rPr>
        <w:t xml:space="preserve">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sidRPr="007B6A9C">
        <w:rPr>
          <w:rFonts w:ascii="Times New Roman" w:hAnsi="Times New Roman" w:cs="Times New Roman"/>
          <w:i/>
          <w:sz w:val="24"/>
          <w:szCs w:val="24"/>
        </w:rPr>
        <w:t>Например</w:t>
      </w:r>
      <w:r w:rsidR="00F57635">
        <w:rPr>
          <w:rFonts w:ascii="Times New Roman" w:hAnsi="Times New Roman" w:cs="Times New Roman"/>
          <w:i/>
          <w:sz w:val="24"/>
          <w:szCs w:val="24"/>
        </w:rPr>
        <w:t xml:space="preserve"> </w:t>
      </w:r>
      <w:proofErr w:type="gramStart"/>
      <w:r w:rsidRPr="007B6A9C">
        <w:rPr>
          <w:rFonts w:ascii="Times New Roman" w:hAnsi="Times New Roman" w:cs="Times New Roman"/>
          <w:i/>
          <w:sz w:val="24"/>
          <w:szCs w:val="24"/>
        </w:rPr>
        <w:t>:«</w:t>
      </w:r>
      <w:proofErr w:type="gramEnd"/>
      <w:r w:rsidRPr="007B6A9C">
        <w:rPr>
          <w:rFonts w:ascii="Times New Roman" w:hAnsi="Times New Roman" w:cs="Times New Roman"/>
          <w:i/>
          <w:sz w:val="24"/>
          <w:szCs w:val="24"/>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p>
    <w:p w:rsidR="007B6A9C" w:rsidRPr="007B6A9C" w:rsidRDefault="007B6A9C" w:rsidP="007B6A9C">
      <w:pPr>
        <w:autoSpaceDE w:val="0"/>
        <w:autoSpaceDN w:val="0"/>
        <w:adjustRightInd w:val="0"/>
        <w:jc w:val="both"/>
        <w:rPr>
          <w:rFonts w:ascii="Times New Roman" w:hAnsi="Times New Roman" w:cs="Times New Roman"/>
          <w:sz w:val="24"/>
          <w:szCs w:val="24"/>
        </w:rPr>
      </w:pPr>
      <w:r w:rsidRPr="007B6A9C">
        <w:rPr>
          <w:rFonts w:ascii="Times New Roman" w:hAnsi="Times New Roman" w:cs="Times New Roman"/>
          <w:sz w:val="24"/>
          <w:szCs w:val="24"/>
          <w:vertAlign w:val="superscript"/>
        </w:rPr>
        <w:t>9</w:t>
      </w:r>
      <w:r w:rsidRPr="007B6A9C">
        <w:rPr>
          <w:rFonts w:ascii="Times New Roman" w:hAnsi="Times New Roman" w:cs="Times New Roman"/>
          <w:sz w:val="24"/>
          <w:szCs w:val="24"/>
        </w:rPr>
        <w:t xml:space="preserve"> </w:t>
      </w:r>
      <w:r w:rsidRPr="007B6A9C">
        <w:rPr>
          <w:rFonts w:ascii="Times New Roman" w:hAnsi="Times New Roman" w:cs="Times New Roman"/>
          <w:sz w:val="24"/>
          <w:szCs w:val="24"/>
        </w:rPr>
        <w:tab/>
        <w:t>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7B6A9C" w:rsidRPr="007B6A9C" w:rsidRDefault="007B6A9C" w:rsidP="007B6A9C">
      <w:pPr>
        <w:spacing w:after="120"/>
        <w:jc w:val="both"/>
        <w:rPr>
          <w:rFonts w:ascii="Times New Roman" w:hAnsi="Times New Roman" w:cs="Times New Roman"/>
          <w:i/>
          <w:sz w:val="24"/>
          <w:szCs w:val="24"/>
        </w:rPr>
      </w:pPr>
      <w:r w:rsidRPr="007B6A9C">
        <w:rPr>
          <w:rFonts w:ascii="Times New Roman" w:hAnsi="Times New Roman" w:cs="Times New Roman"/>
          <w:i/>
          <w:sz w:val="24"/>
          <w:szCs w:val="24"/>
        </w:rPr>
        <w:lastRenderedPageBreak/>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7B6A9C" w:rsidRPr="007B6A9C" w:rsidRDefault="007B6A9C" w:rsidP="007B6A9C">
      <w:pPr>
        <w:jc w:val="both"/>
        <w:rPr>
          <w:rFonts w:ascii="Times New Roman" w:hAnsi="Times New Roman" w:cs="Times New Roman"/>
          <w:sz w:val="24"/>
          <w:szCs w:val="24"/>
        </w:rPr>
      </w:pPr>
      <w:r w:rsidRPr="007B6A9C">
        <w:rPr>
          <w:rFonts w:ascii="Times New Roman" w:hAnsi="Times New Roman" w:cs="Times New Roman"/>
          <w:sz w:val="24"/>
          <w:szCs w:val="24"/>
          <w:vertAlign w:val="superscript"/>
        </w:rPr>
        <w:t>10</w:t>
      </w:r>
      <w:proofErr w:type="gramStart"/>
      <w:r w:rsidRPr="007B6A9C">
        <w:rPr>
          <w:rFonts w:ascii="Times New Roman" w:hAnsi="Times New Roman" w:cs="Times New Roman"/>
          <w:sz w:val="24"/>
          <w:szCs w:val="24"/>
          <w:vertAlign w:val="superscript"/>
        </w:rPr>
        <w:t xml:space="preserve"> </w:t>
      </w:r>
      <w:r w:rsidRPr="007B6A9C">
        <w:rPr>
          <w:rFonts w:ascii="Times New Roman" w:hAnsi="Times New Roman" w:cs="Times New Roman"/>
          <w:sz w:val="24"/>
          <w:szCs w:val="24"/>
          <w:vertAlign w:val="superscript"/>
        </w:rPr>
        <w:tab/>
      </w:r>
      <w:r w:rsidRPr="007B6A9C">
        <w:rPr>
          <w:rFonts w:ascii="Times New Roman" w:hAnsi="Times New Roman" w:cs="Times New Roman"/>
          <w:sz w:val="24"/>
          <w:szCs w:val="24"/>
        </w:rPr>
        <w:t>В</w:t>
      </w:r>
      <w:proofErr w:type="gramEnd"/>
      <w:r w:rsidRPr="007B6A9C">
        <w:rPr>
          <w:rFonts w:ascii="Times New Roman" w:hAnsi="Times New Roman" w:cs="Times New Roman"/>
          <w:sz w:val="24"/>
          <w:szCs w:val="24"/>
        </w:rPr>
        <w:t xml:space="preserve"> данном случае в АО «</w:t>
      </w:r>
      <w:proofErr w:type="spellStart"/>
      <w:r w:rsidRPr="007B6A9C">
        <w:rPr>
          <w:rFonts w:ascii="Times New Roman" w:hAnsi="Times New Roman" w:cs="Times New Roman"/>
          <w:sz w:val="24"/>
          <w:szCs w:val="24"/>
        </w:rPr>
        <w:t>Тюменьэнерго</w:t>
      </w:r>
      <w:proofErr w:type="spellEnd"/>
      <w:r w:rsidRPr="007B6A9C">
        <w:rPr>
          <w:rFonts w:ascii="Times New Roman" w:hAnsi="Times New Roman" w:cs="Times New Roman"/>
          <w:sz w:val="24"/>
          <w:szCs w:val="24"/>
        </w:rPr>
        <w:t>»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7B6A9C" w:rsidRPr="007B6A9C" w:rsidRDefault="007B6A9C" w:rsidP="007B6A9C">
      <w:pPr>
        <w:jc w:val="both"/>
        <w:rPr>
          <w:rFonts w:ascii="Times New Roman" w:hAnsi="Times New Roman" w:cs="Times New Roman"/>
          <w:sz w:val="24"/>
          <w:szCs w:val="24"/>
        </w:rPr>
      </w:pPr>
      <w:r w:rsidRPr="007B6A9C">
        <w:rPr>
          <w:rFonts w:ascii="Times New Roman" w:hAnsi="Times New Roman" w:cs="Times New Roman"/>
          <w:sz w:val="24"/>
          <w:szCs w:val="24"/>
        </w:rPr>
        <w:t xml:space="preserve">Решение должно быть оформлено с учетом требований действующего законодательства РФ (в </w:t>
      </w:r>
      <w:proofErr w:type="spellStart"/>
      <w:r w:rsidRPr="007B6A9C">
        <w:rPr>
          <w:rFonts w:ascii="Times New Roman" w:hAnsi="Times New Roman" w:cs="Times New Roman"/>
          <w:sz w:val="24"/>
          <w:szCs w:val="24"/>
        </w:rPr>
        <w:t>т.ч</w:t>
      </w:r>
      <w:proofErr w:type="spellEnd"/>
      <w:r w:rsidRPr="007B6A9C">
        <w:rPr>
          <w:rFonts w:ascii="Times New Roman" w:hAnsi="Times New Roman" w:cs="Times New Roman"/>
          <w:sz w:val="24"/>
          <w:szCs w:val="24"/>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7B6A9C" w:rsidRPr="007B6A9C" w:rsidRDefault="007B6A9C" w:rsidP="007B6A9C">
      <w:pPr>
        <w:jc w:val="both"/>
        <w:rPr>
          <w:rFonts w:ascii="Times New Roman" w:hAnsi="Times New Roman" w:cs="Times New Roman"/>
          <w:b/>
          <w:bCs/>
          <w:i/>
          <w:sz w:val="24"/>
          <w:szCs w:val="24"/>
        </w:rPr>
      </w:pPr>
      <w:r w:rsidRPr="007B6A9C">
        <w:rPr>
          <w:rFonts w:ascii="Times New Roman" w:hAnsi="Times New Roman" w:cs="Times New Roman"/>
          <w:b/>
          <w:i/>
          <w:sz w:val="24"/>
          <w:szCs w:val="24"/>
        </w:rPr>
        <w:t>Пример резолютивной части решения:</w:t>
      </w:r>
      <w:r w:rsidRPr="007B6A9C">
        <w:rPr>
          <w:rFonts w:ascii="Times New Roman" w:hAnsi="Times New Roman" w:cs="Times New Roman"/>
          <w:i/>
          <w:sz w:val="24"/>
          <w:szCs w:val="24"/>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7B6A9C" w:rsidRPr="007B6A9C" w:rsidRDefault="007B6A9C" w:rsidP="007B6A9C">
      <w:pPr>
        <w:jc w:val="both"/>
        <w:rPr>
          <w:rFonts w:ascii="Times New Roman" w:hAnsi="Times New Roman" w:cs="Times New Roman"/>
          <w:b/>
          <w:i/>
          <w:sz w:val="24"/>
          <w:szCs w:val="24"/>
        </w:rPr>
      </w:pPr>
      <w:r w:rsidRPr="007B6A9C">
        <w:rPr>
          <w:rFonts w:ascii="Times New Roman" w:hAnsi="Times New Roman" w:cs="Times New Roman"/>
          <w:b/>
          <w:i/>
          <w:sz w:val="24"/>
          <w:szCs w:val="24"/>
        </w:rPr>
        <w:t>Стороны Договора:</w:t>
      </w:r>
    </w:p>
    <w:p w:rsidR="007B6A9C" w:rsidRPr="007B6A9C" w:rsidRDefault="007B6A9C" w:rsidP="007B6A9C">
      <w:pPr>
        <w:widowControl w:val="0"/>
        <w:jc w:val="both"/>
        <w:rPr>
          <w:rFonts w:ascii="Times New Roman" w:hAnsi="Times New Roman" w:cs="Times New Roman"/>
          <w:i/>
          <w:sz w:val="24"/>
          <w:szCs w:val="24"/>
        </w:rPr>
      </w:pPr>
      <w:r w:rsidRPr="007B6A9C">
        <w:rPr>
          <w:rFonts w:ascii="Times New Roman" w:hAnsi="Times New Roman" w:cs="Times New Roman"/>
          <w:i/>
          <w:sz w:val="24"/>
          <w:szCs w:val="24"/>
        </w:rPr>
        <w:t>Акционерное общество энергетики и электрификации «</w:t>
      </w:r>
      <w:proofErr w:type="spellStart"/>
      <w:r w:rsidRPr="007B6A9C">
        <w:rPr>
          <w:rFonts w:ascii="Times New Roman" w:hAnsi="Times New Roman" w:cs="Times New Roman"/>
          <w:i/>
          <w:sz w:val="24"/>
          <w:szCs w:val="24"/>
        </w:rPr>
        <w:t>Тюменьэнерго</w:t>
      </w:r>
      <w:proofErr w:type="spellEnd"/>
      <w:r w:rsidRPr="007B6A9C">
        <w:rPr>
          <w:rFonts w:ascii="Times New Roman" w:hAnsi="Times New Roman" w:cs="Times New Roman"/>
          <w:i/>
          <w:sz w:val="24"/>
          <w:szCs w:val="24"/>
        </w:rPr>
        <w:t>» (АО «</w:t>
      </w:r>
      <w:proofErr w:type="spellStart"/>
      <w:r w:rsidRPr="007B6A9C">
        <w:rPr>
          <w:rFonts w:ascii="Times New Roman" w:hAnsi="Times New Roman" w:cs="Times New Roman"/>
          <w:i/>
          <w:sz w:val="24"/>
          <w:szCs w:val="24"/>
        </w:rPr>
        <w:t>Тюменьэнерго</w:t>
      </w:r>
      <w:proofErr w:type="spellEnd"/>
      <w:r w:rsidRPr="007B6A9C">
        <w:rPr>
          <w:rFonts w:ascii="Times New Roman" w:hAnsi="Times New Roman" w:cs="Times New Roman"/>
          <w:i/>
          <w:sz w:val="24"/>
          <w:szCs w:val="24"/>
        </w:rPr>
        <w:t>») – Заказчик.</w:t>
      </w:r>
    </w:p>
    <w:p w:rsidR="007B6A9C" w:rsidRPr="007B6A9C" w:rsidRDefault="007B6A9C" w:rsidP="007B6A9C">
      <w:pPr>
        <w:widowControl w:val="0"/>
        <w:jc w:val="both"/>
        <w:rPr>
          <w:rFonts w:ascii="Times New Roman" w:hAnsi="Times New Roman" w:cs="Times New Roman"/>
          <w:i/>
          <w:sz w:val="24"/>
          <w:szCs w:val="24"/>
        </w:rPr>
      </w:pPr>
      <w:r w:rsidRPr="007B6A9C">
        <w:rPr>
          <w:rFonts w:ascii="Times New Roman" w:hAnsi="Times New Roman" w:cs="Times New Roman"/>
          <w:i/>
          <w:sz w:val="24"/>
          <w:szCs w:val="24"/>
        </w:rPr>
        <w:t>___________________ (___________) – Исполнитель.</w:t>
      </w:r>
    </w:p>
    <w:p w:rsidR="007B6A9C" w:rsidRPr="007B6A9C" w:rsidRDefault="007B6A9C" w:rsidP="007B6A9C">
      <w:pPr>
        <w:widowControl w:val="0"/>
        <w:jc w:val="both"/>
        <w:rPr>
          <w:rFonts w:ascii="Times New Roman" w:hAnsi="Times New Roman" w:cs="Times New Roman"/>
          <w:b/>
          <w:i/>
          <w:sz w:val="24"/>
          <w:szCs w:val="24"/>
        </w:rPr>
      </w:pPr>
      <w:r w:rsidRPr="007B6A9C">
        <w:rPr>
          <w:rFonts w:ascii="Times New Roman" w:hAnsi="Times New Roman" w:cs="Times New Roman"/>
          <w:b/>
          <w:i/>
          <w:sz w:val="24"/>
          <w:szCs w:val="24"/>
        </w:rPr>
        <w:t>Предмет Договора:</w:t>
      </w:r>
    </w:p>
    <w:p w:rsidR="007B6A9C" w:rsidRPr="007B6A9C" w:rsidRDefault="00F57635" w:rsidP="007B6A9C">
      <w:pPr>
        <w:widowControl w:val="0"/>
        <w:jc w:val="both"/>
        <w:rPr>
          <w:rFonts w:ascii="Times New Roman" w:hAnsi="Times New Roman" w:cs="Times New Roman"/>
          <w:i/>
          <w:sz w:val="24"/>
          <w:szCs w:val="24"/>
        </w:rPr>
      </w:pPr>
      <w:r w:rsidRPr="00F57635">
        <w:rPr>
          <w:rFonts w:ascii="Times New Roman" w:hAnsi="Times New Roman" w:cs="Times New Roman"/>
          <w:i/>
          <w:sz w:val="24"/>
          <w:szCs w:val="24"/>
        </w:rPr>
        <w:t xml:space="preserve">Поставка  полимерной опорно-стержневой изоляции 35-110 </w:t>
      </w:r>
      <w:proofErr w:type="spellStart"/>
      <w:r w:rsidRPr="00F57635">
        <w:rPr>
          <w:rFonts w:ascii="Times New Roman" w:hAnsi="Times New Roman" w:cs="Times New Roman"/>
          <w:i/>
          <w:sz w:val="24"/>
          <w:szCs w:val="24"/>
        </w:rPr>
        <w:t>кВ</w:t>
      </w:r>
      <w:proofErr w:type="spellEnd"/>
      <w:r w:rsidRPr="00F57635">
        <w:rPr>
          <w:rFonts w:ascii="Times New Roman" w:hAnsi="Times New Roman" w:cs="Times New Roman"/>
          <w:i/>
          <w:sz w:val="24"/>
          <w:szCs w:val="24"/>
        </w:rPr>
        <w:t xml:space="preserve"> для нужд филиала  АО "</w:t>
      </w:r>
      <w:proofErr w:type="spellStart"/>
      <w:r w:rsidRPr="00F57635">
        <w:rPr>
          <w:rFonts w:ascii="Times New Roman" w:hAnsi="Times New Roman" w:cs="Times New Roman"/>
          <w:i/>
          <w:sz w:val="24"/>
          <w:szCs w:val="24"/>
        </w:rPr>
        <w:t>Тюменьэнерго</w:t>
      </w:r>
      <w:proofErr w:type="spellEnd"/>
      <w:r w:rsidRPr="00F57635">
        <w:rPr>
          <w:rFonts w:ascii="Times New Roman" w:hAnsi="Times New Roman" w:cs="Times New Roman"/>
          <w:i/>
          <w:sz w:val="24"/>
          <w:szCs w:val="24"/>
        </w:rPr>
        <w:t xml:space="preserve">" </w:t>
      </w:r>
      <w:proofErr w:type="spellStart"/>
      <w:r w:rsidRPr="00F57635">
        <w:rPr>
          <w:rFonts w:ascii="Times New Roman" w:hAnsi="Times New Roman" w:cs="Times New Roman"/>
          <w:i/>
          <w:sz w:val="24"/>
          <w:szCs w:val="24"/>
        </w:rPr>
        <w:t>Нефтеюганские</w:t>
      </w:r>
      <w:proofErr w:type="spellEnd"/>
      <w:r w:rsidRPr="00F57635">
        <w:rPr>
          <w:rFonts w:ascii="Times New Roman" w:hAnsi="Times New Roman" w:cs="Times New Roman"/>
          <w:i/>
          <w:sz w:val="24"/>
          <w:szCs w:val="24"/>
        </w:rPr>
        <w:t xml:space="preserve"> электрические сети</w:t>
      </w:r>
      <w:r w:rsidR="007B6A9C" w:rsidRPr="007B6A9C">
        <w:rPr>
          <w:rFonts w:ascii="Times New Roman" w:hAnsi="Times New Roman" w:cs="Times New Roman"/>
          <w:i/>
          <w:sz w:val="24"/>
          <w:szCs w:val="24"/>
        </w:rPr>
        <w:t>.</w:t>
      </w:r>
    </w:p>
    <w:p w:rsidR="007B6A9C" w:rsidRPr="007B6A9C" w:rsidRDefault="007B6A9C" w:rsidP="007B6A9C">
      <w:pPr>
        <w:shd w:val="clear" w:color="auto" w:fill="FFFFFF"/>
        <w:autoSpaceDE w:val="0"/>
        <w:autoSpaceDN w:val="0"/>
        <w:adjustRightInd w:val="0"/>
        <w:jc w:val="both"/>
        <w:rPr>
          <w:rFonts w:ascii="Times New Roman" w:hAnsi="Times New Roman" w:cs="Times New Roman"/>
          <w:i/>
          <w:sz w:val="24"/>
          <w:szCs w:val="24"/>
        </w:rPr>
      </w:pPr>
      <w:r w:rsidRPr="007B6A9C">
        <w:rPr>
          <w:rFonts w:ascii="Times New Roman" w:hAnsi="Times New Roman" w:cs="Times New Roman"/>
          <w:b/>
          <w:i/>
          <w:sz w:val="24"/>
          <w:szCs w:val="24"/>
        </w:rPr>
        <w:t>Цена Договора:</w:t>
      </w:r>
      <w:r w:rsidRPr="007B6A9C">
        <w:rPr>
          <w:rFonts w:ascii="Times New Roman" w:hAnsi="Times New Roman" w:cs="Times New Roman"/>
          <w:i/>
          <w:sz w:val="24"/>
          <w:szCs w:val="24"/>
        </w:rPr>
        <w:t xml:space="preserve"> не более </w:t>
      </w:r>
      <w:r w:rsidR="00F57635" w:rsidRPr="00F57635">
        <w:rPr>
          <w:rFonts w:ascii="Times New Roman" w:hAnsi="Times New Roman" w:cs="Times New Roman"/>
          <w:i/>
          <w:sz w:val="24"/>
          <w:szCs w:val="24"/>
        </w:rPr>
        <w:t xml:space="preserve">724 313,61 </w:t>
      </w:r>
      <w:r w:rsidRPr="007B6A9C">
        <w:rPr>
          <w:rFonts w:ascii="Times New Roman" w:hAnsi="Times New Roman" w:cs="Times New Roman"/>
          <w:i/>
          <w:sz w:val="24"/>
          <w:szCs w:val="24"/>
        </w:rPr>
        <w:t>рублей (с учетом НДС-18%).</w:t>
      </w:r>
    </w:p>
    <w:p w:rsidR="007B6A9C" w:rsidRPr="007B6A9C" w:rsidRDefault="007B6A9C" w:rsidP="007B6A9C">
      <w:pPr>
        <w:autoSpaceDE w:val="0"/>
        <w:autoSpaceDN w:val="0"/>
        <w:adjustRightInd w:val="0"/>
        <w:jc w:val="both"/>
        <w:rPr>
          <w:rFonts w:ascii="Times New Roman" w:hAnsi="Times New Roman" w:cs="Times New Roman"/>
          <w:i/>
          <w:sz w:val="24"/>
          <w:szCs w:val="24"/>
        </w:rPr>
      </w:pPr>
      <w:r w:rsidRPr="007B6A9C">
        <w:rPr>
          <w:rFonts w:ascii="Times New Roman" w:hAnsi="Times New Roman" w:cs="Times New Roman"/>
          <w:b/>
          <w:i/>
          <w:sz w:val="24"/>
          <w:szCs w:val="24"/>
        </w:rPr>
        <w:t>Иные существенные условия Договора:</w:t>
      </w:r>
      <w:r w:rsidRPr="007B6A9C">
        <w:rPr>
          <w:rFonts w:ascii="Times New Roman" w:hAnsi="Times New Roman" w:cs="Times New Roman"/>
          <w:i/>
          <w:sz w:val="24"/>
          <w:szCs w:val="24"/>
        </w:rPr>
        <w:t xml:space="preserve"> (выбрать один из вариантов)</w:t>
      </w:r>
    </w:p>
    <w:p w:rsidR="007B6A9C" w:rsidRPr="007B6A9C" w:rsidRDefault="007B6A9C" w:rsidP="007B6A9C">
      <w:pPr>
        <w:autoSpaceDE w:val="0"/>
        <w:autoSpaceDN w:val="0"/>
        <w:adjustRightInd w:val="0"/>
        <w:jc w:val="both"/>
        <w:rPr>
          <w:rFonts w:ascii="Times New Roman" w:hAnsi="Times New Roman" w:cs="Times New Roman"/>
          <w:i/>
          <w:sz w:val="24"/>
          <w:szCs w:val="24"/>
        </w:rPr>
      </w:pPr>
      <w:r w:rsidRPr="007B6A9C">
        <w:rPr>
          <w:rFonts w:ascii="Times New Roman" w:hAnsi="Times New Roman" w:cs="Times New Roman"/>
          <w:i/>
          <w:sz w:val="24"/>
          <w:szCs w:val="24"/>
        </w:rPr>
        <w:t>- указать в решении: «Иные существенные условия Договора предусмотрены закупочной документацией АО «</w:t>
      </w:r>
      <w:proofErr w:type="spellStart"/>
      <w:r w:rsidRPr="007B6A9C">
        <w:rPr>
          <w:rFonts w:ascii="Times New Roman" w:hAnsi="Times New Roman" w:cs="Times New Roman"/>
          <w:i/>
          <w:sz w:val="24"/>
          <w:szCs w:val="24"/>
        </w:rPr>
        <w:t>Тюменьэнерго</w:t>
      </w:r>
      <w:proofErr w:type="spellEnd"/>
      <w:r w:rsidRPr="007B6A9C">
        <w:rPr>
          <w:rFonts w:ascii="Times New Roman" w:hAnsi="Times New Roman" w:cs="Times New Roman"/>
          <w:i/>
          <w:sz w:val="24"/>
          <w:szCs w:val="24"/>
        </w:rPr>
        <w:t xml:space="preserve">» и предложением участника закупочной процедуры __________________»; </w:t>
      </w:r>
    </w:p>
    <w:p w:rsidR="007B6A9C" w:rsidRPr="007B6A9C" w:rsidRDefault="007B6A9C" w:rsidP="007B6A9C">
      <w:pPr>
        <w:autoSpaceDE w:val="0"/>
        <w:autoSpaceDN w:val="0"/>
        <w:adjustRightInd w:val="0"/>
        <w:jc w:val="both"/>
        <w:rPr>
          <w:rFonts w:ascii="Times New Roman" w:hAnsi="Times New Roman" w:cs="Times New Roman"/>
          <w:i/>
          <w:sz w:val="24"/>
          <w:szCs w:val="24"/>
        </w:rPr>
      </w:pPr>
      <w:r w:rsidRPr="007B6A9C">
        <w:rPr>
          <w:rFonts w:ascii="Times New Roman" w:hAnsi="Times New Roman" w:cs="Times New Roman"/>
          <w:i/>
          <w:sz w:val="24"/>
          <w:szCs w:val="24"/>
        </w:rPr>
        <w:t xml:space="preserve">ЛИБО </w:t>
      </w:r>
    </w:p>
    <w:p w:rsidR="007B6A9C" w:rsidRPr="007B6A9C" w:rsidRDefault="007B6A9C" w:rsidP="007B6A9C">
      <w:pPr>
        <w:jc w:val="both"/>
        <w:rPr>
          <w:rFonts w:ascii="Times New Roman" w:hAnsi="Times New Roman" w:cs="Times New Roman"/>
          <w:sz w:val="24"/>
          <w:szCs w:val="24"/>
        </w:rPr>
      </w:pPr>
      <w:r w:rsidRPr="007B6A9C">
        <w:rPr>
          <w:rFonts w:ascii="Times New Roman" w:hAnsi="Times New Roman" w:cs="Times New Roman"/>
          <w:i/>
          <w:sz w:val="24"/>
          <w:szCs w:val="24"/>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7B6A9C" w:rsidRPr="007B6A9C" w:rsidRDefault="007B6A9C" w:rsidP="007B6A9C">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sidRPr="007B6A9C">
        <w:rPr>
          <w:rFonts w:ascii="Times New Roman" w:hAnsi="Times New Roman" w:cs="Times New Roman"/>
          <w:b/>
          <w:sz w:val="24"/>
          <w:szCs w:val="24"/>
        </w:rPr>
        <w:t xml:space="preserve">        </w:t>
      </w:r>
      <w:r w:rsidRPr="007B6A9C">
        <w:rPr>
          <w:rFonts w:ascii="Times New Roman" w:hAnsi="Times New Roman" w:cs="Times New Roman"/>
          <w:b/>
          <w:color w:val="000000"/>
          <w:spacing w:val="36"/>
          <w:sz w:val="24"/>
          <w:szCs w:val="24"/>
        </w:rPr>
        <w:t>конец формы</w:t>
      </w:r>
    </w:p>
    <w:p w:rsidR="007B6A9C" w:rsidRPr="007B6A9C" w:rsidRDefault="007B6A9C" w:rsidP="007B6A9C">
      <w:pPr>
        <w:rPr>
          <w:rFonts w:ascii="Times New Roman" w:hAnsi="Times New Roman" w:cs="Times New Roman"/>
          <w:b/>
          <w:sz w:val="24"/>
          <w:szCs w:val="24"/>
        </w:rPr>
      </w:pPr>
    </w:p>
    <w:p w:rsidR="007B6A9C" w:rsidRPr="007B6A9C" w:rsidRDefault="007B6A9C" w:rsidP="007B6A9C">
      <w:pPr>
        <w:keepNext/>
        <w:numPr>
          <w:ilvl w:val="0"/>
          <w:numId w:val="7"/>
        </w:numPr>
        <w:suppressAutoHyphens/>
        <w:spacing w:before="120" w:after="120" w:line="276" w:lineRule="auto"/>
        <w:jc w:val="both"/>
        <w:outlineLvl w:val="1"/>
        <w:rPr>
          <w:rFonts w:ascii="Times New Roman" w:hAnsi="Times New Roman" w:cs="Times New Roman"/>
          <w:b/>
          <w:snapToGrid w:val="0"/>
          <w:sz w:val="24"/>
          <w:szCs w:val="24"/>
        </w:rPr>
      </w:pPr>
      <w:bookmarkStart w:id="19" w:name="_Toc375837622"/>
      <w:bookmarkStart w:id="20" w:name="_Toc423522067"/>
      <w:r w:rsidRPr="007B6A9C">
        <w:rPr>
          <w:rFonts w:ascii="Times New Roman" w:hAnsi="Times New Roman" w:cs="Times New Roman"/>
          <w:b/>
          <w:snapToGrid w:val="0"/>
          <w:sz w:val="24"/>
          <w:szCs w:val="20"/>
        </w:rPr>
        <w:t xml:space="preserve">Декларация о соответствии Участника закупки </w:t>
      </w:r>
      <w:r w:rsidRPr="007B6A9C">
        <w:rPr>
          <w:rFonts w:ascii="Times New Roman" w:hAnsi="Times New Roman" w:cs="Times New Roman"/>
          <w:b/>
          <w:snapToGrid w:val="0"/>
          <w:sz w:val="24"/>
          <w:szCs w:val="24"/>
        </w:rPr>
        <w:t xml:space="preserve">/субподрядчика (соисполнителя, субпоставщика) </w:t>
      </w:r>
      <w:r w:rsidRPr="007B6A9C">
        <w:rPr>
          <w:rFonts w:ascii="Times New Roman" w:hAnsi="Times New Roman" w:cs="Times New Roman"/>
          <w:b/>
          <w:snapToGrid w:val="0"/>
          <w:sz w:val="24"/>
          <w:szCs w:val="20"/>
        </w:rPr>
        <w:t>критериям отнесения к субъектам малого и среднего предпринимательства</w:t>
      </w:r>
      <w:r w:rsidRPr="007B6A9C">
        <w:rPr>
          <w:rFonts w:ascii="Times New Roman" w:hAnsi="Times New Roman" w:cs="Times New Roman"/>
          <w:b/>
          <w:snapToGrid w:val="0"/>
          <w:sz w:val="24"/>
          <w:szCs w:val="24"/>
        </w:rPr>
        <w:t xml:space="preserve"> (форма 4)</w:t>
      </w:r>
      <w:bookmarkEnd w:id="19"/>
      <w:bookmarkEnd w:id="20"/>
    </w:p>
    <w:p w:rsidR="007B6A9C" w:rsidRPr="007B6A9C" w:rsidRDefault="007B6A9C" w:rsidP="007B6A9C">
      <w:pPr>
        <w:pBdr>
          <w:top w:val="single" w:sz="4" w:space="1" w:color="auto"/>
        </w:pBdr>
        <w:shd w:val="clear" w:color="auto" w:fill="E0E0E0"/>
        <w:ind w:right="21"/>
        <w:jc w:val="center"/>
        <w:rPr>
          <w:rFonts w:ascii="Times New Roman" w:hAnsi="Times New Roman" w:cs="Times New Roman"/>
          <w:b/>
          <w:color w:val="000000"/>
          <w:spacing w:val="36"/>
          <w:sz w:val="24"/>
          <w:szCs w:val="20"/>
        </w:rPr>
      </w:pPr>
      <w:r w:rsidRPr="007B6A9C">
        <w:rPr>
          <w:rFonts w:ascii="Times New Roman" w:hAnsi="Times New Roman" w:cs="Times New Roman"/>
          <w:b/>
          <w:color w:val="000000"/>
          <w:spacing w:val="36"/>
          <w:sz w:val="24"/>
          <w:szCs w:val="20"/>
        </w:rPr>
        <w:t>начало формы</w:t>
      </w:r>
    </w:p>
    <w:p w:rsidR="007B6A9C" w:rsidRPr="007B6A9C" w:rsidRDefault="007B6A9C" w:rsidP="007B6A9C">
      <w:pPr>
        <w:jc w:val="both"/>
        <w:rPr>
          <w:rFonts w:ascii="Times New Roman" w:hAnsi="Times New Roman" w:cs="Times New Roman"/>
          <w:b/>
          <w:snapToGrid w:val="0"/>
          <w:color w:val="FF0000"/>
          <w:sz w:val="24"/>
          <w:szCs w:val="20"/>
        </w:rPr>
      </w:pPr>
      <w:r w:rsidRPr="007B6A9C">
        <w:rPr>
          <w:rFonts w:ascii="Times New Roman" w:hAnsi="Times New Roman" w:cs="Times New Roman"/>
          <w:b/>
          <w:snapToGrid w:val="0"/>
          <w:color w:val="FF0000"/>
          <w:sz w:val="24"/>
          <w:szCs w:val="20"/>
        </w:rPr>
        <w:t>[</w:t>
      </w:r>
      <w:r w:rsidRPr="007B6A9C">
        <w:rPr>
          <w:rFonts w:ascii="Times New Roman" w:hAnsi="Times New Roman" w:cs="Times New Roman"/>
          <w:i/>
          <w:snapToGrid w:val="0"/>
          <w:color w:val="FF0000"/>
          <w:sz w:val="24"/>
          <w:szCs w:val="20"/>
        </w:rPr>
        <w:t>заполняется на бланке субъекта МСП (при наличии)</w:t>
      </w:r>
      <w:r w:rsidRPr="007B6A9C">
        <w:rPr>
          <w:rFonts w:ascii="Times New Roman" w:hAnsi="Times New Roman" w:cs="Times New Roman"/>
          <w:b/>
          <w:snapToGrid w:val="0"/>
          <w:color w:val="FF0000"/>
          <w:sz w:val="24"/>
          <w:szCs w:val="20"/>
        </w:rPr>
        <w:t>]</w:t>
      </w:r>
    </w:p>
    <w:p w:rsidR="007B6A9C" w:rsidRPr="007B6A9C" w:rsidRDefault="007B6A9C" w:rsidP="007B6A9C">
      <w:pPr>
        <w:jc w:val="right"/>
        <w:rPr>
          <w:rFonts w:ascii="Times New Roman" w:hAnsi="Times New Roman" w:cs="Times New Roman"/>
          <w:bCs/>
          <w:snapToGrid w:val="0"/>
          <w:sz w:val="24"/>
          <w:szCs w:val="20"/>
        </w:rPr>
      </w:pPr>
    </w:p>
    <w:p w:rsidR="007B6A9C" w:rsidRPr="007B6A9C" w:rsidRDefault="007B6A9C" w:rsidP="007B6A9C">
      <w:pPr>
        <w:tabs>
          <w:tab w:val="left" w:pos="1080"/>
        </w:tabs>
        <w:jc w:val="both"/>
        <w:rPr>
          <w:rFonts w:ascii="Times New Roman" w:hAnsi="Times New Roman" w:cs="Times New Roman"/>
          <w:b/>
          <w:sz w:val="24"/>
          <w:szCs w:val="20"/>
        </w:rPr>
      </w:pPr>
      <w:r w:rsidRPr="007B6A9C">
        <w:rPr>
          <w:rFonts w:ascii="Times New Roman" w:hAnsi="Times New Roman" w:cs="Times New Roman"/>
          <w:b/>
          <w:sz w:val="24"/>
          <w:szCs w:val="20"/>
        </w:rPr>
        <w:t>№ _____________________</w:t>
      </w:r>
    </w:p>
    <w:p w:rsidR="007B6A9C" w:rsidRPr="007B6A9C" w:rsidRDefault="007B6A9C" w:rsidP="007B6A9C">
      <w:pPr>
        <w:tabs>
          <w:tab w:val="left" w:pos="1080"/>
        </w:tabs>
        <w:jc w:val="both"/>
        <w:rPr>
          <w:rFonts w:ascii="Times New Roman" w:hAnsi="Times New Roman" w:cs="Times New Roman"/>
          <w:b/>
          <w:sz w:val="24"/>
          <w:szCs w:val="20"/>
        </w:rPr>
      </w:pPr>
      <w:r w:rsidRPr="007B6A9C">
        <w:rPr>
          <w:rFonts w:ascii="Times New Roman" w:hAnsi="Times New Roman" w:cs="Times New Roman"/>
          <w:b/>
          <w:sz w:val="24"/>
          <w:szCs w:val="20"/>
        </w:rPr>
        <w:t>«___»_________________201__ г.</w:t>
      </w:r>
    </w:p>
    <w:p w:rsidR="007B6A9C" w:rsidRPr="007B6A9C" w:rsidRDefault="007B6A9C" w:rsidP="007B6A9C">
      <w:pPr>
        <w:suppressAutoHyphens/>
        <w:jc w:val="center"/>
        <w:rPr>
          <w:rFonts w:ascii="Times New Roman" w:hAnsi="Times New Roman" w:cs="Times New Roman"/>
          <w:b/>
          <w:sz w:val="22"/>
          <w:szCs w:val="32"/>
        </w:rPr>
      </w:pPr>
    </w:p>
    <w:p w:rsidR="007B6A9C" w:rsidRPr="007B6A9C" w:rsidRDefault="007B6A9C" w:rsidP="007B6A9C">
      <w:pPr>
        <w:jc w:val="both"/>
        <w:rPr>
          <w:rFonts w:ascii="Times New Roman" w:hAnsi="Times New Roman" w:cs="Times New Roman"/>
          <w:sz w:val="24"/>
          <w:szCs w:val="20"/>
        </w:rPr>
      </w:pPr>
      <w:r w:rsidRPr="007B6A9C">
        <w:rPr>
          <w:rFonts w:ascii="Times New Roman" w:hAnsi="Times New Roman" w:cs="Times New Roman"/>
          <w:sz w:val="24"/>
          <w:szCs w:val="20"/>
        </w:rPr>
        <w:t xml:space="preserve">Настоящим </w:t>
      </w:r>
      <w:r w:rsidRPr="007B6A9C">
        <w:rPr>
          <w:rFonts w:ascii="Times New Roman" w:hAnsi="Times New Roman" w:cs="Times New Roman"/>
          <w:sz w:val="24"/>
          <w:szCs w:val="20"/>
          <w:bdr w:val="none" w:sz="0" w:space="0" w:color="auto" w:frame="1"/>
        </w:rPr>
        <w:t>[</w:t>
      </w:r>
      <w:r w:rsidRPr="007B6A9C">
        <w:rPr>
          <w:rFonts w:ascii="Times New Roman" w:hAnsi="Times New Roman" w:cs="Times New Roman"/>
          <w:b/>
          <w:i/>
          <w:sz w:val="24"/>
          <w:szCs w:val="20"/>
          <w:shd w:val="clear" w:color="auto" w:fill="FFFF99"/>
        </w:rPr>
        <w:t>указывается наименование субъекта малого/ среднего предпринимательства</w:t>
      </w:r>
      <w:r w:rsidRPr="007B6A9C">
        <w:rPr>
          <w:rFonts w:ascii="Times New Roman" w:hAnsi="Times New Roman" w:cs="Times New Roman"/>
          <w:sz w:val="24"/>
          <w:szCs w:val="20"/>
          <w:bdr w:val="none" w:sz="0" w:space="0" w:color="auto" w:frame="1"/>
        </w:rPr>
        <w:t>] в лице [</w:t>
      </w:r>
      <w:r w:rsidRPr="007B6A9C">
        <w:rPr>
          <w:rFonts w:ascii="Times New Roman" w:hAnsi="Times New Roman" w:cs="Times New Roman"/>
          <w:b/>
          <w:i/>
          <w:sz w:val="24"/>
          <w:szCs w:val="20"/>
          <w:shd w:val="clear" w:color="auto" w:fill="FFFF99"/>
        </w:rPr>
        <w:t>указывается ФИО руководителя/уполномоченного лица</w:t>
      </w:r>
      <w:r w:rsidRPr="007B6A9C">
        <w:rPr>
          <w:rFonts w:ascii="Times New Roman" w:hAnsi="Times New Roman" w:cs="Times New Roman"/>
          <w:sz w:val="24"/>
          <w:szCs w:val="20"/>
          <w:bdr w:val="none" w:sz="0" w:space="0" w:color="auto" w:frame="1"/>
        </w:rPr>
        <w:t>], действующего на основании [</w:t>
      </w:r>
      <w:r w:rsidRPr="007B6A9C">
        <w:rPr>
          <w:rFonts w:ascii="Times New Roman" w:hAnsi="Times New Roman" w:cs="Times New Roman"/>
          <w:b/>
          <w:i/>
          <w:sz w:val="24"/>
          <w:szCs w:val="20"/>
          <w:shd w:val="clear" w:color="auto" w:fill="FFFF99"/>
        </w:rPr>
        <w:t>указывается наименование документа</w:t>
      </w:r>
      <w:r w:rsidRPr="007B6A9C">
        <w:rPr>
          <w:rFonts w:ascii="Times New Roman" w:hAnsi="Times New Roman" w:cs="Times New Roman"/>
          <w:sz w:val="24"/>
          <w:szCs w:val="20"/>
          <w:bdr w:val="none" w:sz="0" w:space="0" w:color="auto" w:frame="1"/>
        </w:rPr>
        <w:t xml:space="preserve">], подтверждает, что </w:t>
      </w:r>
    </w:p>
    <w:p w:rsidR="007B6A9C" w:rsidRPr="007B6A9C" w:rsidRDefault="007B6A9C" w:rsidP="007B6A9C">
      <w:pPr>
        <w:jc w:val="both"/>
        <w:rPr>
          <w:rFonts w:ascii="Times New Roman" w:hAnsi="Times New Roman" w:cs="Times New Roman"/>
          <w:sz w:val="24"/>
          <w:szCs w:val="20"/>
          <w:bdr w:val="none" w:sz="0" w:space="0" w:color="auto" w:frame="1"/>
        </w:rPr>
      </w:pPr>
      <w:r w:rsidRPr="007B6A9C">
        <w:rPr>
          <w:rFonts w:ascii="Times New Roman" w:hAnsi="Times New Roman" w:cs="Times New Roman"/>
          <w:sz w:val="24"/>
          <w:szCs w:val="20"/>
          <w:bdr w:val="none" w:sz="0" w:space="0" w:color="auto" w:frame="1"/>
        </w:rPr>
        <w:t>[</w:t>
      </w:r>
      <w:r w:rsidRPr="007B6A9C">
        <w:rPr>
          <w:rFonts w:ascii="Times New Roman" w:hAnsi="Times New Roman" w:cs="Times New Roman"/>
          <w:b/>
          <w:i/>
          <w:sz w:val="24"/>
          <w:szCs w:val="20"/>
          <w:shd w:val="clear" w:color="auto" w:fill="FFFF99"/>
        </w:rPr>
        <w:t>указывается наименование субъекта малого/ среднего предпринимательства</w:t>
      </w:r>
      <w:r w:rsidRPr="007B6A9C">
        <w:rPr>
          <w:rFonts w:ascii="Times New Roman" w:hAnsi="Times New Roman" w:cs="Times New Roman"/>
          <w:sz w:val="24"/>
          <w:szCs w:val="20"/>
          <w:bdr w:val="none" w:sz="0" w:space="0" w:color="auto" w:frame="1"/>
        </w:rPr>
        <w:t>]</w:t>
      </w:r>
      <w:r w:rsidRPr="007B6A9C">
        <w:rPr>
          <w:rFonts w:ascii="Times New Roman" w:hAnsi="Times New Roman" w:cs="Times New Roman"/>
          <w:sz w:val="24"/>
          <w:szCs w:val="20"/>
        </w:rPr>
        <w:t xml:space="preserve"> в соответствии с законодательством Российской Федерации (статья 4 Федерального закона Российской Федерации от 24.07.2002 № 209-ФЗ «О развитии малого и среднего предпринимательства в Российской Федерации») обладает критериями, позволяющими относить организацию к субъектам малого и среднего предпринимательства </w:t>
      </w:r>
      <w:r w:rsidRPr="007B6A9C">
        <w:rPr>
          <w:rFonts w:ascii="Times New Roman" w:hAnsi="Times New Roman" w:cs="Times New Roman"/>
          <w:sz w:val="24"/>
          <w:szCs w:val="20"/>
          <w:bdr w:val="none" w:sz="0" w:space="0" w:color="auto" w:frame="1"/>
        </w:rPr>
        <w:t>[</w:t>
      </w:r>
      <w:r w:rsidRPr="007B6A9C">
        <w:rPr>
          <w:rFonts w:ascii="Times New Roman" w:hAnsi="Times New Roman" w:cs="Times New Roman"/>
          <w:b/>
          <w:i/>
          <w:sz w:val="24"/>
          <w:szCs w:val="20"/>
          <w:shd w:val="clear" w:color="auto" w:fill="FFFF99"/>
        </w:rPr>
        <w:t>указать категорию</w:t>
      </w:r>
      <w:r w:rsidRPr="007B6A9C">
        <w:rPr>
          <w:rFonts w:ascii="Times New Roman" w:hAnsi="Times New Roman" w:cs="Times New Roman"/>
          <w:sz w:val="24"/>
          <w:szCs w:val="20"/>
          <w:bdr w:val="none" w:sz="0" w:space="0" w:color="auto" w:frame="1"/>
        </w:rPr>
        <w:t>].</w:t>
      </w:r>
    </w:p>
    <w:p w:rsidR="007B6A9C" w:rsidRPr="007B6A9C" w:rsidRDefault="007B6A9C" w:rsidP="007B6A9C">
      <w:pPr>
        <w:jc w:val="both"/>
        <w:rPr>
          <w:rFonts w:ascii="Times New Roman" w:hAnsi="Times New Roman" w:cs="Times New Roman"/>
          <w:sz w:val="24"/>
          <w:szCs w:val="20"/>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6520"/>
        <w:gridCol w:w="2064"/>
      </w:tblGrid>
      <w:tr w:rsidR="007B6A9C" w:rsidRPr="007B6A9C" w:rsidTr="007B6A9C">
        <w:tc>
          <w:tcPr>
            <w:tcW w:w="993" w:type="dxa"/>
            <w:shd w:val="clear" w:color="auto" w:fill="auto"/>
          </w:tcPr>
          <w:p w:rsidR="007B6A9C" w:rsidRPr="007B6A9C" w:rsidRDefault="007B6A9C" w:rsidP="007B6A9C">
            <w:pPr>
              <w:spacing w:line="360" w:lineRule="auto"/>
              <w:jc w:val="center"/>
              <w:rPr>
                <w:rFonts w:ascii="Times New Roman" w:eastAsia="Calibri" w:hAnsi="Times New Roman" w:cs="Times New Roman"/>
                <w:b/>
                <w:sz w:val="24"/>
                <w:szCs w:val="24"/>
              </w:rPr>
            </w:pPr>
            <w:r w:rsidRPr="007B6A9C">
              <w:rPr>
                <w:rFonts w:ascii="Times New Roman" w:eastAsia="Calibri" w:hAnsi="Times New Roman" w:cs="Times New Roman"/>
                <w:b/>
                <w:sz w:val="24"/>
                <w:szCs w:val="24"/>
              </w:rPr>
              <w:t xml:space="preserve">№ </w:t>
            </w:r>
            <w:proofErr w:type="gramStart"/>
            <w:r w:rsidRPr="007B6A9C">
              <w:rPr>
                <w:rFonts w:ascii="Times New Roman" w:eastAsia="Calibri" w:hAnsi="Times New Roman" w:cs="Times New Roman"/>
                <w:b/>
                <w:sz w:val="24"/>
                <w:szCs w:val="24"/>
              </w:rPr>
              <w:t>п</w:t>
            </w:r>
            <w:proofErr w:type="gramEnd"/>
            <w:r w:rsidRPr="007B6A9C">
              <w:rPr>
                <w:rFonts w:ascii="Times New Roman" w:eastAsia="Calibri" w:hAnsi="Times New Roman" w:cs="Times New Roman"/>
                <w:b/>
                <w:sz w:val="24"/>
                <w:szCs w:val="24"/>
              </w:rPr>
              <w:t>/п</w:t>
            </w:r>
          </w:p>
        </w:tc>
        <w:tc>
          <w:tcPr>
            <w:tcW w:w="6520" w:type="dxa"/>
            <w:shd w:val="clear" w:color="auto" w:fill="auto"/>
          </w:tcPr>
          <w:p w:rsidR="007B6A9C" w:rsidRPr="007B6A9C" w:rsidRDefault="007B6A9C" w:rsidP="007B6A9C">
            <w:pPr>
              <w:spacing w:line="360" w:lineRule="auto"/>
              <w:jc w:val="center"/>
              <w:rPr>
                <w:rFonts w:ascii="Times New Roman" w:eastAsia="Calibri" w:hAnsi="Times New Roman" w:cs="Times New Roman"/>
                <w:b/>
                <w:sz w:val="24"/>
                <w:szCs w:val="24"/>
              </w:rPr>
            </w:pPr>
            <w:r w:rsidRPr="007B6A9C">
              <w:rPr>
                <w:rFonts w:ascii="Times New Roman" w:eastAsia="Calibri" w:hAnsi="Times New Roman" w:cs="Times New Roman"/>
                <w:b/>
                <w:sz w:val="24"/>
                <w:szCs w:val="24"/>
              </w:rPr>
              <w:t>Критерий отнесения</w:t>
            </w:r>
          </w:p>
        </w:tc>
        <w:tc>
          <w:tcPr>
            <w:tcW w:w="2064" w:type="dxa"/>
            <w:shd w:val="clear" w:color="auto" w:fill="auto"/>
          </w:tcPr>
          <w:p w:rsidR="007B6A9C" w:rsidRPr="007B6A9C" w:rsidRDefault="007B6A9C" w:rsidP="007B6A9C">
            <w:pPr>
              <w:spacing w:line="360" w:lineRule="auto"/>
              <w:jc w:val="center"/>
              <w:rPr>
                <w:rFonts w:ascii="Times New Roman" w:eastAsia="Calibri" w:hAnsi="Times New Roman" w:cs="Times New Roman"/>
                <w:b/>
                <w:sz w:val="24"/>
                <w:szCs w:val="24"/>
              </w:rPr>
            </w:pPr>
            <w:r w:rsidRPr="007B6A9C">
              <w:rPr>
                <w:rFonts w:ascii="Times New Roman" w:eastAsia="Calibri" w:hAnsi="Times New Roman" w:cs="Times New Roman"/>
                <w:b/>
                <w:sz w:val="24"/>
                <w:szCs w:val="24"/>
              </w:rPr>
              <w:t>Показатель</w:t>
            </w:r>
          </w:p>
        </w:tc>
      </w:tr>
      <w:tr w:rsidR="007B6A9C" w:rsidRPr="007B6A9C" w:rsidTr="007B6A9C">
        <w:tc>
          <w:tcPr>
            <w:tcW w:w="993" w:type="dxa"/>
            <w:shd w:val="clear" w:color="auto" w:fill="auto"/>
          </w:tcPr>
          <w:p w:rsidR="007B6A9C" w:rsidRPr="007B6A9C" w:rsidRDefault="007B6A9C" w:rsidP="007B6A9C">
            <w:pPr>
              <w:spacing w:line="360" w:lineRule="auto"/>
              <w:jc w:val="center"/>
              <w:rPr>
                <w:rFonts w:ascii="Times New Roman" w:eastAsia="Calibri" w:hAnsi="Times New Roman" w:cs="Times New Roman"/>
                <w:sz w:val="24"/>
                <w:szCs w:val="24"/>
              </w:rPr>
            </w:pPr>
            <w:r w:rsidRPr="007B6A9C">
              <w:rPr>
                <w:rFonts w:ascii="Times New Roman" w:eastAsia="Calibri" w:hAnsi="Times New Roman" w:cs="Times New Roman"/>
                <w:sz w:val="24"/>
                <w:szCs w:val="24"/>
              </w:rPr>
              <w:t>1</w:t>
            </w:r>
          </w:p>
        </w:tc>
        <w:tc>
          <w:tcPr>
            <w:tcW w:w="6520" w:type="dxa"/>
            <w:shd w:val="clear" w:color="auto" w:fill="auto"/>
          </w:tcPr>
          <w:p w:rsidR="007B6A9C" w:rsidRPr="007B6A9C" w:rsidRDefault="007B6A9C" w:rsidP="007B6A9C">
            <w:pPr>
              <w:spacing w:line="360" w:lineRule="auto"/>
              <w:jc w:val="center"/>
              <w:rPr>
                <w:rFonts w:ascii="Times New Roman" w:eastAsia="Calibri" w:hAnsi="Times New Roman" w:cs="Times New Roman"/>
                <w:sz w:val="24"/>
                <w:szCs w:val="24"/>
              </w:rPr>
            </w:pPr>
            <w:r w:rsidRPr="007B6A9C">
              <w:rPr>
                <w:rFonts w:ascii="Times New Roman" w:eastAsia="Calibri" w:hAnsi="Times New Roman" w:cs="Times New Roman"/>
                <w:sz w:val="24"/>
                <w:szCs w:val="24"/>
              </w:rPr>
              <w:t>3</w:t>
            </w:r>
          </w:p>
        </w:tc>
        <w:tc>
          <w:tcPr>
            <w:tcW w:w="2064" w:type="dxa"/>
            <w:shd w:val="clear" w:color="auto" w:fill="auto"/>
          </w:tcPr>
          <w:p w:rsidR="007B6A9C" w:rsidRPr="007B6A9C" w:rsidRDefault="007B6A9C" w:rsidP="007B6A9C">
            <w:pPr>
              <w:spacing w:line="360" w:lineRule="auto"/>
              <w:jc w:val="center"/>
              <w:rPr>
                <w:rFonts w:ascii="Times New Roman" w:eastAsia="Calibri" w:hAnsi="Times New Roman" w:cs="Times New Roman"/>
                <w:sz w:val="24"/>
                <w:szCs w:val="24"/>
              </w:rPr>
            </w:pPr>
            <w:r w:rsidRPr="007B6A9C">
              <w:rPr>
                <w:rFonts w:ascii="Times New Roman" w:eastAsia="Calibri" w:hAnsi="Times New Roman" w:cs="Times New Roman"/>
                <w:sz w:val="24"/>
                <w:szCs w:val="24"/>
              </w:rPr>
              <w:t>3</w:t>
            </w:r>
          </w:p>
        </w:tc>
      </w:tr>
      <w:tr w:rsidR="007B6A9C" w:rsidRPr="007B6A9C" w:rsidTr="007B6A9C">
        <w:tc>
          <w:tcPr>
            <w:tcW w:w="993" w:type="dxa"/>
            <w:tcBorders>
              <w:top w:val="single" w:sz="4" w:space="0" w:color="auto"/>
              <w:left w:val="single" w:sz="4" w:space="0" w:color="auto"/>
              <w:bottom w:val="single" w:sz="4" w:space="0" w:color="auto"/>
              <w:right w:val="single" w:sz="4" w:space="0" w:color="auto"/>
            </w:tcBorders>
            <w:shd w:val="clear" w:color="auto" w:fill="auto"/>
          </w:tcPr>
          <w:p w:rsidR="007B6A9C" w:rsidRPr="007B6A9C" w:rsidRDefault="007B6A9C" w:rsidP="007B6A9C">
            <w:pPr>
              <w:spacing w:line="360" w:lineRule="auto"/>
              <w:jc w:val="both"/>
              <w:rPr>
                <w:rFonts w:ascii="Times New Roman" w:eastAsia="Calibri" w:hAnsi="Times New Roman" w:cs="Times New Roman"/>
                <w:sz w:val="24"/>
                <w:szCs w:val="24"/>
              </w:rPr>
            </w:pPr>
            <w:r w:rsidRPr="007B6A9C">
              <w:rPr>
                <w:rFonts w:ascii="Times New Roman" w:eastAsia="Calibri" w:hAnsi="Times New Roman" w:cs="Times New Roman"/>
                <w:sz w:val="24"/>
                <w:szCs w:val="24"/>
              </w:rPr>
              <w:t>1.</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7B6A9C" w:rsidRPr="007B6A9C" w:rsidRDefault="007B6A9C" w:rsidP="007B6A9C">
            <w:pPr>
              <w:rPr>
                <w:rFonts w:ascii="Times New Roman" w:eastAsia="Calibri" w:hAnsi="Times New Roman" w:cs="Times New Roman"/>
                <w:sz w:val="24"/>
                <w:szCs w:val="24"/>
              </w:rPr>
            </w:pPr>
            <w:r w:rsidRPr="007B6A9C">
              <w:rPr>
                <w:rFonts w:ascii="Times New Roman" w:eastAsia="Calibri" w:hAnsi="Times New Roman" w:cs="Times New Roman"/>
                <w:sz w:val="24"/>
                <w:szCs w:val="24"/>
              </w:rPr>
              <w:t>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w:t>
            </w:r>
          </w:p>
          <w:p w:rsidR="007B6A9C" w:rsidRPr="007B6A9C" w:rsidRDefault="007B6A9C" w:rsidP="007B6A9C">
            <w:pPr>
              <w:rPr>
                <w:rFonts w:ascii="Times New Roman" w:eastAsia="Calibri" w:hAnsi="Times New Roman" w:cs="Times New Roman"/>
                <w:i/>
                <w:sz w:val="24"/>
                <w:szCs w:val="24"/>
              </w:rPr>
            </w:pPr>
            <w:r w:rsidRPr="007B6A9C">
              <w:rPr>
                <w:rFonts w:ascii="Times New Roman" w:eastAsia="Calibri" w:hAnsi="Times New Roman" w:cs="Times New Roman"/>
                <w:b/>
                <w:i/>
                <w:sz w:val="24"/>
                <w:szCs w:val="24"/>
              </w:rPr>
              <w:t>Примечание:</w:t>
            </w:r>
            <w:r w:rsidRPr="007B6A9C">
              <w:rPr>
                <w:rFonts w:ascii="Times New Roman" w:eastAsia="Calibri" w:hAnsi="Times New Roman" w:cs="Times New Roman"/>
                <w:i/>
                <w:sz w:val="24"/>
                <w:szCs w:val="24"/>
              </w:rPr>
              <w:t xml:space="preserve"> от 101 до 250 человек включительно - среднее предприятие;</w:t>
            </w:r>
          </w:p>
          <w:p w:rsidR="007B6A9C" w:rsidRPr="007B6A9C" w:rsidRDefault="007B6A9C" w:rsidP="007B6A9C">
            <w:pPr>
              <w:rPr>
                <w:rFonts w:ascii="Times New Roman" w:eastAsia="Calibri" w:hAnsi="Times New Roman" w:cs="Times New Roman"/>
                <w:sz w:val="24"/>
                <w:szCs w:val="24"/>
              </w:rPr>
            </w:pPr>
            <w:r w:rsidRPr="007B6A9C">
              <w:rPr>
                <w:rFonts w:ascii="Times New Roman" w:eastAsia="Calibri" w:hAnsi="Times New Roman" w:cs="Times New Roman"/>
                <w:i/>
                <w:sz w:val="24"/>
                <w:szCs w:val="24"/>
              </w:rPr>
              <w:t xml:space="preserve">до 100 человек включительно – малое предприятие; до 15 человек – </w:t>
            </w:r>
            <w:proofErr w:type="spellStart"/>
            <w:r w:rsidRPr="007B6A9C">
              <w:rPr>
                <w:rFonts w:ascii="Times New Roman" w:eastAsia="Calibri" w:hAnsi="Times New Roman" w:cs="Times New Roman"/>
                <w:i/>
                <w:sz w:val="24"/>
                <w:szCs w:val="24"/>
              </w:rPr>
              <w:t>микропредприятие</w:t>
            </w:r>
            <w:proofErr w:type="spellEnd"/>
            <w:r w:rsidRPr="007B6A9C">
              <w:rPr>
                <w:rFonts w:ascii="Times New Roman" w:eastAsia="Calibri" w:hAnsi="Times New Roman" w:cs="Times New Roman"/>
                <w:i/>
                <w:sz w:val="24"/>
                <w:szCs w:val="24"/>
              </w:rPr>
              <w:t>.</w:t>
            </w:r>
          </w:p>
        </w:tc>
        <w:tc>
          <w:tcPr>
            <w:tcW w:w="2064" w:type="dxa"/>
            <w:tcBorders>
              <w:top w:val="single" w:sz="4" w:space="0" w:color="auto"/>
              <w:left w:val="single" w:sz="4" w:space="0" w:color="auto"/>
              <w:bottom w:val="single" w:sz="4" w:space="0" w:color="auto"/>
              <w:right w:val="single" w:sz="4" w:space="0" w:color="auto"/>
            </w:tcBorders>
            <w:shd w:val="clear" w:color="auto" w:fill="auto"/>
          </w:tcPr>
          <w:p w:rsidR="007B6A9C" w:rsidRPr="007B6A9C" w:rsidRDefault="007B6A9C" w:rsidP="007B6A9C">
            <w:pPr>
              <w:spacing w:line="360" w:lineRule="auto"/>
              <w:jc w:val="both"/>
              <w:rPr>
                <w:rFonts w:ascii="Times New Roman" w:eastAsia="Calibri" w:hAnsi="Times New Roman" w:cs="Times New Roman"/>
                <w:sz w:val="24"/>
                <w:szCs w:val="24"/>
              </w:rPr>
            </w:pPr>
          </w:p>
        </w:tc>
      </w:tr>
      <w:tr w:rsidR="007B6A9C" w:rsidRPr="007B6A9C" w:rsidTr="007B6A9C">
        <w:tc>
          <w:tcPr>
            <w:tcW w:w="993" w:type="dxa"/>
            <w:tcBorders>
              <w:top w:val="single" w:sz="4" w:space="0" w:color="auto"/>
              <w:left w:val="single" w:sz="4" w:space="0" w:color="auto"/>
              <w:bottom w:val="single" w:sz="4" w:space="0" w:color="auto"/>
              <w:right w:val="single" w:sz="4" w:space="0" w:color="auto"/>
            </w:tcBorders>
            <w:shd w:val="clear" w:color="auto" w:fill="auto"/>
          </w:tcPr>
          <w:p w:rsidR="007B6A9C" w:rsidRPr="007B6A9C" w:rsidRDefault="007B6A9C" w:rsidP="007B6A9C">
            <w:pPr>
              <w:spacing w:line="360" w:lineRule="auto"/>
              <w:jc w:val="both"/>
              <w:rPr>
                <w:rFonts w:ascii="Times New Roman" w:eastAsia="Calibri" w:hAnsi="Times New Roman" w:cs="Times New Roman"/>
                <w:sz w:val="24"/>
                <w:szCs w:val="24"/>
              </w:rPr>
            </w:pPr>
            <w:r w:rsidRPr="007B6A9C">
              <w:rPr>
                <w:rFonts w:ascii="Times New Roman" w:eastAsia="Calibri" w:hAnsi="Times New Roman" w:cs="Times New Roman"/>
                <w:sz w:val="24"/>
                <w:szCs w:val="24"/>
              </w:rPr>
              <w:t>2.</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7B6A9C" w:rsidRPr="007B6A9C" w:rsidRDefault="007B6A9C" w:rsidP="007B6A9C">
            <w:pPr>
              <w:rPr>
                <w:rFonts w:ascii="Times New Roman" w:eastAsia="Calibri" w:hAnsi="Times New Roman" w:cs="Times New Roman"/>
                <w:sz w:val="24"/>
                <w:szCs w:val="24"/>
              </w:rPr>
            </w:pPr>
            <w:r w:rsidRPr="007B6A9C">
              <w:rPr>
                <w:rFonts w:ascii="Times New Roman" w:eastAsia="Calibri" w:hAnsi="Times New Roman" w:cs="Times New Roman"/>
                <w:sz w:val="24"/>
                <w:szCs w:val="24"/>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p w:rsidR="007B6A9C" w:rsidRPr="007B6A9C" w:rsidRDefault="007B6A9C" w:rsidP="007B6A9C">
            <w:pPr>
              <w:rPr>
                <w:rFonts w:ascii="Times New Roman" w:eastAsia="Calibri" w:hAnsi="Times New Roman" w:cs="Times New Roman"/>
                <w:i/>
                <w:sz w:val="24"/>
                <w:szCs w:val="24"/>
              </w:rPr>
            </w:pPr>
            <w:r w:rsidRPr="007B6A9C">
              <w:rPr>
                <w:rFonts w:ascii="Times New Roman" w:eastAsia="Calibri" w:hAnsi="Times New Roman" w:cs="Times New Roman"/>
                <w:b/>
                <w:i/>
                <w:sz w:val="24"/>
                <w:szCs w:val="24"/>
              </w:rPr>
              <w:t>Примечание:</w:t>
            </w:r>
            <w:r w:rsidRPr="007B6A9C">
              <w:rPr>
                <w:rFonts w:ascii="Times New Roman" w:eastAsia="Calibri" w:hAnsi="Times New Roman" w:cs="Times New Roman"/>
                <w:i/>
                <w:sz w:val="24"/>
                <w:szCs w:val="24"/>
              </w:rPr>
              <w:t xml:space="preserve"> предельные значения выручки:</w:t>
            </w:r>
          </w:p>
          <w:p w:rsidR="007B6A9C" w:rsidRPr="007B6A9C" w:rsidRDefault="007B6A9C" w:rsidP="007B6A9C">
            <w:pPr>
              <w:rPr>
                <w:rFonts w:ascii="Times New Roman" w:eastAsia="Calibri" w:hAnsi="Times New Roman" w:cs="Times New Roman"/>
                <w:i/>
                <w:sz w:val="24"/>
                <w:szCs w:val="24"/>
              </w:rPr>
            </w:pPr>
            <w:proofErr w:type="spellStart"/>
            <w:r w:rsidRPr="007B6A9C">
              <w:rPr>
                <w:rFonts w:ascii="Times New Roman" w:eastAsia="Calibri" w:hAnsi="Times New Roman" w:cs="Times New Roman"/>
                <w:i/>
                <w:sz w:val="24"/>
                <w:szCs w:val="24"/>
              </w:rPr>
              <w:t>микропредприятия</w:t>
            </w:r>
            <w:proofErr w:type="spellEnd"/>
            <w:r w:rsidRPr="007B6A9C">
              <w:rPr>
                <w:rFonts w:ascii="Times New Roman" w:eastAsia="Calibri" w:hAnsi="Times New Roman" w:cs="Times New Roman"/>
                <w:i/>
                <w:sz w:val="24"/>
                <w:szCs w:val="24"/>
              </w:rPr>
              <w:t xml:space="preserve"> - 120 млн. рублей;</w:t>
            </w:r>
          </w:p>
          <w:p w:rsidR="007B6A9C" w:rsidRPr="007B6A9C" w:rsidRDefault="007B6A9C" w:rsidP="007B6A9C">
            <w:pPr>
              <w:rPr>
                <w:rFonts w:ascii="Times New Roman" w:eastAsia="Calibri" w:hAnsi="Times New Roman" w:cs="Times New Roman"/>
                <w:i/>
                <w:sz w:val="24"/>
                <w:szCs w:val="24"/>
              </w:rPr>
            </w:pPr>
            <w:r w:rsidRPr="007B6A9C">
              <w:rPr>
                <w:rFonts w:ascii="Times New Roman" w:eastAsia="Calibri" w:hAnsi="Times New Roman" w:cs="Times New Roman"/>
                <w:i/>
                <w:sz w:val="24"/>
                <w:szCs w:val="24"/>
              </w:rPr>
              <w:t>малые предприятия - 800 млн. рублей;</w:t>
            </w:r>
          </w:p>
          <w:p w:rsidR="007B6A9C" w:rsidRPr="007B6A9C" w:rsidRDefault="007B6A9C" w:rsidP="007B6A9C">
            <w:pPr>
              <w:rPr>
                <w:rFonts w:ascii="Times New Roman" w:eastAsia="Calibri" w:hAnsi="Times New Roman" w:cs="Times New Roman"/>
                <w:sz w:val="24"/>
                <w:szCs w:val="24"/>
              </w:rPr>
            </w:pPr>
            <w:r w:rsidRPr="007B6A9C">
              <w:rPr>
                <w:rFonts w:ascii="Times New Roman" w:eastAsia="Calibri" w:hAnsi="Times New Roman" w:cs="Times New Roman"/>
                <w:sz w:val="24"/>
                <w:szCs w:val="24"/>
              </w:rPr>
              <w:t>средние предприятия - 2000 млн. рублей).</w:t>
            </w:r>
          </w:p>
        </w:tc>
        <w:tc>
          <w:tcPr>
            <w:tcW w:w="2064" w:type="dxa"/>
            <w:tcBorders>
              <w:top w:val="single" w:sz="4" w:space="0" w:color="auto"/>
              <w:left w:val="single" w:sz="4" w:space="0" w:color="auto"/>
              <w:bottom w:val="single" w:sz="4" w:space="0" w:color="auto"/>
              <w:right w:val="single" w:sz="4" w:space="0" w:color="auto"/>
            </w:tcBorders>
            <w:shd w:val="clear" w:color="auto" w:fill="auto"/>
          </w:tcPr>
          <w:p w:rsidR="007B6A9C" w:rsidRPr="007B6A9C" w:rsidRDefault="007B6A9C" w:rsidP="007B6A9C">
            <w:pPr>
              <w:spacing w:line="360" w:lineRule="auto"/>
              <w:jc w:val="both"/>
              <w:rPr>
                <w:rFonts w:ascii="Times New Roman" w:eastAsia="Calibri" w:hAnsi="Times New Roman" w:cs="Times New Roman"/>
                <w:sz w:val="24"/>
                <w:szCs w:val="24"/>
              </w:rPr>
            </w:pPr>
          </w:p>
        </w:tc>
      </w:tr>
      <w:tr w:rsidR="007B6A9C" w:rsidRPr="007B6A9C" w:rsidTr="007B6A9C">
        <w:trPr>
          <w:trHeight w:val="632"/>
        </w:trPr>
        <w:tc>
          <w:tcPr>
            <w:tcW w:w="993" w:type="dxa"/>
            <w:shd w:val="clear" w:color="auto" w:fill="auto"/>
          </w:tcPr>
          <w:p w:rsidR="007B6A9C" w:rsidRPr="007B6A9C" w:rsidRDefault="007B6A9C" w:rsidP="007B6A9C">
            <w:pPr>
              <w:spacing w:line="360" w:lineRule="auto"/>
              <w:jc w:val="both"/>
              <w:rPr>
                <w:rFonts w:ascii="Times New Roman" w:eastAsia="Calibri" w:hAnsi="Times New Roman" w:cs="Times New Roman"/>
                <w:sz w:val="24"/>
                <w:szCs w:val="24"/>
              </w:rPr>
            </w:pPr>
          </w:p>
          <w:p w:rsidR="007B6A9C" w:rsidRPr="007B6A9C" w:rsidRDefault="007B6A9C" w:rsidP="007B6A9C">
            <w:pPr>
              <w:spacing w:line="360" w:lineRule="auto"/>
              <w:jc w:val="both"/>
              <w:rPr>
                <w:rFonts w:ascii="Times New Roman" w:eastAsia="Calibri" w:hAnsi="Times New Roman" w:cs="Times New Roman"/>
                <w:sz w:val="24"/>
                <w:szCs w:val="24"/>
              </w:rPr>
            </w:pPr>
            <w:r w:rsidRPr="007B6A9C">
              <w:rPr>
                <w:rFonts w:ascii="Times New Roman" w:eastAsia="Calibri" w:hAnsi="Times New Roman" w:cs="Times New Roman"/>
                <w:sz w:val="24"/>
                <w:szCs w:val="24"/>
              </w:rPr>
              <w:t>3.</w:t>
            </w:r>
          </w:p>
        </w:tc>
        <w:tc>
          <w:tcPr>
            <w:tcW w:w="6520" w:type="dxa"/>
            <w:shd w:val="clear" w:color="auto" w:fill="auto"/>
          </w:tcPr>
          <w:p w:rsidR="007B6A9C" w:rsidRPr="007B6A9C" w:rsidRDefault="007B6A9C" w:rsidP="007B6A9C">
            <w:pPr>
              <w:rPr>
                <w:rFonts w:ascii="Times New Roman" w:eastAsia="Calibri" w:hAnsi="Times New Roman" w:cs="Times New Roman"/>
                <w:sz w:val="24"/>
                <w:szCs w:val="24"/>
              </w:rPr>
            </w:pPr>
          </w:p>
          <w:p w:rsidR="007B6A9C" w:rsidRPr="007B6A9C" w:rsidRDefault="007B6A9C" w:rsidP="007B6A9C">
            <w:pPr>
              <w:rPr>
                <w:rFonts w:ascii="Times New Roman" w:eastAsia="Calibri" w:hAnsi="Times New Roman" w:cs="Times New Roman"/>
                <w:sz w:val="24"/>
                <w:szCs w:val="24"/>
              </w:rPr>
            </w:pPr>
            <w:r w:rsidRPr="007B6A9C">
              <w:rPr>
                <w:rFonts w:ascii="Times New Roman" w:eastAsia="Calibri" w:hAnsi="Times New Roman" w:cs="Times New Roman"/>
                <w:sz w:val="24"/>
                <w:szCs w:val="24"/>
              </w:rPr>
              <w:t>Структура уставного капитала:</w:t>
            </w:r>
          </w:p>
        </w:tc>
        <w:tc>
          <w:tcPr>
            <w:tcW w:w="2064" w:type="dxa"/>
            <w:shd w:val="clear" w:color="auto" w:fill="auto"/>
          </w:tcPr>
          <w:p w:rsidR="007B6A9C" w:rsidRPr="007B6A9C" w:rsidRDefault="007B6A9C" w:rsidP="007B6A9C">
            <w:pPr>
              <w:spacing w:line="360" w:lineRule="auto"/>
              <w:jc w:val="both"/>
              <w:rPr>
                <w:rFonts w:ascii="Times New Roman" w:eastAsia="Calibri" w:hAnsi="Times New Roman" w:cs="Times New Roman"/>
                <w:i/>
                <w:sz w:val="24"/>
                <w:szCs w:val="24"/>
              </w:rPr>
            </w:pPr>
          </w:p>
        </w:tc>
      </w:tr>
      <w:tr w:rsidR="007B6A9C" w:rsidRPr="007B6A9C" w:rsidTr="007B6A9C">
        <w:tc>
          <w:tcPr>
            <w:tcW w:w="993" w:type="dxa"/>
            <w:shd w:val="clear" w:color="auto" w:fill="auto"/>
          </w:tcPr>
          <w:p w:rsidR="007B6A9C" w:rsidRPr="007B6A9C" w:rsidRDefault="007B6A9C" w:rsidP="007B6A9C">
            <w:pPr>
              <w:spacing w:line="360" w:lineRule="auto"/>
              <w:jc w:val="both"/>
              <w:rPr>
                <w:rFonts w:ascii="Times New Roman" w:eastAsia="Calibri" w:hAnsi="Times New Roman" w:cs="Times New Roman"/>
                <w:sz w:val="24"/>
                <w:szCs w:val="24"/>
              </w:rPr>
            </w:pPr>
            <w:r w:rsidRPr="007B6A9C">
              <w:rPr>
                <w:rFonts w:ascii="Times New Roman" w:eastAsia="Calibri" w:hAnsi="Times New Roman" w:cs="Times New Roman"/>
                <w:sz w:val="24"/>
                <w:szCs w:val="24"/>
              </w:rPr>
              <w:t>3.1</w:t>
            </w:r>
          </w:p>
        </w:tc>
        <w:tc>
          <w:tcPr>
            <w:tcW w:w="6520" w:type="dxa"/>
            <w:shd w:val="clear" w:color="auto" w:fill="auto"/>
          </w:tcPr>
          <w:p w:rsidR="007B6A9C" w:rsidRPr="007B6A9C" w:rsidRDefault="007B6A9C" w:rsidP="007B6A9C">
            <w:pPr>
              <w:rPr>
                <w:rFonts w:ascii="Times New Roman" w:eastAsia="Calibri" w:hAnsi="Times New Roman" w:cs="Times New Roman"/>
                <w:sz w:val="24"/>
                <w:szCs w:val="24"/>
              </w:rPr>
            </w:pPr>
            <w:r w:rsidRPr="007B6A9C">
              <w:rPr>
                <w:rFonts w:ascii="Times New Roman" w:eastAsia="Calibri" w:hAnsi="Times New Roman" w:cs="Times New Roman"/>
                <w:sz w:val="24"/>
                <w:szCs w:val="24"/>
              </w:rPr>
              <w:t>Суммарная доля участия в уставном (складочном) капитале (паевом фонде)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(не должна превышать 25%):</w:t>
            </w:r>
          </w:p>
        </w:tc>
        <w:tc>
          <w:tcPr>
            <w:tcW w:w="2064" w:type="dxa"/>
            <w:shd w:val="clear" w:color="auto" w:fill="auto"/>
          </w:tcPr>
          <w:p w:rsidR="007B6A9C" w:rsidRPr="007B6A9C" w:rsidRDefault="007B6A9C" w:rsidP="007B6A9C">
            <w:pPr>
              <w:spacing w:line="360" w:lineRule="auto"/>
              <w:jc w:val="both"/>
              <w:rPr>
                <w:rFonts w:ascii="Times New Roman" w:eastAsia="Calibri" w:hAnsi="Times New Roman" w:cs="Times New Roman"/>
                <w:i/>
                <w:sz w:val="24"/>
                <w:szCs w:val="24"/>
              </w:rPr>
            </w:pPr>
          </w:p>
          <w:p w:rsidR="007B6A9C" w:rsidRPr="007B6A9C" w:rsidRDefault="007B6A9C" w:rsidP="007B6A9C">
            <w:pPr>
              <w:spacing w:line="360" w:lineRule="auto"/>
              <w:jc w:val="both"/>
              <w:rPr>
                <w:rFonts w:ascii="Times New Roman" w:eastAsia="Calibri" w:hAnsi="Times New Roman" w:cs="Times New Roman"/>
                <w:i/>
                <w:sz w:val="24"/>
                <w:szCs w:val="24"/>
              </w:rPr>
            </w:pPr>
          </w:p>
          <w:p w:rsidR="007B6A9C" w:rsidRPr="007B6A9C" w:rsidRDefault="007B6A9C" w:rsidP="007B6A9C">
            <w:pPr>
              <w:spacing w:line="360" w:lineRule="auto"/>
              <w:jc w:val="both"/>
              <w:rPr>
                <w:rFonts w:ascii="Times New Roman" w:eastAsia="Calibri" w:hAnsi="Times New Roman" w:cs="Times New Roman"/>
                <w:i/>
                <w:sz w:val="24"/>
                <w:szCs w:val="24"/>
              </w:rPr>
            </w:pPr>
            <w:r w:rsidRPr="007B6A9C">
              <w:rPr>
                <w:rFonts w:ascii="Times New Roman" w:eastAsia="Calibri" w:hAnsi="Times New Roman" w:cs="Times New Roman"/>
                <w:i/>
                <w:sz w:val="24"/>
                <w:szCs w:val="24"/>
              </w:rPr>
              <w:t>%</w:t>
            </w:r>
          </w:p>
        </w:tc>
      </w:tr>
      <w:tr w:rsidR="007B6A9C" w:rsidRPr="007B6A9C" w:rsidTr="007B6A9C">
        <w:tc>
          <w:tcPr>
            <w:tcW w:w="993" w:type="dxa"/>
            <w:shd w:val="clear" w:color="auto" w:fill="auto"/>
          </w:tcPr>
          <w:p w:rsidR="007B6A9C" w:rsidRPr="007B6A9C" w:rsidRDefault="007B6A9C" w:rsidP="007B6A9C">
            <w:pPr>
              <w:spacing w:line="360" w:lineRule="auto"/>
              <w:jc w:val="both"/>
              <w:rPr>
                <w:rFonts w:ascii="Times New Roman" w:eastAsia="Calibri" w:hAnsi="Times New Roman" w:cs="Times New Roman"/>
                <w:sz w:val="24"/>
                <w:szCs w:val="24"/>
              </w:rPr>
            </w:pPr>
          </w:p>
        </w:tc>
        <w:tc>
          <w:tcPr>
            <w:tcW w:w="6520" w:type="dxa"/>
            <w:shd w:val="clear" w:color="auto" w:fill="auto"/>
          </w:tcPr>
          <w:p w:rsidR="007B6A9C" w:rsidRPr="007B6A9C" w:rsidRDefault="007B6A9C" w:rsidP="007B6A9C">
            <w:pPr>
              <w:jc w:val="right"/>
              <w:rPr>
                <w:rFonts w:ascii="Times New Roman" w:eastAsia="Calibri" w:hAnsi="Times New Roman" w:cs="Times New Roman"/>
                <w:sz w:val="24"/>
                <w:szCs w:val="24"/>
              </w:rPr>
            </w:pPr>
            <w:r w:rsidRPr="007B6A9C">
              <w:rPr>
                <w:rFonts w:ascii="Times New Roman" w:eastAsia="Calibri" w:hAnsi="Times New Roman" w:cs="Times New Roman"/>
                <w:sz w:val="24"/>
                <w:szCs w:val="24"/>
              </w:rPr>
              <w:t>Российской Федерации:</w:t>
            </w:r>
          </w:p>
        </w:tc>
        <w:tc>
          <w:tcPr>
            <w:tcW w:w="2064" w:type="dxa"/>
            <w:shd w:val="clear" w:color="auto" w:fill="auto"/>
          </w:tcPr>
          <w:p w:rsidR="007B6A9C" w:rsidRPr="007B6A9C" w:rsidRDefault="007B6A9C" w:rsidP="007B6A9C">
            <w:pPr>
              <w:spacing w:line="360" w:lineRule="auto"/>
              <w:jc w:val="both"/>
              <w:rPr>
                <w:rFonts w:ascii="Times New Roman" w:eastAsia="Calibri" w:hAnsi="Times New Roman" w:cs="Times New Roman"/>
                <w:i/>
                <w:sz w:val="24"/>
                <w:szCs w:val="24"/>
              </w:rPr>
            </w:pPr>
            <w:r w:rsidRPr="007B6A9C">
              <w:rPr>
                <w:rFonts w:ascii="Times New Roman" w:eastAsia="Calibri" w:hAnsi="Times New Roman" w:cs="Times New Roman"/>
                <w:i/>
                <w:sz w:val="24"/>
                <w:szCs w:val="24"/>
              </w:rPr>
              <w:t>%</w:t>
            </w:r>
          </w:p>
        </w:tc>
      </w:tr>
      <w:tr w:rsidR="007B6A9C" w:rsidRPr="007B6A9C" w:rsidTr="007B6A9C">
        <w:tc>
          <w:tcPr>
            <w:tcW w:w="993" w:type="dxa"/>
            <w:shd w:val="clear" w:color="auto" w:fill="auto"/>
          </w:tcPr>
          <w:p w:rsidR="007B6A9C" w:rsidRPr="007B6A9C" w:rsidRDefault="007B6A9C" w:rsidP="007B6A9C">
            <w:pPr>
              <w:spacing w:line="360" w:lineRule="auto"/>
              <w:jc w:val="both"/>
              <w:rPr>
                <w:rFonts w:ascii="Times New Roman" w:eastAsia="Calibri" w:hAnsi="Times New Roman" w:cs="Times New Roman"/>
                <w:sz w:val="24"/>
                <w:szCs w:val="24"/>
              </w:rPr>
            </w:pPr>
          </w:p>
        </w:tc>
        <w:tc>
          <w:tcPr>
            <w:tcW w:w="6520" w:type="dxa"/>
            <w:shd w:val="clear" w:color="auto" w:fill="auto"/>
          </w:tcPr>
          <w:p w:rsidR="007B6A9C" w:rsidRPr="007B6A9C" w:rsidRDefault="007B6A9C" w:rsidP="007B6A9C">
            <w:pPr>
              <w:autoSpaceDE w:val="0"/>
              <w:autoSpaceDN w:val="0"/>
              <w:adjustRightInd w:val="0"/>
              <w:jc w:val="right"/>
              <w:rPr>
                <w:rFonts w:ascii="Times New Roman" w:eastAsia="Calibri" w:hAnsi="Times New Roman" w:cs="Times New Roman"/>
                <w:sz w:val="24"/>
                <w:szCs w:val="24"/>
              </w:rPr>
            </w:pPr>
            <w:r w:rsidRPr="007B6A9C">
              <w:rPr>
                <w:rFonts w:ascii="Times New Roman" w:eastAsia="Calibri" w:hAnsi="Times New Roman" w:cs="Times New Roman"/>
                <w:sz w:val="24"/>
                <w:szCs w:val="24"/>
              </w:rPr>
              <w:t>субъектов Российской Федерации</w:t>
            </w:r>
          </w:p>
        </w:tc>
        <w:tc>
          <w:tcPr>
            <w:tcW w:w="2064" w:type="dxa"/>
            <w:shd w:val="clear" w:color="auto" w:fill="auto"/>
          </w:tcPr>
          <w:p w:rsidR="007B6A9C" w:rsidRPr="007B6A9C" w:rsidRDefault="007B6A9C" w:rsidP="007B6A9C">
            <w:pPr>
              <w:spacing w:line="360" w:lineRule="auto"/>
              <w:jc w:val="both"/>
              <w:rPr>
                <w:rFonts w:ascii="Times New Roman" w:eastAsia="Calibri" w:hAnsi="Times New Roman" w:cs="Times New Roman"/>
                <w:i/>
                <w:sz w:val="24"/>
                <w:szCs w:val="24"/>
              </w:rPr>
            </w:pPr>
            <w:r w:rsidRPr="007B6A9C">
              <w:rPr>
                <w:rFonts w:ascii="Times New Roman" w:eastAsia="Calibri" w:hAnsi="Times New Roman" w:cs="Times New Roman"/>
                <w:i/>
                <w:sz w:val="24"/>
                <w:szCs w:val="24"/>
              </w:rPr>
              <w:t>%</w:t>
            </w:r>
          </w:p>
        </w:tc>
      </w:tr>
      <w:tr w:rsidR="007B6A9C" w:rsidRPr="007B6A9C" w:rsidTr="007B6A9C">
        <w:tc>
          <w:tcPr>
            <w:tcW w:w="993" w:type="dxa"/>
            <w:shd w:val="clear" w:color="auto" w:fill="auto"/>
          </w:tcPr>
          <w:p w:rsidR="007B6A9C" w:rsidRPr="007B6A9C" w:rsidRDefault="007B6A9C" w:rsidP="007B6A9C">
            <w:pPr>
              <w:spacing w:line="360" w:lineRule="auto"/>
              <w:jc w:val="both"/>
              <w:rPr>
                <w:rFonts w:ascii="Times New Roman" w:eastAsia="Calibri" w:hAnsi="Times New Roman" w:cs="Times New Roman"/>
                <w:sz w:val="24"/>
                <w:szCs w:val="24"/>
              </w:rPr>
            </w:pPr>
          </w:p>
        </w:tc>
        <w:tc>
          <w:tcPr>
            <w:tcW w:w="6520" w:type="dxa"/>
            <w:shd w:val="clear" w:color="auto" w:fill="auto"/>
          </w:tcPr>
          <w:p w:rsidR="007B6A9C" w:rsidRPr="007B6A9C" w:rsidRDefault="007B6A9C" w:rsidP="007B6A9C">
            <w:pPr>
              <w:autoSpaceDE w:val="0"/>
              <w:autoSpaceDN w:val="0"/>
              <w:adjustRightInd w:val="0"/>
              <w:jc w:val="right"/>
              <w:rPr>
                <w:rFonts w:ascii="Times New Roman" w:eastAsia="Calibri" w:hAnsi="Times New Roman" w:cs="Times New Roman"/>
                <w:sz w:val="24"/>
                <w:szCs w:val="24"/>
              </w:rPr>
            </w:pPr>
            <w:r w:rsidRPr="007B6A9C">
              <w:rPr>
                <w:rFonts w:ascii="Times New Roman" w:eastAsia="Calibri" w:hAnsi="Times New Roman" w:cs="Times New Roman"/>
                <w:sz w:val="24"/>
                <w:szCs w:val="24"/>
              </w:rPr>
              <w:t>муниципальных образований</w:t>
            </w:r>
          </w:p>
        </w:tc>
        <w:tc>
          <w:tcPr>
            <w:tcW w:w="2064" w:type="dxa"/>
            <w:shd w:val="clear" w:color="auto" w:fill="auto"/>
          </w:tcPr>
          <w:p w:rsidR="007B6A9C" w:rsidRPr="007B6A9C" w:rsidRDefault="007B6A9C" w:rsidP="007B6A9C">
            <w:pPr>
              <w:spacing w:line="360" w:lineRule="auto"/>
              <w:jc w:val="both"/>
              <w:rPr>
                <w:rFonts w:ascii="Times New Roman" w:eastAsia="Calibri" w:hAnsi="Times New Roman" w:cs="Times New Roman"/>
                <w:i/>
                <w:sz w:val="24"/>
                <w:szCs w:val="24"/>
              </w:rPr>
            </w:pPr>
            <w:r w:rsidRPr="007B6A9C">
              <w:rPr>
                <w:rFonts w:ascii="Times New Roman" w:eastAsia="Calibri" w:hAnsi="Times New Roman" w:cs="Times New Roman"/>
                <w:i/>
                <w:sz w:val="24"/>
                <w:szCs w:val="24"/>
              </w:rPr>
              <w:t>%</w:t>
            </w:r>
          </w:p>
        </w:tc>
      </w:tr>
      <w:tr w:rsidR="007B6A9C" w:rsidRPr="007B6A9C" w:rsidTr="007B6A9C">
        <w:tc>
          <w:tcPr>
            <w:tcW w:w="993" w:type="dxa"/>
            <w:shd w:val="clear" w:color="auto" w:fill="auto"/>
          </w:tcPr>
          <w:p w:rsidR="007B6A9C" w:rsidRPr="007B6A9C" w:rsidRDefault="007B6A9C" w:rsidP="007B6A9C">
            <w:pPr>
              <w:spacing w:line="360" w:lineRule="auto"/>
              <w:jc w:val="both"/>
              <w:rPr>
                <w:rFonts w:ascii="Times New Roman" w:eastAsia="Calibri" w:hAnsi="Times New Roman" w:cs="Times New Roman"/>
                <w:sz w:val="24"/>
                <w:szCs w:val="24"/>
              </w:rPr>
            </w:pPr>
          </w:p>
        </w:tc>
        <w:tc>
          <w:tcPr>
            <w:tcW w:w="6520" w:type="dxa"/>
            <w:shd w:val="clear" w:color="auto" w:fill="auto"/>
          </w:tcPr>
          <w:p w:rsidR="007B6A9C" w:rsidRPr="007B6A9C" w:rsidRDefault="007B6A9C" w:rsidP="007B6A9C">
            <w:pPr>
              <w:autoSpaceDE w:val="0"/>
              <w:autoSpaceDN w:val="0"/>
              <w:adjustRightInd w:val="0"/>
              <w:jc w:val="right"/>
              <w:rPr>
                <w:rFonts w:ascii="Times New Roman" w:eastAsia="Calibri" w:hAnsi="Times New Roman" w:cs="Times New Roman"/>
                <w:sz w:val="24"/>
                <w:szCs w:val="24"/>
              </w:rPr>
            </w:pPr>
            <w:r w:rsidRPr="007B6A9C">
              <w:rPr>
                <w:rFonts w:ascii="Times New Roman" w:eastAsia="Calibri" w:hAnsi="Times New Roman" w:cs="Times New Roman"/>
                <w:sz w:val="24"/>
                <w:szCs w:val="24"/>
              </w:rPr>
              <w:t>общественных и религиозных организаций (объединений)</w:t>
            </w:r>
          </w:p>
        </w:tc>
        <w:tc>
          <w:tcPr>
            <w:tcW w:w="2064" w:type="dxa"/>
            <w:shd w:val="clear" w:color="auto" w:fill="auto"/>
          </w:tcPr>
          <w:p w:rsidR="007B6A9C" w:rsidRPr="007B6A9C" w:rsidRDefault="007B6A9C" w:rsidP="007B6A9C">
            <w:pPr>
              <w:spacing w:line="360" w:lineRule="auto"/>
              <w:jc w:val="both"/>
              <w:rPr>
                <w:rFonts w:ascii="Times New Roman" w:eastAsia="Calibri" w:hAnsi="Times New Roman" w:cs="Times New Roman"/>
                <w:i/>
                <w:sz w:val="24"/>
                <w:szCs w:val="24"/>
              </w:rPr>
            </w:pPr>
            <w:r w:rsidRPr="007B6A9C">
              <w:rPr>
                <w:rFonts w:ascii="Times New Roman" w:eastAsia="Calibri" w:hAnsi="Times New Roman" w:cs="Times New Roman"/>
                <w:i/>
                <w:sz w:val="24"/>
                <w:szCs w:val="24"/>
              </w:rPr>
              <w:t>%</w:t>
            </w:r>
          </w:p>
        </w:tc>
      </w:tr>
      <w:tr w:rsidR="007B6A9C" w:rsidRPr="007B6A9C" w:rsidTr="007B6A9C">
        <w:trPr>
          <w:trHeight w:val="326"/>
        </w:trPr>
        <w:tc>
          <w:tcPr>
            <w:tcW w:w="993" w:type="dxa"/>
            <w:shd w:val="clear" w:color="auto" w:fill="auto"/>
          </w:tcPr>
          <w:p w:rsidR="007B6A9C" w:rsidRPr="007B6A9C" w:rsidRDefault="007B6A9C" w:rsidP="007B6A9C">
            <w:pPr>
              <w:spacing w:line="360" w:lineRule="auto"/>
              <w:jc w:val="both"/>
              <w:rPr>
                <w:rFonts w:ascii="Times New Roman" w:eastAsia="Calibri" w:hAnsi="Times New Roman" w:cs="Times New Roman"/>
                <w:sz w:val="24"/>
                <w:szCs w:val="24"/>
              </w:rPr>
            </w:pPr>
          </w:p>
        </w:tc>
        <w:tc>
          <w:tcPr>
            <w:tcW w:w="6520" w:type="dxa"/>
            <w:shd w:val="clear" w:color="auto" w:fill="auto"/>
          </w:tcPr>
          <w:p w:rsidR="007B6A9C" w:rsidRPr="007B6A9C" w:rsidRDefault="007B6A9C" w:rsidP="007B6A9C">
            <w:pPr>
              <w:autoSpaceDE w:val="0"/>
              <w:autoSpaceDN w:val="0"/>
              <w:adjustRightInd w:val="0"/>
              <w:jc w:val="right"/>
              <w:rPr>
                <w:rFonts w:ascii="Times New Roman" w:eastAsia="Calibri" w:hAnsi="Times New Roman" w:cs="Times New Roman"/>
                <w:sz w:val="24"/>
                <w:szCs w:val="24"/>
              </w:rPr>
            </w:pPr>
            <w:r w:rsidRPr="007B6A9C">
              <w:rPr>
                <w:rFonts w:ascii="Times New Roman" w:eastAsia="Calibri" w:hAnsi="Times New Roman" w:cs="Times New Roman"/>
                <w:sz w:val="24"/>
                <w:szCs w:val="24"/>
              </w:rPr>
              <w:t>благотворительных и иных фондов</w:t>
            </w:r>
          </w:p>
        </w:tc>
        <w:tc>
          <w:tcPr>
            <w:tcW w:w="2064" w:type="dxa"/>
            <w:shd w:val="clear" w:color="auto" w:fill="auto"/>
          </w:tcPr>
          <w:p w:rsidR="007B6A9C" w:rsidRPr="007B6A9C" w:rsidRDefault="007B6A9C" w:rsidP="007B6A9C">
            <w:pPr>
              <w:spacing w:line="360" w:lineRule="auto"/>
              <w:jc w:val="both"/>
              <w:rPr>
                <w:rFonts w:ascii="Times New Roman" w:eastAsia="Calibri" w:hAnsi="Times New Roman" w:cs="Times New Roman"/>
                <w:i/>
                <w:sz w:val="24"/>
                <w:szCs w:val="24"/>
              </w:rPr>
            </w:pPr>
            <w:r w:rsidRPr="007B6A9C">
              <w:rPr>
                <w:rFonts w:ascii="Times New Roman" w:eastAsia="Calibri" w:hAnsi="Times New Roman" w:cs="Times New Roman"/>
                <w:i/>
                <w:sz w:val="24"/>
                <w:szCs w:val="24"/>
              </w:rPr>
              <w:t>%</w:t>
            </w:r>
          </w:p>
        </w:tc>
      </w:tr>
      <w:tr w:rsidR="007B6A9C" w:rsidRPr="007B6A9C" w:rsidTr="007B6A9C">
        <w:tc>
          <w:tcPr>
            <w:tcW w:w="993" w:type="dxa"/>
            <w:shd w:val="clear" w:color="auto" w:fill="auto"/>
          </w:tcPr>
          <w:p w:rsidR="007B6A9C" w:rsidRPr="007B6A9C" w:rsidRDefault="007B6A9C" w:rsidP="007B6A9C">
            <w:pPr>
              <w:spacing w:line="360" w:lineRule="auto"/>
              <w:jc w:val="both"/>
              <w:rPr>
                <w:rFonts w:ascii="Times New Roman" w:eastAsia="Calibri" w:hAnsi="Times New Roman" w:cs="Times New Roman"/>
                <w:sz w:val="24"/>
                <w:szCs w:val="24"/>
              </w:rPr>
            </w:pPr>
            <w:r w:rsidRPr="007B6A9C">
              <w:rPr>
                <w:rFonts w:ascii="Times New Roman" w:eastAsia="Calibri" w:hAnsi="Times New Roman" w:cs="Times New Roman"/>
                <w:sz w:val="24"/>
                <w:szCs w:val="24"/>
              </w:rPr>
              <w:t>3.2</w:t>
            </w:r>
          </w:p>
        </w:tc>
        <w:tc>
          <w:tcPr>
            <w:tcW w:w="6520" w:type="dxa"/>
            <w:shd w:val="clear" w:color="auto" w:fill="auto"/>
          </w:tcPr>
          <w:p w:rsidR="007B6A9C" w:rsidRPr="007B6A9C" w:rsidRDefault="007B6A9C" w:rsidP="007B6A9C">
            <w:pPr>
              <w:jc w:val="both"/>
              <w:rPr>
                <w:rFonts w:ascii="Times New Roman" w:eastAsia="Calibri" w:hAnsi="Times New Roman" w:cs="Times New Roman"/>
                <w:sz w:val="24"/>
                <w:szCs w:val="24"/>
              </w:rPr>
            </w:pPr>
            <w:r w:rsidRPr="007B6A9C">
              <w:rPr>
                <w:rFonts w:ascii="Times New Roman" w:eastAsia="Calibri" w:hAnsi="Times New Roman" w:cs="Times New Roman"/>
                <w:sz w:val="24"/>
                <w:szCs w:val="24"/>
              </w:rPr>
              <w:t>Суммарная доля участия (не должна превышать 49% каждая):</w:t>
            </w:r>
          </w:p>
          <w:p w:rsidR="007B6A9C" w:rsidRPr="007B6A9C" w:rsidRDefault="007B6A9C" w:rsidP="007B6A9C">
            <w:pPr>
              <w:jc w:val="both"/>
              <w:rPr>
                <w:rFonts w:ascii="Times New Roman" w:eastAsia="Calibri" w:hAnsi="Times New Roman" w:cs="Times New Roman"/>
                <w:sz w:val="24"/>
                <w:szCs w:val="24"/>
              </w:rPr>
            </w:pPr>
            <w:r w:rsidRPr="007B6A9C">
              <w:rPr>
                <w:rFonts w:ascii="Times New Roman" w:eastAsia="Calibri" w:hAnsi="Times New Roman" w:cs="Times New Roman"/>
                <w:sz w:val="24"/>
                <w:szCs w:val="24"/>
              </w:rPr>
              <w:t xml:space="preserve">Заполняется юридическими лицами не относящимися к </w:t>
            </w:r>
            <w:proofErr w:type="gramStart"/>
            <w:r w:rsidRPr="007B6A9C">
              <w:rPr>
                <w:rFonts w:ascii="Times New Roman" w:eastAsia="Calibri" w:hAnsi="Times New Roman" w:cs="Times New Roman"/>
                <w:sz w:val="24"/>
                <w:szCs w:val="24"/>
              </w:rPr>
              <w:t>указанным</w:t>
            </w:r>
            <w:proofErr w:type="gramEnd"/>
            <w:r w:rsidRPr="007B6A9C">
              <w:rPr>
                <w:rFonts w:ascii="Times New Roman" w:eastAsia="Calibri" w:hAnsi="Times New Roman" w:cs="Times New Roman"/>
                <w:sz w:val="24"/>
                <w:szCs w:val="24"/>
              </w:rPr>
              <w:t xml:space="preserve"> в п. 3.2.1</w:t>
            </w:r>
          </w:p>
        </w:tc>
        <w:tc>
          <w:tcPr>
            <w:tcW w:w="2064" w:type="dxa"/>
            <w:shd w:val="clear" w:color="auto" w:fill="auto"/>
          </w:tcPr>
          <w:p w:rsidR="007B6A9C" w:rsidRPr="007B6A9C" w:rsidRDefault="007B6A9C" w:rsidP="007B6A9C">
            <w:pPr>
              <w:spacing w:line="360" w:lineRule="auto"/>
              <w:jc w:val="both"/>
              <w:rPr>
                <w:rFonts w:ascii="Times New Roman" w:eastAsia="Calibri" w:hAnsi="Times New Roman" w:cs="Times New Roman"/>
                <w:i/>
                <w:sz w:val="24"/>
                <w:szCs w:val="24"/>
              </w:rPr>
            </w:pPr>
            <w:r w:rsidRPr="007B6A9C">
              <w:rPr>
                <w:rFonts w:ascii="Times New Roman" w:eastAsia="Calibri" w:hAnsi="Times New Roman" w:cs="Times New Roman"/>
                <w:i/>
                <w:sz w:val="24"/>
                <w:szCs w:val="24"/>
              </w:rPr>
              <w:t>%</w:t>
            </w:r>
          </w:p>
        </w:tc>
      </w:tr>
      <w:tr w:rsidR="007B6A9C" w:rsidRPr="007B6A9C" w:rsidTr="007B6A9C">
        <w:tc>
          <w:tcPr>
            <w:tcW w:w="993" w:type="dxa"/>
            <w:shd w:val="clear" w:color="auto" w:fill="auto"/>
          </w:tcPr>
          <w:p w:rsidR="007B6A9C" w:rsidRPr="007B6A9C" w:rsidRDefault="007B6A9C" w:rsidP="007B6A9C">
            <w:pPr>
              <w:spacing w:line="360" w:lineRule="auto"/>
              <w:jc w:val="both"/>
              <w:rPr>
                <w:rFonts w:ascii="Times New Roman" w:eastAsia="Calibri" w:hAnsi="Times New Roman" w:cs="Times New Roman"/>
                <w:sz w:val="24"/>
                <w:szCs w:val="24"/>
              </w:rPr>
            </w:pPr>
          </w:p>
        </w:tc>
        <w:tc>
          <w:tcPr>
            <w:tcW w:w="6520" w:type="dxa"/>
            <w:shd w:val="clear" w:color="auto" w:fill="auto"/>
          </w:tcPr>
          <w:p w:rsidR="007B6A9C" w:rsidRPr="007B6A9C" w:rsidRDefault="007B6A9C" w:rsidP="007B6A9C">
            <w:pPr>
              <w:jc w:val="both"/>
              <w:rPr>
                <w:rFonts w:ascii="Times New Roman" w:eastAsia="Calibri" w:hAnsi="Times New Roman" w:cs="Times New Roman"/>
                <w:sz w:val="24"/>
                <w:szCs w:val="24"/>
              </w:rPr>
            </w:pPr>
            <w:r w:rsidRPr="007B6A9C">
              <w:rPr>
                <w:rFonts w:ascii="Times New Roman" w:eastAsia="Calibri" w:hAnsi="Times New Roman" w:cs="Times New Roman"/>
                <w:sz w:val="24"/>
                <w:szCs w:val="24"/>
              </w:rPr>
              <w:t>иностранных юридических лиц</w:t>
            </w:r>
          </w:p>
        </w:tc>
        <w:tc>
          <w:tcPr>
            <w:tcW w:w="2064" w:type="dxa"/>
            <w:shd w:val="clear" w:color="auto" w:fill="auto"/>
          </w:tcPr>
          <w:p w:rsidR="007B6A9C" w:rsidRPr="007B6A9C" w:rsidRDefault="007B6A9C" w:rsidP="007B6A9C">
            <w:pPr>
              <w:spacing w:line="360" w:lineRule="auto"/>
              <w:jc w:val="both"/>
              <w:rPr>
                <w:rFonts w:ascii="Times New Roman" w:eastAsia="Calibri" w:hAnsi="Times New Roman" w:cs="Times New Roman"/>
                <w:i/>
                <w:sz w:val="24"/>
                <w:szCs w:val="24"/>
              </w:rPr>
            </w:pPr>
            <w:r w:rsidRPr="007B6A9C">
              <w:rPr>
                <w:rFonts w:ascii="Times New Roman" w:eastAsia="Calibri" w:hAnsi="Times New Roman" w:cs="Times New Roman"/>
                <w:i/>
                <w:sz w:val="24"/>
                <w:szCs w:val="24"/>
              </w:rPr>
              <w:t>%</w:t>
            </w:r>
          </w:p>
        </w:tc>
      </w:tr>
      <w:tr w:rsidR="007B6A9C" w:rsidRPr="007B6A9C" w:rsidTr="007B6A9C">
        <w:tc>
          <w:tcPr>
            <w:tcW w:w="993" w:type="dxa"/>
            <w:shd w:val="clear" w:color="auto" w:fill="auto"/>
          </w:tcPr>
          <w:p w:rsidR="007B6A9C" w:rsidRPr="007B6A9C" w:rsidRDefault="007B6A9C" w:rsidP="007B6A9C">
            <w:pPr>
              <w:spacing w:line="360" w:lineRule="auto"/>
              <w:jc w:val="both"/>
              <w:rPr>
                <w:rFonts w:ascii="Times New Roman" w:eastAsia="Calibri" w:hAnsi="Times New Roman" w:cs="Times New Roman"/>
                <w:sz w:val="24"/>
                <w:szCs w:val="24"/>
              </w:rPr>
            </w:pPr>
          </w:p>
        </w:tc>
        <w:tc>
          <w:tcPr>
            <w:tcW w:w="6520" w:type="dxa"/>
            <w:shd w:val="clear" w:color="auto" w:fill="auto"/>
          </w:tcPr>
          <w:p w:rsidR="007B6A9C" w:rsidRPr="007B6A9C" w:rsidRDefault="007B6A9C" w:rsidP="007B6A9C">
            <w:pPr>
              <w:jc w:val="both"/>
              <w:rPr>
                <w:rFonts w:ascii="Times New Roman" w:eastAsia="Calibri" w:hAnsi="Times New Roman" w:cs="Times New Roman"/>
                <w:sz w:val="24"/>
                <w:szCs w:val="24"/>
              </w:rPr>
            </w:pPr>
            <w:proofErr w:type="gramStart"/>
            <w:r w:rsidRPr="007B6A9C">
              <w:rPr>
                <w:rFonts w:ascii="Times New Roman" w:eastAsia="Calibri" w:hAnsi="Times New Roman" w:cs="Times New Roman"/>
                <w:sz w:val="24"/>
                <w:szCs w:val="24"/>
              </w:rPr>
              <w:t>принадлежащая</w:t>
            </w:r>
            <w:proofErr w:type="gramEnd"/>
            <w:r w:rsidRPr="007B6A9C">
              <w:rPr>
                <w:rFonts w:ascii="Times New Roman" w:eastAsia="Calibri" w:hAnsi="Times New Roman" w:cs="Times New Roman"/>
                <w:sz w:val="24"/>
                <w:szCs w:val="24"/>
              </w:rPr>
              <w:t xml:space="preserve"> одному или нескольким юридическим лицам, не являющимся субъектами малого и среднего предпринимательства</w:t>
            </w:r>
          </w:p>
        </w:tc>
        <w:tc>
          <w:tcPr>
            <w:tcW w:w="2064" w:type="dxa"/>
            <w:shd w:val="clear" w:color="auto" w:fill="auto"/>
          </w:tcPr>
          <w:p w:rsidR="007B6A9C" w:rsidRPr="007B6A9C" w:rsidRDefault="007B6A9C" w:rsidP="007B6A9C">
            <w:pPr>
              <w:spacing w:line="360" w:lineRule="auto"/>
              <w:jc w:val="both"/>
              <w:rPr>
                <w:rFonts w:ascii="Times New Roman" w:eastAsia="Calibri" w:hAnsi="Times New Roman" w:cs="Times New Roman"/>
                <w:i/>
                <w:sz w:val="24"/>
                <w:szCs w:val="24"/>
              </w:rPr>
            </w:pPr>
            <w:r w:rsidRPr="007B6A9C">
              <w:rPr>
                <w:rFonts w:ascii="Times New Roman" w:eastAsia="Calibri" w:hAnsi="Times New Roman" w:cs="Times New Roman"/>
                <w:i/>
                <w:sz w:val="24"/>
                <w:szCs w:val="24"/>
              </w:rPr>
              <w:t>%</w:t>
            </w:r>
          </w:p>
        </w:tc>
      </w:tr>
      <w:tr w:rsidR="007B6A9C" w:rsidRPr="007B6A9C" w:rsidTr="007B6A9C">
        <w:trPr>
          <w:trHeight w:val="3461"/>
        </w:trPr>
        <w:tc>
          <w:tcPr>
            <w:tcW w:w="993" w:type="dxa"/>
            <w:vMerge w:val="restart"/>
            <w:shd w:val="clear" w:color="auto" w:fill="auto"/>
          </w:tcPr>
          <w:p w:rsidR="007B6A9C" w:rsidRPr="007B6A9C" w:rsidRDefault="007B6A9C" w:rsidP="007B6A9C">
            <w:pPr>
              <w:spacing w:line="360" w:lineRule="auto"/>
              <w:jc w:val="both"/>
              <w:rPr>
                <w:rFonts w:ascii="Times New Roman" w:eastAsia="Calibri" w:hAnsi="Times New Roman" w:cs="Times New Roman"/>
                <w:sz w:val="24"/>
                <w:szCs w:val="24"/>
              </w:rPr>
            </w:pPr>
            <w:r w:rsidRPr="007B6A9C">
              <w:rPr>
                <w:rFonts w:ascii="Times New Roman" w:eastAsia="Calibri" w:hAnsi="Times New Roman" w:cs="Times New Roman"/>
                <w:sz w:val="24"/>
                <w:szCs w:val="24"/>
              </w:rPr>
              <w:lastRenderedPageBreak/>
              <w:t>3.2.1</w:t>
            </w:r>
          </w:p>
        </w:tc>
        <w:tc>
          <w:tcPr>
            <w:tcW w:w="6520" w:type="dxa"/>
            <w:vMerge w:val="restart"/>
            <w:shd w:val="clear" w:color="auto" w:fill="auto"/>
          </w:tcPr>
          <w:p w:rsidR="007B6A9C" w:rsidRPr="007B6A9C" w:rsidRDefault="007B6A9C" w:rsidP="007B6A9C">
            <w:pPr>
              <w:autoSpaceDE w:val="0"/>
              <w:autoSpaceDN w:val="0"/>
              <w:adjustRightInd w:val="0"/>
              <w:jc w:val="both"/>
              <w:rPr>
                <w:rFonts w:ascii="Times New Roman" w:eastAsia="Calibri" w:hAnsi="Times New Roman" w:cs="Times New Roman"/>
                <w:sz w:val="24"/>
                <w:szCs w:val="24"/>
              </w:rPr>
            </w:pPr>
            <w:r w:rsidRPr="007B6A9C">
              <w:rPr>
                <w:rFonts w:ascii="Times New Roman" w:eastAsia="Calibri" w:hAnsi="Times New Roman" w:cs="Times New Roman"/>
                <w:sz w:val="24"/>
                <w:szCs w:val="24"/>
              </w:rPr>
              <w:t xml:space="preserve">Отношение юридического лица </w:t>
            </w:r>
            <w:proofErr w:type="gramStart"/>
            <w:r w:rsidRPr="007B6A9C">
              <w:rPr>
                <w:rFonts w:ascii="Times New Roman" w:eastAsia="Calibri" w:hAnsi="Times New Roman" w:cs="Times New Roman"/>
                <w:sz w:val="24"/>
                <w:szCs w:val="24"/>
              </w:rPr>
              <w:t>к</w:t>
            </w:r>
            <w:proofErr w:type="gramEnd"/>
            <w:r w:rsidRPr="007B6A9C">
              <w:rPr>
                <w:rFonts w:ascii="Times New Roman" w:eastAsia="Calibri" w:hAnsi="Times New Roman" w:cs="Times New Roman"/>
                <w:sz w:val="24"/>
                <w:szCs w:val="24"/>
              </w:rPr>
              <w:t xml:space="preserve">: </w:t>
            </w:r>
          </w:p>
          <w:p w:rsidR="007B6A9C" w:rsidRPr="007B6A9C" w:rsidRDefault="007B6A9C" w:rsidP="007B6A9C">
            <w:pPr>
              <w:jc w:val="both"/>
              <w:rPr>
                <w:rFonts w:ascii="Times New Roman" w:eastAsia="Calibri" w:hAnsi="Times New Roman" w:cs="Times New Roman"/>
                <w:sz w:val="24"/>
                <w:szCs w:val="24"/>
              </w:rPr>
            </w:pPr>
            <w:proofErr w:type="gramStart"/>
            <w:r w:rsidRPr="007B6A9C">
              <w:rPr>
                <w:rFonts w:ascii="Times New Roman" w:eastAsia="Calibri" w:hAnsi="Times New Roman" w:cs="Times New Roman"/>
                <w:sz w:val="24"/>
                <w:szCs w:val="24"/>
              </w:rPr>
              <w:t xml:space="preserve">- хозяйственным обществам,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таких хозяйственных обществ: бюджетным научным учреждениям, автономным научным учреждениям, бюджетным образовательным учреждениям высшего образования, автономными образовательным учреждениям высшего образования; </w:t>
            </w:r>
            <w:proofErr w:type="gramEnd"/>
          </w:p>
          <w:p w:rsidR="007B6A9C" w:rsidRPr="007B6A9C" w:rsidRDefault="007B6A9C" w:rsidP="007B6A9C">
            <w:pPr>
              <w:autoSpaceDE w:val="0"/>
              <w:autoSpaceDN w:val="0"/>
              <w:adjustRightInd w:val="0"/>
              <w:jc w:val="both"/>
              <w:rPr>
                <w:rFonts w:ascii="Times New Roman" w:eastAsia="Calibri" w:hAnsi="Times New Roman" w:cs="Times New Roman"/>
                <w:sz w:val="24"/>
                <w:szCs w:val="24"/>
              </w:rPr>
            </w:pPr>
            <w:r w:rsidRPr="007B6A9C">
              <w:rPr>
                <w:rFonts w:ascii="Times New Roman" w:eastAsia="Calibri" w:hAnsi="Times New Roman" w:cs="Times New Roman"/>
                <w:sz w:val="24"/>
                <w:szCs w:val="24"/>
              </w:rPr>
              <w:t xml:space="preserve">- юридическим лицам, получившим статус участника проекта в соответствии с Федеральным </w:t>
            </w:r>
            <w:hyperlink r:id="rId21" w:history="1">
              <w:r w:rsidRPr="007B6A9C">
                <w:rPr>
                  <w:rFonts w:ascii="Times New Roman" w:eastAsia="Calibri" w:hAnsi="Times New Roman" w:cs="Times New Roman"/>
                  <w:sz w:val="24"/>
                  <w:szCs w:val="24"/>
                </w:rPr>
                <w:t>законом</w:t>
              </w:r>
            </w:hyperlink>
            <w:r w:rsidRPr="007B6A9C">
              <w:rPr>
                <w:rFonts w:ascii="Times New Roman" w:eastAsia="Calibri" w:hAnsi="Times New Roman" w:cs="Times New Roman"/>
                <w:sz w:val="24"/>
                <w:szCs w:val="24"/>
              </w:rPr>
              <w:t xml:space="preserve"> от 28 сентября 2010 года N 244-ФЗ "Об инновационном центре "</w:t>
            </w:r>
            <w:proofErr w:type="spellStart"/>
            <w:r w:rsidRPr="007B6A9C">
              <w:rPr>
                <w:rFonts w:ascii="Times New Roman" w:eastAsia="Calibri" w:hAnsi="Times New Roman" w:cs="Times New Roman"/>
                <w:sz w:val="24"/>
                <w:szCs w:val="24"/>
              </w:rPr>
              <w:t>Сколково</w:t>
            </w:r>
            <w:proofErr w:type="spellEnd"/>
            <w:r w:rsidRPr="007B6A9C">
              <w:rPr>
                <w:rFonts w:ascii="Times New Roman" w:eastAsia="Calibri" w:hAnsi="Times New Roman" w:cs="Times New Roman"/>
                <w:sz w:val="24"/>
                <w:szCs w:val="24"/>
              </w:rPr>
              <w:t>"</w:t>
            </w:r>
          </w:p>
          <w:p w:rsidR="007B6A9C" w:rsidRPr="007B6A9C" w:rsidRDefault="007B6A9C" w:rsidP="007B6A9C">
            <w:pPr>
              <w:jc w:val="both"/>
              <w:rPr>
                <w:rFonts w:ascii="Times New Roman" w:eastAsia="Calibri" w:hAnsi="Times New Roman" w:cs="Times New Roman"/>
                <w:sz w:val="24"/>
                <w:szCs w:val="24"/>
              </w:rPr>
            </w:pPr>
            <w:proofErr w:type="gramStart"/>
            <w:r w:rsidRPr="007B6A9C">
              <w:rPr>
                <w:rFonts w:ascii="Times New Roman" w:eastAsia="Calibri" w:hAnsi="Times New Roman" w:cs="Times New Roman"/>
                <w:sz w:val="24"/>
                <w:szCs w:val="24"/>
              </w:rPr>
              <w:t>- юридическим лицам,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года № 127-ФЗ «О науке и государственной научно-технической политике»</w:t>
            </w:r>
            <w:proofErr w:type="gramEnd"/>
          </w:p>
        </w:tc>
        <w:tc>
          <w:tcPr>
            <w:tcW w:w="2064" w:type="dxa"/>
            <w:shd w:val="clear" w:color="auto" w:fill="auto"/>
          </w:tcPr>
          <w:p w:rsidR="007B6A9C" w:rsidRPr="007B6A9C" w:rsidRDefault="007B6A9C" w:rsidP="007B6A9C">
            <w:pPr>
              <w:autoSpaceDE w:val="0"/>
              <w:autoSpaceDN w:val="0"/>
              <w:adjustRightInd w:val="0"/>
              <w:jc w:val="center"/>
              <w:rPr>
                <w:rFonts w:ascii="Times New Roman" w:hAnsi="Times New Roman" w:cs="Times New Roman"/>
                <w:color w:val="000000"/>
                <w:sz w:val="23"/>
                <w:szCs w:val="23"/>
              </w:rPr>
            </w:pPr>
          </w:p>
          <w:p w:rsidR="007B6A9C" w:rsidRPr="007B6A9C" w:rsidRDefault="007B6A9C" w:rsidP="007B6A9C">
            <w:pPr>
              <w:autoSpaceDE w:val="0"/>
              <w:autoSpaceDN w:val="0"/>
              <w:adjustRightInd w:val="0"/>
              <w:jc w:val="center"/>
              <w:rPr>
                <w:rFonts w:ascii="Times New Roman" w:hAnsi="Times New Roman" w:cs="Times New Roman"/>
                <w:color w:val="000000"/>
                <w:sz w:val="23"/>
                <w:szCs w:val="23"/>
              </w:rPr>
            </w:pPr>
          </w:p>
          <w:p w:rsidR="007B6A9C" w:rsidRPr="007B6A9C" w:rsidRDefault="007B6A9C" w:rsidP="007B6A9C">
            <w:pPr>
              <w:autoSpaceDE w:val="0"/>
              <w:autoSpaceDN w:val="0"/>
              <w:adjustRightInd w:val="0"/>
              <w:jc w:val="center"/>
              <w:rPr>
                <w:rFonts w:ascii="Times New Roman" w:hAnsi="Times New Roman" w:cs="Times New Roman"/>
                <w:color w:val="000000"/>
                <w:sz w:val="23"/>
                <w:szCs w:val="23"/>
              </w:rPr>
            </w:pPr>
          </w:p>
          <w:p w:rsidR="007B6A9C" w:rsidRPr="007B6A9C" w:rsidRDefault="007B6A9C" w:rsidP="007B6A9C">
            <w:pPr>
              <w:autoSpaceDE w:val="0"/>
              <w:autoSpaceDN w:val="0"/>
              <w:adjustRightInd w:val="0"/>
              <w:jc w:val="center"/>
              <w:rPr>
                <w:rFonts w:ascii="Times New Roman" w:hAnsi="Times New Roman" w:cs="Times New Roman"/>
                <w:color w:val="000000"/>
                <w:sz w:val="23"/>
                <w:szCs w:val="23"/>
              </w:rPr>
            </w:pPr>
          </w:p>
          <w:p w:rsidR="007B6A9C" w:rsidRPr="007B6A9C" w:rsidRDefault="007B6A9C" w:rsidP="007B6A9C">
            <w:pPr>
              <w:autoSpaceDE w:val="0"/>
              <w:autoSpaceDN w:val="0"/>
              <w:adjustRightInd w:val="0"/>
              <w:jc w:val="center"/>
              <w:rPr>
                <w:rFonts w:ascii="Times New Roman" w:hAnsi="Times New Roman" w:cs="Times New Roman"/>
                <w:color w:val="000000"/>
                <w:sz w:val="23"/>
                <w:szCs w:val="23"/>
              </w:rPr>
            </w:pPr>
          </w:p>
          <w:p w:rsidR="007B6A9C" w:rsidRPr="007B6A9C" w:rsidRDefault="007B6A9C" w:rsidP="007B6A9C">
            <w:pPr>
              <w:autoSpaceDE w:val="0"/>
              <w:autoSpaceDN w:val="0"/>
              <w:adjustRightInd w:val="0"/>
              <w:jc w:val="center"/>
              <w:rPr>
                <w:rFonts w:ascii="Times New Roman" w:hAnsi="Times New Roman" w:cs="Times New Roman"/>
                <w:color w:val="000000"/>
                <w:sz w:val="23"/>
                <w:szCs w:val="23"/>
              </w:rPr>
            </w:pPr>
            <w:r w:rsidRPr="007B6A9C">
              <w:rPr>
                <w:rFonts w:ascii="Times New Roman" w:hAnsi="Times New Roman" w:cs="Times New Roman"/>
                <w:color w:val="000000"/>
                <w:sz w:val="23"/>
                <w:szCs w:val="23"/>
              </w:rPr>
              <w:t>да/нет</w:t>
            </w:r>
          </w:p>
          <w:p w:rsidR="007B6A9C" w:rsidRPr="007B6A9C" w:rsidRDefault="007B6A9C" w:rsidP="007B6A9C">
            <w:pPr>
              <w:autoSpaceDE w:val="0"/>
              <w:autoSpaceDN w:val="0"/>
              <w:adjustRightInd w:val="0"/>
              <w:jc w:val="center"/>
              <w:rPr>
                <w:rFonts w:ascii="Times New Roman" w:hAnsi="Times New Roman" w:cs="Times New Roman"/>
                <w:color w:val="000000"/>
                <w:sz w:val="23"/>
                <w:szCs w:val="23"/>
              </w:rPr>
            </w:pPr>
          </w:p>
          <w:p w:rsidR="007B6A9C" w:rsidRPr="007B6A9C" w:rsidRDefault="007B6A9C" w:rsidP="007B6A9C">
            <w:pPr>
              <w:autoSpaceDE w:val="0"/>
              <w:autoSpaceDN w:val="0"/>
              <w:adjustRightInd w:val="0"/>
              <w:jc w:val="center"/>
              <w:rPr>
                <w:rFonts w:ascii="Times New Roman" w:eastAsia="Calibri" w:hAnsi="Times New Roman" w:cs="Times New Roman"/>
                <w:i/>
                <w:color w:val="000000"/>
                <w:sz w:val="24"/>
                <w:szCs w:val="24"/>
              </w:rPr>
            </w:pPr>
          </w:p>
          <w:p w:rsidR="007B6A9C" w:rsidRPr="007B6A9C" w:rsidRDefault="007B6A9C" w:rsidP="007B6A9C">
            <w:pPr>
              <w:spacing w:line="360" w:lineRule="auto"/>
              <w:jc w:val="center"/>
              <w:rPr>
                <w:rFonts w:ascii="Times New Roman" w:eastAsia="Calibri" w:hAnsi="Times New Roman" w:cs="Times New Roman"/>
                <w:i/>
                <w:sz w:val="24"/>
                <w:szCs w:val="24"/>
              </w:rPr>
            </w:pPr>
          </w:p>
          <w:p w:rsidR="007B6A9C" w:rsidRPr="007B6A9C" w:rsidRDefault="007B6A9C" w:rsidP="007B6A9C">
            <w:pPr>
              <w:spacing w:line="360" w:lineRule="auto"/>
              <w:jc w:val="center"/>
              <w:rPr>
                <w:rFonts w:ascii="Times New Roman" w:eastAsia="Calibri" w:hAnsi="Times New Roman" w:cs="Times New Roman"/>
                <w:i/>
                <w:sz w:val="24"/>
                <w:szCs w:val="24"/>
              </w:rPr>
            </w:pPr>
          </w:p>
          <w:p w:rsidR="007B6A9C" w:rsidRPr="007B6A9C" w:rsidRDefault="007B6A9C" w:rsidP="007B6A9C">
            <w:pPr>
              <w:autoSpaceDE w:val="0"/>
              <w:autoSpaceDN w:val="0"/>
              <w:adjustRightInd w:val="0"/>
              <w:jc w:val="center"/>
              <w:rPr>
                <w:rFonts w:ascii="Times New Roman" w:eastAsia="Calibri" w:hAnsi="Times New Roman" w:cs="Times New Roman"/>
                <w:i/>
                <w:color w:val="000000"/>
                <w:sz w:val="24"/>
                <w:szCs w:val="24"/>
              </w:rPr>
            </w:pPr>
          </w:p>
        </w:tc>
      </w:tr>
      <w:tr w:rsidR="007B6A9C" w:rsidRPr="007B6A9C" w:rsidTr="007B6A9C">
        <w:trPr>
          <w:trHeight w:val="1115"/>
        </w:trPr>
        <w:tc>
          <w:tcPr>
            <w:tcW w:w="993" w:type="dxa"/>
            <w:vMerge/>
            <w:shd w:val="clear" w:color="auto" w:fill="auto"/>
          </w:tcPr>
          <w:p w:rsidR="007B6A9C" w:rsidRPr="007B6A9C" w:rsidRDefault="007B6A9C" w:rsidP="007B6A9C">
            <w:pPr>
              <w:spacing w:line="360" w:lineRule="auto"/>
              <w:jc w:val="both"/>
              <w:rPr>
                <w:rFonts w:ascii="Times New Roman" w:eastAsia="Calibri" w:hAnsi="Times New Roman" w:cs="Times New Roman"/>
                <w:sz w:val="24"/>
                <w:szCs w:val="24"/>
              </w:rPr>
            </w:pPr>
          </w:p>
        </w:tc>
        <w:tc>
          <w:tcPr>
            <w:tcW w:w="6520" w:type="dxa"/>
            <w:vMerge/>
            <w:shd w:val="clear" w:color="auto" w:fill="auto"/>
          </w:tcPr>
          <w:p w:rsidR="007B6A9C" w:rsidRPr="007B6A9C" w:rsidRDefault="007B6A9C" w:rsidP="007B6A9C">
            <w:pPr>
              <w:autoSpaceDE w:val="0"/>
              <w:autoSpaceDN w:val="0"/>
              <w:adjustRightInd w:val="0"/>
              <w:jc w:val="both"/>
              <w:rPr>
                <w:rFonts w:ascii="Times New Roman" w:eastAsia="Calibri" w:hAnsi="Times New Roman" w:cs="Times New Roman"/>
                <w:sz w:val="24"/>
                <w:szCs w:val="24"/>
              </w:rPr>
            </w:pPr>
          </w:p>
        </w:tc>
        <w:tc>
          <w:tcPr>
            <w:tcW w:w="2064" w:type="dxa"/>
            <w:shd w:val="clear" w:color="auto" w:fill="auto"/>
          </w:tcPr>
          <w:p w:rsidR="007B6A9C" w:rsidRPr="007B6A9C" w:rsidRDefault="007B6A9C" w:rsidP="007B6A9C">
            <w:pPr>
              <w:autoSpaceDE w:val="0"/>
              <w:autoSpaceDN w:val="0"/>
              <w:adjustRightInd w:val="0"/>
              <w:jc w:val="center"/>
              <w:rPr>
                <w:rFonts w:ascii="Times New Roman" w:hAnsi="Times New Roman" w:cs="Times New Roman"/>
                <w:color w:val="000000"/>
                <w:sz w:val="23"/>
                <w:szCs w:val="23"/>
              </w:rPr>
            </w:pPr>
          </w:p>
          <w:p w:rsidR="007B6A9C" w:rsidRPr="007B6A9C" w:rsidRDefault="007B6A9C" w:rsidP="007B6A9C">
            <w:pPr>
              <w:autoSpaceDE w:val="0"/>
              <w:autoSpaceDN w:val="0"/>
              <w:adjustRightInd w:val="0"/>
              <w:jc w:val="center"/>
              <w:rPr>
                <w:rFonts w:ascii="Times New Roman" w:hAnsi="Times New Roman" w:cs="Times New Roman"/>
                <w:color w:val="000000"/>
                <w:sz w:val="23"/>
                <w:szCs w:val="23"/>
              </w:rPr>
            </w:pPr>
            <w:r w:rsidRPr="007B6A9C">
              <w:rPr>
                <w:rFonts w:ascii="Times New Roman" w:hAnsi="Times New Roman" w:cs="Times New Roman"/>
                <w:color w:val="000000"/>
                <w:sz w:val="23"/>
                <w:szCs w:val="23"/>
              </w:rPr>
              <w:t>да/нет</w:t>
            </w:r>
          </w:p>
          <w:p w:rsidR="007B6A9C" w:rsidRPr="007B6A9C" w:rsidRDefault="007B6A9C" w:rsidP="007B6A9C">
            <w:pPr>
              <w:autoSpaceDE w:val="0"/>
              <w:autoSpaceDN w:val="0"/>
              <w:adjustRightInd w:val="0"/>
              <w:jc w:val="center"/>
              <w:rPr>
                <w:rFonts w:ascii="Times New Roman" w:hAnsi="Times New Roman" w:cs="Times New Roman"/>
                <w:color w:val="000000"/>
                <w:sz w:val="23"/>
                <w:szCs w:val="23"/>
              </w:rPr>
            </w:pPr>
          </w:p>
        </w:tc>
      </w:tr>
      <w:tr w:rsidR="007B6A9C" w:rsidRPr="007B6A9C" w:rsidTr="007B6A9C">
        <w:trPr>
          <w:trHeight w:val="2657"/>
        </w:trPr>
        <w:tc>
          <w:tcPr>
            <w:tcW w:w="993" w:type="dxa"/>
            <w:vMerge/>
            <w:shd w:val="clear" w:color="auto" w:fill="auto"/>
          </w:tcPr>
          <w:p w:rsidR="007B6A9C" w:rsidRPr="007B6A9C" w:rsidRDefault="007B6A9C" w:rsidP="007B6A9C">
            <w:pPr>
              <w:spacing w:line="360" w:lineRule="auto"/>
              <w:jc w:val="both"/>
              <w:rPr>
                <w:rFonts w:ascii="Times New Roman" w:eastAsia="Calibri" w:hAnsi="Times New Roman" w:cs="Times New Roman"/>
                <w:sz w:val="24"/>
                <w:szCs w:val="24"/>
              </w:rPr>
            </w:pPr>
          </w:p>
        </w:tc>
        <w:tc>
          <w:tcPr>
            <w:tcW w:w="6520" w:type="dxa"/>
            <w:vMerge/>
            <w:shd w:val="clear" w:color="auto" w:fill="auto"/>
          </w:tcPr>
          <w:p w:rsidR="007B6A9C" w:rsidRPr="007B6A9C" w:rsidRDefault="007B6A9C" w:rsidP="007B6A9C">
            <w:pPr>
              <w:autoSpaceDE w:val="0"/>
              <w:autoSpaceDN w:val="0"/>
              <w:adjustRightInd w:val="0"/>
              <w:jc w:val="both"/>
              <w:rPr>
                <w:rFonts w:ascii="Times New Roman" w:eastAsia="Calibri" w:hAnsi="Times New Roman" w:cs="Times New Roman"/>
                <w:sz w:val="24"/>
                <w:szCs w:val="24"/>
              </w:rPr>
            </w:pPr>
          </w:p>
        </w:tc>
        <w:tc>
          <w:tcPr>
            <w:tcW w:w="2064" w:type="dxa"/>
            <w:shd w:val="clear" w:color="auto" w:fill="auto"/>
          </w:tcPr>
          <w:p w:rsidR="007B6A9C" w:rsidRPr="007B6A9C" w:rsidRDefault="007B6A9C" w:rsidP="007B6A9C">
            <w:pPr>
              <w:autoSpaceDE w:val="0"/>
              <w:autoSpaceDN w:val="0"/>
              <w:adjustRightInd w:val="0"/>
              <w:jc w:val="center"/>
              <w:rPr>
                <w:rFonts w:ascii="Times New Roman" w:hAnsi="Times New Roman" w:cs="Times New Roman"/>
                <w:color w:val="000000"/>
                <w:sz w:val="23"/>
                <w:szCs w:val="23"/>
              </w:rPr>
            </w:pPr>
          </w:p>
          <w:p w:rsidR="007B6A9C" w:rsidRPr="007B6A9C" w:rsidRDefault="007B6A9C" w:rsidP="007B6A9C">
            <w:pPr>
              <w:autoSpaceDE w:val="0"/>
              <w:autoSpaceDN w:val="0"/>
              <w:adjustRightInd w:val="0"/>
              <w:jc w:val="center"/>
              <w:rPr>
                <w:rFonts w:ascii="Times New Roman" w:hAnsi="Times New Roman" w:cs="Times New Roman"/>
                <w:color w:val="000000"/>
                <w:sz w:val="23"/>
                <w:szCs w:val="23"/>
              </w:rPr>
            </w:pPr>
          </w:p>
          <w:p w:rsidR="007B6A9C" w:rsidRPr="007B6A9C" w:rsidRDefault="007B6A9C" w:rsidP="007B6A9C">
            <w:pPr>
              <w:autoSpaceDE w:val="0"/>
              <w:autoSpaceDN w:val="0"/>
              <w:adjustRightInd w:val="0"/>
              <w:jc w:val="center"/>
              <w:rPr>
                <w:rFonts w:ascii="Times New Roman" w:hAnsi="Times New Roman" w:cs="Times New Roman"/>
                <w:color w:val="000000"/>
                <w:sz w:val="23"/>
                <w:szCs w:val="23"/>
              </w:rPr>
            </w:pPr>
          </w:p>
          <w:p w:rsidR="007B6A9C" w:rsidRPr="007B6A9C" w:rsidRDefault="007B6A9C" w:rsidP="007B6A9C">
            <w:pPr>
              <w:autoSpaceDE w:val="0"/>
              <w:autoSpaceDN w:val="0"/>
              <w:adjustRightInd w:val="0"/>
              <w:jc w:val="center"/>
              <w:rPr>
                <w:rFonts w:ascii="Times New Roman" w:hAnsi="Times New Roman" w:cs="Times New Roman"/>
                <w:color w:val="000000"/>
                <w:sz w:val="23"/>
                <w:szCs w:val="23"/>
              </w:rPr>
            </w:pPr>
            <w:r w:rsidRPr="007B6A9C">
              <w:rPr>
                <w:rFonts w:ascii="Times New Roman" w:hAnsi="Times New Roman" w:cs="Times New Roman"/>
                <w:color w:val="000000"/>
                <w:sz w:val="23"/>
                <w:szCs w:val="23"/>
              </w:rPr>
              <w:t>да/нет</w:t>
            </w:r>
          </w:p>
          <w:p w:rsidR="007B6A9C" w:rsidRPr="007B6A9C" w:rsidRDefault="007B6A9C" w:rsidP="007B6A9C">
            <w:pPr>
              <w:autoSpaceDE w:val="0"/>
              <w:autoSpaceDN w:val="0"/>
              <w:adjustRightInd w:val="0"/>
              <w:jc w:val="center"/>
              <w:rPr>
                <w:rFonts w:ascii="Times New Roman" w:hAnsi="Times New Roman" w:cs="Times New Roman"/>
                <w:color w:val="000000"/>
                <w:sz w:val="23"/>
                <w:szCs w:val="23"/>
              </w:rPr>
            </w:pPr>
          </w:p>
        </w:tc>
      </w:tr>
    </w:tbl>
    <w:p w:rsidR="007B6A9C" w:rsidRPr="007B6A9C" w:rsidRDefault="007B6A9C" w:rsidP="007B6A9C">
      <w:pPr>
        <w:jc w:val="both"/>
        <w:rPr>
          <w:rFonts w:ascii="Times New Roman" w:hAnsi="Times New Roman" w:cs="Times New Roman"/>
          <w:sz w:val="24"/>
          <w:szCs w:val="20"/>
        </w:rPr>
      </w:pPr>
    </w:p>
    <w:p w:rsidR="007B6A9C" w:rsidRPr="007B6A9C" w:rsidRDefault="007B6A9C" w:rsidP="007B6A9C">
      <w:pPr>
        <w:jc w:val="both"/>
        <w:rPr>
          <w:rFonts w:ascii="Times New Roman" w:hAnsi="Times New Roman" w:cs="Times New Roman"/>
          <w:sz w:val="24"/>
          <w:szCs w:val="20"/>
        </w:rPr>
      </w:pPr>
      <w:r w:rsidRPr="007B6A9C">
        <w:rPr>
          <w:rFonts w:ascii="Times New Roman" w:hAnsi="Times New Roman" w:cs="Times New Roman"/>
          <w:sz w:val="24"/>
          <w:szCs w:val="20"/>
        </w:rPr>
        <w:t xml:space="preserve">В соответствии с Федеральным законом от 27.07.2006г. № 152-ФЗ «О персональных данных, </w:t>
      </w:r>
      <w:r w:rsidRPr="007B6A9C">
        <w:rPr>
          <w:rFonts w:ascii="Times New Roman" w:hAnsi="Times New Roman" w:cs="Times New Roman"/>
          <w:sz w:val="24"/>
          <w:szCs w:val="20"/>
          <w:bdr w:val="none" w:sz="0" w:space="0" w:color="auto" w:frame="1"/>
        </w:rPr>
        <w:t>[</w:t>
      </w:r>
      <w:r w:rsidRPr="007B6A9C">
        <w:rPr>
          <w:rFonts w:ascii="Times New Roman" w:hAnsi="Times New Roman" w:cs="Times New Roman"/>
          <w:b/>
          <w:i/>
          <w:sz w:val="24"/>
          <w:szCs w:val="20"/>
          <w:shd w:val="clear" w:color="auto" w:fill="FFFF99"/>
        </w:rPr>
        <w:t>указывается наименование субъекта малого/ среднего предпринимательства</w:t>
      </w:r>
      <w:r w:rsidRPr="007B6A9C">
        <w:rPr>
          <w:rFonts w:ascii="Times New Roman" w:hAnsi="Times New Roman" w:cs="Times New Roman"/>
          <w:sz w:val="24"/>
          <w:szCs w:val="20"/>
          <w:bdr w:val="none" w:sz="0" w:space="0" w:color="auto" w:frame="1"/>
        </w:rPr>
        <w:t xml:space="preserve">] </w:t>
      </w:r>
      <w:r w:rsidRPr="007B6A9C">
        <w:rPr>
          <w:rFonts w:ascii="Times New Roman" w:hAnsi="Times New Roman" w:cs="Times New Roman"/>
          <w:sz w:val="24"/>
          <w:szCs w:val="20"/>
        </w:rPr>
        <w:t>подтверждает свое согласие на передачу и обработку персональных данных, указанных в любой из частей Заявления в АО «_______».</w:t>
      </w:r>
    </w:p>
    <w:p w:rsidR="007B6A9C" w:rsidRPr="007B6A9C" w:rsidRDefault="007B6A9C" w:rsidP="007B6A9C">
      <w:pPr>
        <w:jc w:val="both"/>
        <w:rPr>
          <w:rFonts w:ascii="Times New Roman" w:hAnsi="Times New Roman" w:cs="Times New Roman"/>
          <w:sz w:val="24"/>
          <w:szCs w:val="20"/>
        </w:rPr>
      </w:pPr>
    </w:p>
    <w:p w:rsidR="007B6A9C" w:rsidRPr="007B6A9C" w:rsidRDefault="007B6A9C" w:rsidP="007B6A9C">
      <w:pPr>
        <w:jc w:val="both"/>
        <w:rPr>
          <w:rFonts w:ascii="Times New Roman" w:hAnsi="Times New Roman" w:cs="Times New Roman"/>
          <w:sz w:val="24"/>
          <w:szCs w:val="20"/>
          <w:bdr w:val="none" w:sz="0" w:space="0" w:color="auto" w:frame="1"/>
        </w:rPr>
      </w:pPr>
      <w:r w:rsidRPr="007B6A9C">
        <w:rPr>
          <w:rFonts w:ascii="Times New Roman" w:hAnsi="Times New Roman" w:cs="Times New Roman"/>
          <w:sz w:val="24"/>
          <w:szCs w:val="20"/>
          <w:bdr w:val="none" w:sz="0" w:space="0" w:color="auto" w:frame="1"/>
        </w:rPr>
        <w:t>[</w:t>
      </w:r>
      <w:r w:rsidRPr="007B6A9C">
        <w:rPr>
          <w:rFonts w:ascii="Times New Roman" w:hAnsi="Times New Roman" w:cs="Times New Roman"/>
          <w:b/>
          <w:i/>
          <w:sz w:val="24"/>
          <w:szCs w:val="20"/>
          <w:shd w:val="clear" w:color="auto" w:fill="FFFF99"/>
        </w:rPr>
        <w:t>указывается наименование субъекта малого/ среднего предпринимательства</w:t>
      </w:r>
      <w:r w:rsidRPr="007B6A9C">
        <w:rPr>
          <w:rFonts w:ascii="Times New Roman" w:hAnsi="Times New Roman" w:cs="Times New Roman"/>
          <w:sz w:val="24"/>
          <w:szCs w:val="20"/>
          <w:bdr w:val="none" w:sz="0" w:space="0" w:color="auto" w:frame="1"/>
        </w:rPr>
        <w:t>] подтверждает достоверность сведений, изложенных в настоящей декларации.</w:t>
      </w:r>
    </w:p>
    <w:p w:rsidR="007B6A9C" w:rsidRPr="007B6A9C" w:rsidRDefault="007B6A9C" w:rsidP="007B6A9C">
      <w:pPr>
        <w:jc w:val="both"/>
        <w:rPr>
          <w:rFonts w:ascii="Times New Roman" w:hAnsi="Times New Roman" w:cs="Times New Roman"/>
          <w:sz w:val="24"/>
          <w:szCs w:val="20"/>
        </w:rPr>
      </w:pPr>
    </w:p>
    <w:p w:rsidR="007B6A9C" w:rsidRPr="007B6A9C" w:rsidRDefault="007B6A9C" w:rsidP="007B6A9C">
      <w:pPr>
        <w:jc w:val="both"/>
        <w:rPr>
          <w:rFonts w:ascii="Times New Roman" w:hAnsi="Times New Roman" w:cs="Times New Roman"/>
          <w:sz w:val="24"/>
          <w:szCs w:val="20"/>
        </w:rPr>
      </w:pPr>
    </w:p>
    <w:p w:rsidR="007B6A9C" w:rsidRPr="007B6A9C" w:rsidRDefault="007B6A9C" w:rsidP="007B6A9C">
      <w:pPr>
        <w:ind w:right="423"/>
        <w:jc w:val="both"/>
        <w:rPr>
          <w:rFonts w:ascii="Times New Roman" w:hAnsi="Times New Roman" w:cs="Times New Roman"/>
          <w:sz w:val="24"/>
          <w:szCs w:val="20"/>
        </w:rPr>
      </w:pPr>
    </w:p>
    <w:tbl>
      <w:tblPr>
        <w:tblW w:w="0" w:type="auto"/>
        <w:tblInd w:w="108" w:type="dxa"/>
        <w:tblLook w:val="01E0" w:firstRow="1" w:lastRow="1" w:firstColumn="1" w:lastColumn="1" w:noHBand="0" w:noVBand="0"/>
      </w:tblPr>
      <w:tblGrid>
        <w:gridCol w:w="3960"/>
        <w:gridCol w:w="1002"/>
        <w:gridCol w:w="4677"/>
      </w:tblGrid>
      <w:tr w:rsidR="007B6A9C" w:rsidRPr="007B6A9C" w:rsidTr="007B6A9C">
        <w:tc>
          <w:tcPr>
            <w:tcW w:w="3960" w:type="dxa"/>
            <w:tcBorders>
              <w:top w:val="single" w:sz="4" w:space="0" w:color="auto"/>
            </w:tcBorders>
          </w:tcPr>
          <w:p w:rsidR="007B6A9C" w:rsidRPr="007B6A9C" w:rsidRDefault="007B6A9C" w:rsidP="007B6A9C">
            <w:pPr>
              <w:tabs>
                <w:tab w:val="left" w:pos="1080"/>
              </w:tabs>
              <w:jc w:val="both"/>
              <w:rPr>
                <w:rFonts w:ascii="Times New Roman" w:hAnsi="Times New Roman" w:cs="Times New Roman"/>
                <w:sz w:val="18"/>
                <w:szCs w:val="20"/>
              </w:rPr>
            </w:pPr>
            <w:r w:rsidRPr="007B6A9C">
              <w:rPr>
                <w:rFonts w:ascii="Times New Roman" w:hAnsi="Times New Roman" w:cs="Times New Roman"/>
                <w:sz w:val="18"/>
                <w:szCs w:val="20"/>
              </w:rPr>
              <w:t>(подпись уполномоченного представителя)</w:t>
            </w:r>
          </w:p>
        </w:tc>
        <w:tc>
          <w:tcPr>
            <w:tcW w:w="1002" w:type="dxa"/>
          </w:tcPr>
          <w:p w:rsidR="007B6A9C" w:rsidRPr="007B6A9C" w:rsidRDefault="007B6A9C" w:rsidP="007B6A9C">
            <w:pPr>
              <w:tabs>
                <w:tab w:val="left" w:pos="1080"/>
              </w:tabs>
              <w:jc w:val="both"/>
              <w:rPr>
                <w:rFonts w:ascii="Times New Roman" w:hAnsi="Times New Roman" w:cs="Times New Roman"/>
                <w:sz w:val="18"/>
                <w:szCs w:val="20"/>
              </w:rPr>
            </w:pPr>
          </w:p>
        </w:tc>
        <w:tc>
          <w:tcPr>
            <w:tcW w:w="4677" w:type="dxa"/>
            <w:tcBorders>
              <w:top w:val="single" w:sz="4" w:space="0" w:color="auto"/>
            </w:tcBorders>
          </w:tcPr>
          <w:p w:rsidR="007B6A9C" w:rsidRPr="007B6A9C" w:rsidRDefault="007B6A9C" w:rsidP="007B6A9C">
            <w:pPr>
              <w:tabs>
                <w:tab w:val="left" w:pos="1080"/>
              </w:tabs>
              <w:jc w:val="both"/>
              <w:rPr>
                <w:rFonts w:ascii="Times New Roman" w:hAnsi="Times New Roman" w:cs="Times New Roman"/>
                <w:sz w:val="18"/>
                <w:szCs w:val="20"/>
              </w:rPr>
            </w:pPr>
            <w:r w:rsidRPr="007B6A9C">
              <w:rPr>
                <w:rFonts w:ascii="Times New Roman" w:hAnsi="Times New Roman" w:cs="Times New Roman"/>
                <w:sz w:val="18"/>
                <w:szCs w:val="20"/>
              </w:rPr>
              <w:t xml:space="preserve">(фамилия, имя, отчество </w:t>
            </w:r>
            <w:proofErr w:type="gramStart"/>
            <w:r w:rsidRPr="007B6A9C">
              <w:rPr>
                <w:rFonts w:ascii="Times New Roman" w:hAnsi="Times New Roman" w:cs="Times New Roman"/>
                <w:sz w:val="18"/>
                <w:szCs w:val="20"/>
              </w:rPr>
              <w:t>подписавшего</w:t>
            </w:r>
            <w:proofErr w:type="gramEnd"/>
            <w:r w:rsidRPr="007B6A9C">
              <w:rPr>
                <w:rFonts w:ascii="Times New Roman" w:hAnsi="Times New Roman" w:cs="Times New Roman"/>
                <w:sz w:val="18"/>
                <w:szCs w:val="20"/>
              </w:rPr>
              <w:t>, должность)</w:t>
            </w:r>
          </w:p>
        </w:tc>
      </w:tr>
    </w:tbl>
    <w:p w:rsidR="007B6A9C" w:rsidRPr="007B6A9C" w:rsidRDefault="007B6A9C" w:rsidP="007B6A9C">
      <w:pPr>
        <w:widowControl w:val="0"/>
        <w:autoSpaceDE w:val="0"/>
        <w:autoSpaceDN w:val="0"/>
        <w:adjustRightInd w:val="0"/>
        <w:jc w:val="both"/>
        <w:rPr>
          <w:rFonts w:ascii="Times New Roman" w:hAnsi="Times New Roman" w:cs="Times New Roman"/>
          <w:sz w:val="24"/>
          <w:szCs w:val="24"/>
        </w:rPr>
      </w:pPr>
    </w:p>
    <w:p w:rsidR="007B6A9C" w:rsidRPr="007B6A9C" w:rsidRDefault="007B6A9C" w:rsidP="007B6A9C">
      <w:pPr>
        <w:widowControl w:val="0"/>
        <w:autoSpaceDE w:val="0"/>
        <w:autoSpaceDN w:val="0"/>
        <w:adjustRightInd w:val="0"/>
        <w:jc w:val="both"/>
        <w:rPr>
          <w:rFonts w:ascii="Times New Roman" w:hAnsi="Times New Roman" w:cs="Times New Roman"/>
          <w:sz w:val="24"/>
          <w:szCs w:val="24"/>
        </w:rPr>
      </w:pPr>
    </w:p>
    <w:p w:rsidR="007B6A9C" w:rsidRPr="007B6A9C" w:rsidRDefault="007B6A9C" w:rsidP="007B6A9C">
      <w:pPr>
        <w:numPr>
          <w:ilvl w:val="0"/>
          <w:numId w:val="7"/>
        </w:numPr>
        <w:spacing w:after="200" w:line="276" w:lineRule="auto"/>
        <w:contextualSpacing/>
        <w:jc w:val="both"/>
        <w:rPr>
          <w:rFonts w:ascii="Times New Roman" w:eastAsiaTheme="minorHAnsi" w:hAnsi="Times New Roman" w:cs="Times New Roman"/>
          <w:b/>
          <w:sz w:val="24"/>
          <w:szCs w:val="24"/>
          <w:lang w:eastAsia="en-US"/>
        </w:rPr>
      </w:pPr>
      <w:bookmarkStart w:id="21" w:name="_Toc369019513"/>
      <w:r w:rsidRPr="007B6A9C">
        <w:rPr>
          <w:rFonts w:ascii="Times New Roman" w:eastAsiaTheme="minorHAnsi" w:hAnsi="Times New Roman" w:cs="Times New Roman"/>
          <w:b/>
          <w:sz w:val="24"/>
          <w:szCs w:val="24"/>
          <w:lang w:eastAsia="en-US"/>
        </w:rPr>
        <w:t>Согласие на обработку персональных данных (форма 5)</w:t>
      </w:r>
      <w:bookmarkEnd w:id="21"/>
    </w:p>
    <w:p w:rsidR="007B6A9C" w:rsidRPr="007B6A9C" w:rsidRDefault="007B6A9C" w:rsidP="007B6A9C">
      <w:pPr>
        <w:pBdr>
          <w:top w:val="single" w:sz="4" w:space="1" w:color="auto"/>
        </w:pBdr>
        <w:shd w:val="clear" w:color="auto" w:fill="E0E0E0"/>
        <w:ind w:right="21"/>
        <w:jc w:val="center"/>
        <w:rPr>
          <w:rFonts w:ascii="Times New Roman" w:hAnsi="Times New Roman" w:cs="Times New Roman"/>
          <w:b/>
          <w:spacing w:val="36"/>
          <w:sz w:val="24"/>
          <w:szCs w:val="24"/>
        </w:rPr>
      </w:pPr>
      <w:r w:rsidRPr="007B6A9C">
        <w:rPr>
          <w:rFonts w:ascii="Times New Roman" w:hAnsi="Times New Roman" w:cs="Times New Roman"/>
          <w:b/>
          <w:spacing w:val="36"/>
          <w:sz w:val="24"/>
          <w:szCs w:val="24"/>
        </w:rPr>
        <w:t>начало формы</w:t>
      </w:r>
    </w:p>
    <w:p w:rsidR="007B6A9C" w:rsidRPr="007B6A9C" w:rsidRDefault="007B6A9C" w:rsidP="007B6A9C">
      <w:pPr>
        <w:ind w:right="-54"/>
        <w:jc w:val="center"/>
        <w:rPr>
          <w:rFonts w:ascii="Times New Roman" w:hAnsi="Times New Roman" w:cs="Times New Roman"/>
          <w:b/>
          <w:sz w:val="24"/>
          <w:szCs w:val="24"/>
        </w:rPr>
      </w:pPr>
      <w:r w:rsidRPr="007B6A9C">
        <w:rPr>
          <w:rFonts w:ascii="Times New Roman" w:hAnsi="Times New Roman" w:cs="Times New Roman"/>
          <w:b/>
          <w:sz w:val="24"/>
          <w:szCs w:val="24"/>
        </w:rPr>
        <w:t>СОГЛАСИЕ</w:t>
      </w:r>
    </w:p>
    <w:p w:rsidR="007B6A9C" w:rsidRPr="007B6A9C" w:rsidRDefault="007B6A9C" w:rsidP="007B6A9C">
      <w:pPr>
        <w:ind w:right="-54"/>
        <w:jc w:val="center"/>
        <w:rPr>
          <w:rFonts w:ascii="Times New Roman" w:hAnsi="Times New Roman" w:cs="Times New Roman"/>
          <w:b/>
          <w:sz w:val="24"/>
          <w:szCs w:val="24"/>
        </w:rPr>
      </w:pPr>
      <w:r w:rsidRPr="007B6A9C">
        <w:rPr>
          <w:rFonts w:ascii="Times New Roman" w:hAnsi="Times New Roman" w:cs="Times New Roman"/>
          <w:b/>
          <w:sz w:val="24"/>
          <w:szCs w:val="24"/>
        </w:rPr>
        <w:t xml:space="preserve"> на обработку персональных данных</w:t>
      </w:r>
    </w:p>
    <w:p w:rsidR="007B6A9C" w:rsidRPr="007B6A9C" w:rsidRDefault="007B6A9C" w:rsidP="007B6A9C">
      <w:pPr>
        <w:ind w:right="-54"/>
        <w:rPr>
          <w:rFonts w:ascii="Times New Roman" w:hAnsi="Times New Roman" w:cs="Times New Roman"/>
          <w:sz w:val="24"/>
          <w:szCs w:val="24"/>
        </w:rPr>
      </w:pPr>
      <w:r w:rsidRPr="007B6A9C">
        <w:rPr>
          <w:rFonts w:ascii="Times New Roman" w:hAnsi="Times New Roman" w:cs="Times New Roman"/>
          <w:sz w:val="24"/>
          <w:szCs w:val="24"/>
        </w:rPr>
        <w:t>«___» _________ ____</w:t>
      </w:r>
      <w:proofErr w:type="gramStart"/>
      <w:r w:rsidRPr="007B6A9C">
        <w:rPr>
          <w:rFonts w:ascii="Times New Roman" w:hAnsi="Times New Roman" w:cs="Times New Roman"/>
          <w:sz w:val="24"/>
          <w:szCs w:val="24"/>
        </w:rPr>
        <w:t>г</w:t>
      </w:r>
      <w:proofErr w:type="gramEnd"/>
      <w:r w:rsidRPr="007B6A9C">
        <w:rPr>
          <w:rFonts w:ascii="Times New Roman" w:hAnsi="Times New Roman" w:cs="Times New Roman"/>
          <w:sz w:val="24"/>
          <w:szCs w:val="24"/>
        </w:rPr>
        <w:t>.</w:t>
      </w:r>
      <w:r w:rsidRPr="007B6A9C">
        <w:rPr>
          <w:rFonts w:ascii="Times New Roman" w:hAnsi="Times New Roman" w:cs="Times New Roman"/>
          <w:sz w:val="24"/>
          <w:szCs w:val="24"/>
        </w:rPr>
        <w:tab/>
      </w:r>
      <w:r w:rsidRPr="007B6A9C">
        <w:rPr>
          <w:rFonts w:ascii="Times New Roman" w:hAnsi="Times New Roman" w:cs="Times New Roman"/>
          <w:sz w:val="24"/>
          <w:szCs w:val="24"/>
        </w:rPr>
        <w:tab/>
      </w:r>
      <w:r w:rsidRPr="007B6A9C">
        <w:rPr>
          <w:rFonts w:ascii="Times New Roman" w:hAnsi="Times New Roman" w:cs="Times New Roman"/>
          <w:sz w:val="24"/>
          <w:szCs w:val="24"/>
        </w:rPr>
        <w:tab/>
      </w:r>
      <w:r w:rsidRPr="007B6A9C">
        <w:rPr>
          <w:rFonts w:ascii="Times New Roman" w:hAnsi="Times New Roman" w:cs="Times New Roman"/>
          <w:sz w:val="24"/>
          <w:szCs w:val="24"/>
        </w:rPr>
        <w:tab/>
      </w:r>
      <w:r w:rsidRPr="007B6A9C">
        <w:rPr>
          <w:rFonts w:ascii="Times New Roman" w:hAnsi="Times New Roman" w:cs="Times New Roman"/>
          <w:sz w:val="24"/>
          <w:szCs w:val="24"/>
        </w:rPr>
        <w:tab/>
      </w:r>
      <w:r w:rsidRPr="007B6A9C">
        <w:rPr>
          <w:rFonts w:ascii="Times New Roman" w:hAnsi="Times New Roman" w:cs="Times New Roman"/>
          <w:sz w:val="24"/>
          <w:szCs w:val="24"/>
        </w:rPr>
        <w:tab/>
      </w:r>
      <w:r w:rsidRPr="007B6A9C">
        <w:rPr>
          <w:rFonts w:ascii="Times New Roman" w:hAnsi="Times New Roman" w:cs="Times New Roman"/>
          <w:sz w:val="24"/>
          <w:szCs w:val="24"/>
        </w:rPr>
        <w:tab/>
      </w:r>
      <w:r w:rsidRPr="007B6A9C">
        <w:rPr>
          <w:rFonts w:ascii="Times New Roman" w:hAnsi="Times New Roman" w:cs="Times New Roman"/>
          <w:sz w:val="24"/>
          <w:szCs w:val="24"/>
        </w:rPr>
        <w:tab/>
      </w:r>
      <w:r w:rsidRPr="007B6A9C">
        <w:rPr>
          <w:rFonts w:ascii="Times New Roman" w:hAnsi="Times New Roman" w:cs="Times New Roman"/>
          <w:sz w:val="24"/>
          <w:szCs w:val="24"/>
        </w:rPr>
        <w:tab/>
      </w:r>
      <w:r w:rsidRPr="007B6A9C">
        <w:rPr>
          <w:rFonts w:ascii="Times New Roman" w:hAnsi="Times New Roman" w:cs="Times New Roman"/>
          <w:sz w:val="24"/>
          <w:szCs w:val="24"/>
        </w:rPr>
        <w:tab/>
      </w:r>
      <w:r w:rsidRPr="007B6A9C">
        <w:rPr>
          <w:rFonts w:ascii="Times New Roman" w:hAnsi="Times New Roman" w:cs="Times New Roman"/>
          <w:sz w:val="24"/>
          <w:szCs w:val="24"/>
        </w:rPr>
        <w:tab/>
      </w:r>
      <w:r w:rsidRPr="007B6A9C">
        <w:rPr>
          <w:rFonts w:ascii="Times New Roman" w:hAnsi="Times New Roman" w:cs="Times New Roman"/>
          <w:sz w:val="24"/>
          <w:szCs w:val="24"/>
        </w:rPr>
        <w:tab/>
      </w:r>
      <w:r w:rsidRPr="007B6A9C">
        <w:rPr>
          <w:rFonts w:ascii="Times New Roman" w:hAnsi="Times New Roman" w:cs="Times New Roman"/>
          <w:sz w:val="24"/>
          <w:szCs w:val="24"/>
        </w:rPr>
        <w:tab/>
      </w:r>
      <w:r w:rsidRPr="007B6A9C">
        <w:rPr>
          <w:rFonts w:ascii="Times New Roman" w:hAnsi="Times New Roman" w:cs="Times New Roman"/>
          <w:sz w:val="24"/>
          <w:szCs w:val="24"/>
        </w:rPr>
        <w:tab/>
      </w:r>
      <w:r w:rsidRPr="007B6A9C">
        <w:rPr>
          <w:rFonts w:ascii="Times New Roman" w:hAnsi="Times New Roman" w:cs="Times New Roman"/>
          <w:sz w:val="24"/>
          <w:szCs w:val="24"/>
        </w:rPr>
        <w:tab/>
      </w:r>
    </w:p>
    <w:p w:rsidR="007B6A9C" w:rsidRPr="007B6A9C" w:rsidRDefault="007B6A9C" w:rsidP="007B6A9C">
      <w:pPr>
        <w:jc w:val="both"/>
        <w:rPr>
          <w:rFonts w:ascii="Times New Roman" w:hAnsi="Times New Roman" w:cs="Times New Roman"/>
          <w:sz w:val="24"/>
          <w:szCs w:val="24"/>
        </w:rPr>
      </w:pPr>
      <w:r w:rsidRPr="007B6A9C">
        <w:rPr>
          <w:rFonts w:ascii="Times New Roman" w:hAnsi="Times New Roman" w:cs="Times New Roman"/>
          <w:sz w:val="24"/>
          <w:szCs w:val="24"/>
        </w:rPr>
        <w:t>Я, _____________________________________________________________________________,</w:t>
      </w:r>
    </w:p>
    <w:p w:rsidR="007B6A9C" w:rsidRPr="007B6A9C" w:rsidRDefault="007B6A9C" w:rsidP="007B6A9C">
      <w:pPr>
        <w:jc w:val="both"/>
        <w:rPr>
          <w:rFonts w:ascii="Times New Roman" w:hAnsi="Times New Roman" w:cs="Times New Roman"/>
          <w:sz w:val="24"/>
          <w:szCs w:val="24"/>
        </w:rPr>
      </w:pPr>
      <w:r w:rsidRPr="007B6A9C">
        <w:rPr>
          <w:rFonts w:ascii="Times New Roman" w:hAnsi="Times New Roman" w:cs="Times New Roman"/>
          <w:sz w:val="24"/>
          <w:szCs w:val="24"/>
        </w:rPr>
        <w:t>(Ф.И.О)</w:t>
      </w:r>
    </w:p>
    <w:p w:rsidR="007B6A9C" w:rsidRPr="007B6A9C" w:rsidRDefault="007B6A9C" w:rsidP="007B6A9C">
      <w:pPr>
        <w:jc w:val="both"/>
        <w:rPr>
          <w:rFonts w:ascii="Times New Roman" w:hAnsi="Times New Roman" w:cs="Times New Roman"/>
          <w:sz w:val="24"/>
          <w:szCs w:val="24"/>
        </w:rPr>
      </w:pPr>
      <w:r w:rsidRPr="007B6A9C">
        <w:rPr>
          <w:rFonts w:ascii="Times New Roman" w:hAnsi="Times New Roman" w:cs="Times New Roman"/>
          <w:sz w:val="24"/>
          <w:szCs w:val="24"/>
        </w:rPr>
        <w:t xml:space="preserve">______________________________ серия _______ № _______ </w:t>
      </w:r>
      <w:proofErr w:type="gramStart"/>
      <w:r w:rsidRPr="007B6A9C">
        <w:rPr>
          <w:rFonts w:ascii="Times New Roman" w:hAnsi="Times New Roman" w:cs="Times New Roman"/>
          <w:sz w:val="24"/>
          <w:szCs w:val="24"/>
        </w:rPr>
        <w:t>выдан</w:t>
      </w:r>
      <w:proofErr w:type="gramEnd"/>
      <w:r w:rsidRPr="007B6A9C">
        <w:rPr>
          <w:rFonts w:ascii="Times New Roman" w:hAnsi="Times New Roman" w:cs="Times New Roman"/>
          <w:sz w:val="24"/>
          <w:szCs w:val="24"/>
        </w:rPr>
        <w:t xml:space="preserve"> ___________________</w:t>
      </w:r>
    </w:p>
    <w:p w:rsidR="007B6A9C" w:rsidRPr="007B6A9C" w:rsidRDefault="007B6A9C" w:rsidP="007B6A9C">
      <w:pPr>
        <w:jc w:val="both"/>
        <w:rPr>
          <w:rFonts w:ascii="Times New Roman" w:hAnsi="Times New Roman" w:cs="Times New Roman"/>
          <w:sz w:val="24"/>
          <w:szCs w:val="24"/>
        </w:rPr>
      </w:pPr>
      <w:r w:rsidRPr="007B6A9C">
        <w:rPr>
          <w:rFonts w:ascii="Times New Roman" w:hAnsi="Times New Roman" w:cs="Times New Roman"/>
          <w:sz w:val="24"/>
          <w:szCs w:val="24"/>
        </w:rPr>
        <w:t>(вид документа, удостоверяющего личность)</w:t>
      </w:r>
    </w:p>
    <w:p w:rsidR="007B6A9C" w:rsidRPr="007B6A9C" w:rsidRDefault="007B6A9C" w:rsidP="007B6A9C">
      <w:pPr>
        <w:jc w:val="both"/>
        <w:rPr>
          <w:rFonts w:ascii="Times New Roman" w:hAnsi="Times New Roman" w:cs="Times New Roman"/>
          <w:sz w:val="24"/>
          <w:szCs w:val="24"/>
        </w:rPr>
      </w:pPr>
      <w:r w:rsidRPr="007B6A9C">
        <w:rPr>
          <w:rFonts w:ascii="Times New Roman" w:hAnsi="Times New Roman" w:cs="Times New Roman"/>
          <w:sz w:val="24"/>
          <w:szCs w:val="24"/>
        </w:rPr>
        <w:t>_____________________________________________________________________________,</w:t>
      </w:r>
      <w:r w:rsidRPr="007B6A9C">
        <w:rPr>
          <w:rFonts w:ascii="Times New Roman" w:hAnsi="Times New Roman" w:cs="Times New Roman"/>
          <w:sz w:val="24"/>
          <w:szCs w:val="24"/>
        </w:rPr>
        <w:br/>
        <w:t>(когда и кем)</w:t>
      </w:r>
    </w:p>
    <w:p w:rsidR="007B6A9C" w:rsidRPr="007B6A9C" w:rsidRDefault="007B6A9C" w:rsidP="007B6A9C">
      <w:pPr>
        <w:jc w:val="both"/>
        <w:rPr>
          <w:rFonts w:ascii="Times New Roman" w:hAnsi="Times New Roman" w:cs="Times New Roman"/>
          <w:sz w:val="24"/>
          <w:szCs w:val="24"/>
        </w:rPr>
      </w:pPr>
      <w:r w:rsidRPr="007B6A9C">
        <w:rPr>
          <w:rFonts w:ascii="Times New Roman" w:hAnsi="Times New Roman" w:cs="Times New Roman"/>
          <w:sz w:val="24"/>
          <w:szCs w:val="24"/>
        </w:rPr>
        <w:t>проживающий (</w:t>
      </w:r>
      <w:proofErr w:type="spellStart"/>
      <w:r w:rsidRPr="007B6A9C">
        <w:rPr>
          <w:rFonts w:ascii="Times New Roman" w:hAnsi="Times New Roman" w:cs="Times New Roman"/>
          <w:sz w:val="24"/>
          <w:szCs w:val="24"/>
        </w:rPr>
        <w:t>ая</w:t>
      </w:r>
      <w:proofErr w:type="spellEnd"/>
      <w:r w:rsidRPr="007B6A9C">
        <w:rPr>
          <w:rFonts w:ascii="Times New Roman" w:hAnsi="Times New Roman" w:cs="Times New Roman"/>
          <w:sz w:val="24"/>
          <w:szCs w:val="24"/>
        </w:rPr>
        <w:t>) по адресу</w:t>
      </w:r>
      <w:proofErr w:type="gramStart"/>
      <w:r w:rsidRPr="007B6A9C">
        <w:rPr>
          <w:rFonts w:ascii="Times New Roman" w:hAnsi="Times New Roman" w:cs="Times New Roman"/>
          <w:sz w:val="24"/>
          <w:szCs w:val="24"/>
        </w:rPr>
        <w:t xml:space="preserve"> :</w:t>
      </w:r>
      <w:proofErr w:type="gramEnd"/>
      <w:r w:rsidRPr="007B6A9C">
        <w:rPr>
          <w:rFonts w:ascii="Times New Roman" w:hAnsi="Times New Roman" w:cs="Times New Roman"/>
          <w:sz w:val="24"/>
          <w:szCs w:val="24"/>
        </w:rPr>
        <w:t>____________________________________________________</w:t>
      </w:r>
    </w:p>
    <w:p w:rsidR="007B6A9C" w:rsidRPr="007B6A9C" w:rsidRDefault="007B6A9C" w:rsidP="007B6A9C">
      <w:pPr>
        <w:jc w:val="both"/>
        <w:rPr>
          <w:rFonts w:ascii="Times New Roman" w:hAnsi="Times New Roman" w:cs="Times New Roman"/>
          <w:sz w:val="24"/>
          <w:szCs w:val="24"/>
        </w:rPr>
      </w:pPr>
      <w:r w:rsidRPr="007B6A9C">
        <w:rPr>
          <w:rFonts w:ascii="Times New Roman" w:hAnsi="Times New Roman" w:cs="Times New Roman"/>
          <w:sz w:val="24"/>
          <w:szCs w:val="24"/>
        </w:rPr>
        <w:t>_____________________________________________________________________________,</w:t>
      </w:r>
    </w:p>
    <w:p w:rsidR="007B6A9C" w:rsidRPr="007B6A9C" w:rsidRDefault="007B6A9C" w:rsidP="007B6A9C">
      <w:pPr>
        <w:jc w:val="both"/>
        <w:rPr>
          <w:rFonts w:ascii="Times New Roman" w:hAnsi="Times New Roman" w:cs="Times New Roman"/>
          <w:sz w:val="24"/>
          <w:szCs w:val="24"/>
        </w:rPr>
      </w:pPr>
      <w:proofErr w:type="gramStart"/>
      <w:r w:rsidRPr="007B6A9C">
        <w:rPr>
          <w:rFonts w:ascii="Times New Roman" w:hAnsi="Times New Roman" w:cs="Times New Roman"/>
          <w:sz w:val="24"/>
          <w:szCs w:val="24"/>
        </w:rPr>
        <w:lastRenderedPageBreak/>
        <w:t>настоящим даю согласие Акционерному обществу энергетики и электрификации «</w:t>
      </w:r>
      <w:proofErr w:type="spellStart"/>
      <w:r w:rsidRPr="007B6A9C">
        <w:rPr>
          <w:rFonts w:ascii="Times New Roman" w:hAnsi="Times New Roman" w:cs="Times New Roman"/>
          <w:sz w:val="24"/>
          <w:szCs w:val="24"/>
        </w:rPr>
        <w:t>Тюменьэнерго</w:t>
      </w:r>
      <w:proofErr w:type="spellEnd"/>
      <w:r w:rsidRPr="007B6A9C">
        <w:rPr>
          <w:rFonts w:ascii="Times New Roman" w:hAnsi="Times New Roman" w:cs="Times New Roman"/>
          <w:sz w:val="24"/>
          <w:szCs w:val="24"/>
        </w:rPr>
        <w:t>» (АО «</w:t>
      </w:r>
      <w:proofErr w:type="spellStart"/>
      <w:r w:rsidRPr="007B6A9C">
        <w:rPr>
          <w:rFonts w:ascii="Times New Roman" w:hAnsi="Times New Roman" w:cs="Times New Roman"/>
          <w:sz w:val="24"/>
          <w:szCs w:val="24"/>
        </w:rPr>
        <w:t>Тюменьэнерго</w:t>
      </w:r>
      <w:proofErr w:type="spellEnd"/>
      <w:r w:rsidRPr="007B6A9C">
        <w:rPr>
          <w:rFonts w:ascii="Times New Roman" w:hAnsi="Times New Roman" w:cs="Times New Roman"/>
          <w:sz w:val="24"/>
          <w:szCs w:val="24"/>
        </w:rPr>
        <w:t>»)</w:t>
      </w:r>
      <w:r w:rsidRPr="007B6A9C">
        <w:rPr>
          <w:rFonts w:ascii="Times New Roman" w:hAnsi="Times New Roman" w:cs="Times New Roman"/>
          <w:b/>
          <w:sz w:val="24"/>
          <w:szCs w:val="24"/>
        </w:rPr>
        <w:t xml:space="preserve"> </w:t>
      </w:r>
      <w:r w:rsidRPr="007B6A9C">
        <w:rPr>
          <w:rFonts w:ascii="Times New Roman" w:hAnsi="Times New Roman" w:cs="Times New Roman"/>
          <w:sz w:val="24"/>
          <w:szCs w:val="24"/>
        </w:rPr>
        <w:t>(далее – Оператор), расположенному по адресу 6284</w:t>
      </w:r>
      <w:r w:rsidR="0087013E">
        <w:rPr>
          <w:rFonts w:ascii="Times New Roman" w:hAnsi="Times New Roman" w:cs="Times New Roman"/>
          <w:sz w:val="24"/>
          <w:szCs w:val="24"/>
        </w:rPr>
        <w:t>12</w:t>
      </w:r>
      <w:r w:rsidRPr="007B6A9C">
        <w:rPr>
          <w:rFonts w:ascii="Times New Roman" w:hAnsi="Times New Roman" w:cs="Times New Roman"/>
          <w:sz w:val="24"/>
          <w:szCs w:val="24"/>
        </w:rPr>
        <w:t>, Россия, Тюменская область, Ханты-Мансийский автономный округ-Югра, г. Сургут, ул. Университетская, д.4,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roofErr w:type="gramEnd"/>
    </w:p>
    <w:p w:rsidR="007B6A9C" w:rsidRPr="007B6A9C" w:rsidRDefault="007B6A9C" w:rsidP="007B6A9C">
      <w:pPr>
        <w:jc w:val="both"/>
        <w:rPr>
          <w:rFonts w:ascii="Times New Roman" w:hAnsi="Times New Roman" w:cs="Times New Roman"/>
          <w:sz w:val="24"/>
          <w:szCs w:val="24"/>
        </w:rPr>
      </w:pPr>
      <w:r w:rsidRPr="007B6A9C">
        <w:rPr>
          <w:rFonts w:ascii="Times New Roman" w:hAnsi="Times New Roman" w:cs="Times New Roman"/>
          <w:sz w:val="24"/>
          <w:szCs w:val="24"/>
        </w:rPr>
        <w:t>Согласие дается мною с целью:</w:t>
      </w:r>
    </w:p>
    <w:p w:rsidR="007B6A9C" w:rsidRPr="007B6A9C" w:rsidRDefault="007B6A9C" w:rsidP="007B6A9C">
      <w:pPr>
        <w:jc w:val="both"/>
        <w:rPr>
          <w:rFonts w:ascii="Times New Roman" w:hAnsi="Times New Roman" w:cs="Times New Roman"/>
          <w:sz w:val="24"/>
          <w:szCs w:val="24"/>
        </w:rPr>
      </w:pPr>
      <w:r w:rsidRPr="007B6A9C">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w:t>
      </w:r>
      <w:proofErr w:type="spellStart"/>
      <w:r w:rsidRPr="007B6A9C">
        <w:rPr>
          <w:rFonts w:ascii="Times New Roman" w:hAnsi="Times New Roman" w:cs="Times New Roman"/>
          <w:sz w:val="24"/>
          <w:szCs w:val="24"/>
        </w:rPr>
        <w:t>аффилированности</w:t>
      </w:r>
      <w:proofErr w:type="spellEnd"/>
      <w:r w:rsidRPr="007B6A9C">
        <w:rPr>
          <w:rFonts w:ascii="Times New Roman" w:hAnsi="Times New Roman" w:cs="Times New Roman"/>
          <w:sz w:val="24"/>
          <w:szCs w:val="24"/>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7B6A9C" w:rsidRPr="007B6A9C" w:rsidRDefault="007B6A9C" w:rsidP="007B6A9C">
      <w:pPr>
        <w:jc w:val="both"/>
        <w:rPr>
          <w:rFonts w:ascii="Times New Roman" w:hAnsi="Times New Roman" w:cs="Times New Roman"/>
          <w:sz w:val="24"/>
          <w:szCs w:val="24"/>
        </w:rPr>
      </w:pPr>
      <w:r w:rsidRPr="007B6A9C">
        <w:rPr>
          <w:rFonts w:ascii="Times New Roman" w:hAnsi="Times New Roman" w:cs="Times New Roman"/>
          <w:sz w:val="24"/>
          <w:szCs w:val="24"/>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7B6A9C" w:rsidRPr="007B6A9C" w:rsidRDefault="007B6A9C" w:rsidP="007B6A9C">
      <w:pPr>
        <w:jc w:val="both"/>
        <w:rPr>
          <w:rFonts w:ascii="Times New Roman" w:hAnsi="Times New Roman" w:cs="Times New Roman"/>
          <w:sz w:val="24"/>
          <w:szCs w:val="24"/>
        </w:rPr>
      </w:pPr>
      <w:r w:rsidRPr="007B6A9C">
        <w:rPr>
          <w:rFonts w:ascii="Times New Roman" w:hAnsi="Times New Roman" w:cs="Times New Roman"/>
          <w:sz w:val="24"/>
          <w:szCs w:val="24"/>
        </w:rPr>
        <w:t>- выявления конфликта интересов;</w:t>
      </w:r>
    </w:p>
    <w:p w:rsidR="007B6A9C" w:rsidRPr="007B6A9C" w:rsidRDefault="007B6A9C" w:rsidP="007B6A9C">
      <w:pPr>
        <w:jc w:val="both"/>
        <w:rPr>
          <w:rFonts w:ascii="Times New Roman" w:hAnsi="Times New Roman" w:cs="Times New Roman"/>
          <w:sz w:val="24"/>
          <w:szCs w:val="24"/>
        </w:rPr>
      </w:pPr>
      <w:r w:rsidRPr="007B6A9C">
        <w:rPr>
          <w:rFonts w:ascii="Times New Roman" w:hAnsi="Times New Roman" w:cs="Times New Roman"/>
          <w:sz w:val="24"/>
          <w:szCs w:val="24"/>
        </w:rPr>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w:t>
      </w:r>
      <w:proofErr w:type="gramStart"/>
      <w:r w:rsidRPr="007B6A9C">
        <w:rPr>
          <w:rFonts w:ascii="Times New Roman" w:hAnsi="Times New Roman" w:cs="Times New Roman"/>
          <w:sz w:val="24"/>
          <w:szCs w:val="24"/>
        </w:rPr>
        <w:t>но</w:t>
      </w:r>
      <w:proofErr w:type="gramEnd"/>
      <w:r w:rsidRPr="007B6A9C">
        <w:rPr>
          <w:rFonts w:ascii="Times New Roman" w:hAnsi="Times New Roman" w:cs="Times New Roman"/>
          <w:sz w:val="24"/>
          <w:szCs w:val="24"/>
        </w:rPr>
        <w:t xml:space="preserve"> не ограничиваясь, </w:t>
      </w:r>
      <w:proofErr w:type="spellStart"/>
      <w:r w:rsidRPr="007B6A9C">
        <w:rPr>
          <w:rFonts w:ascii="Times New Roman" w:hAnsi="Times New Roman" w:cs="Times New Roman"/>
          <w:sz w:val="24"/>
          <w:szCs w:val="24"/>
        </w:rPr>
        <w:t>Росфинмониторинг</w:t>
      </w:r>
      <w:proofErr w:type="spellEnd"/>
      <w:r w:rsidRPr="007B6A9C">
        <w:rPr>
          <w:rFonts w:ascii="Times New Roman" w:hAnsi="Times New Roman" w:cs="Times New Roman"/>
          <w:sz w:val="24"/>
          <w:szCs w:val="24"/>
        </w:rPr>
        <w:t>, Минэнерго России, ФНС России), а также в  ПАО «</w:t>
      </w:r>
      <w:proofErr w:type="spellStart"/>
      <w:r w:rsidRPr="007B6A9C">
        <w:rPr>
          <w:rFonts w:ascii="Times New Roman" w:hAnsi="Times New Roman" w:cs="Times New Roman"/>
          <w:sz w:val="24"/>
          <w:szCs w:val="24"/>
        </w:rPr>
        <w:t>Россети</w:t>
      </w:r>
      <w:proofErr w:type="spellEnd"/>
      <w:r w:rsidRPr="007B6A9C">
        <w:rPr>
          <w:rFonts w:ascii="Times New Roman" w:hAnsi="Times New Roman" w:cs="Times New Roman"/>
          <w:sz w:val="24"/>
          <w:szCs w:val="24"/>
        </w:rPr>
        <w:t>»,</w:t>
      </w:r>
    </w:p>
    <w:p w:rsidR="007B6A9C" w:rsidRPr="007B6A9C" w:rsidRDefault="007B6A9C" w:rsidP="007B6A9C">
      <w:pPr>
        <w:jc w:val="both"/>
        <w:rPr>
          <w:rFonts w:ascii="Times New Roman" w:hAnsi="Times New Roman" w:cs="Times New Roman"/>
          <w:sz w:val="24"/>
          <w:szCs w:val="24"/>
        </w:rPr>
      </w:pPr>
      <w:r w:rsidRPr="007B6A9C">
        <w:rPr>
          <w:rFonts w:ascii="Times New Roman" w:hAnsi="Times New Roman" w:cs="Times New Roman"/>
          <w:sz w:val="24"/>
          <w:szCs w:val="24"/>
        </w:rPr>
        <w:t xml:space="preserve">и распространяется на следующую информацию: </w:t>
      </w:r>
    </w:p>
    <w:p w:rsidR="007B6A9C" w:rsidRPr="007B6A9C" w:rsidRDefault="007B6A9C" w:rsidP="007B6A9C">
      <w:pPr>
        <w:numPr>
          <w:ilvl w:val="0"/>
          <w:numId w:val="47"/>
        </w:numPr>
        <w:spacing w:after="200" w:line="276" w:lineRule="auto"/>
        <w:jc w:val="both"/>
        <w:rPr>
          <w:rFonts w:ascii="Times New Roman" w:hAnsi="Times New Roman" w:cs="Times New Roman"/>
          <w:sz w:val="24"/>
          <w:szCs w:val="24"/>
        </w:rPr>
      </w:pPr>
      <w:r w:rsidRPr="007B6A9C">
        <w:rPr>
          <w:rFonts w:ascii="Times New Roman" w:hAnsi="Times New Roman" w:cs="Times New Roman"/>
          <w:sz w:val="24"/>
          <w:szCs w:val="24"/>
        </w:rPr>
        <w:t>фамилию;</w:t>
      </w:r>
    </w:p>
    <w:p w:rsidR="007B6A9C" w:rsidRPr="007B6A9C" w:rsidRDefault="007B6A9C" w:rsidP="007B6A9C">
      <w:pPr>
        <w:numPr>
          <w:ilvl w:val="0"/>
          <w:numId w:val="47"/>
        </w:numPr>
        <w:spacing w:after="200" w:line="276" w:lineRule="auto"/>
        <w:jc w:val="both"/>
        <w:rPr>
          <w:rFonts w:ascii="Times New Roman" w:hAnsi="Times New Roman" w:cs="Times New Roman"/>
          <w:sz w:val="24"/>
          <w:szCs w:val="24"/>
        </w:rPr>
      </w:pPr>
      <w:r w:rsidRPr="007B6A9C">
        <w:rPr>
          <w:rFonts w:ascii="Times New Roman" w:hAnsi="Times New Roman" w:cs="Times New Roman"/>
          <w:sz w:val="24"/>
          <w:szCs w:val="24"/>
        </w:rPr>
        <w:t>имя;</w:t>
      </w:r>
    </w:p>
    <w:p w:rsidR="007B6A9C" w:rsidRPr="007B6A9C" w:rsidRDefault="007B6A9C" w:rsidP="007B6A9C">
      <w:pPr>
        <w:numPr>
          <w:ilvl w:val="0"/>
          <w:numId w:val="47"/>
        </w:numPr>
        <w:spacing w:after="200" w:line="276" w:lineRule="auto"/>
        <w:jc w:val="both"/>
        <w:rPr>
          <w:rFonts w:ascii="Times New Roman" w:hAnsi="Times New Roman" w:cs="Times New Roman"/>
          <w:sz w:val="24"/>
          <w:szCs w:val="24"/>
        </w:rPr>
      </w:pPr>
      <w:r w:rsidRPr="007B6A9C">
        <w:rPr>
          <w:rFonts w:ascii="Times New Roman" w:hAnsi="Times New Roman" w:cs="Times New Roman"/>
          <w:sz w:val="24"/>
          <w:szCs w:val="24"/>
        </w:rPr>
        <w:t>отчество;</w:t>
      </w:r>
    </w:p>
    <w:p w:rsidR="007B6A9C" w:rsidRPr="007B6A9C" w:rsidRDefault="007B6A9C" w:rsidP="007B6A9C">
      <w:pPr>
        <w:numPr>
          <w:ilvl w:val="0"/>
          <w:numId w:val="47"/>
        </w:numPr>
        <w:spacing w:after="200" w:line="276" w:lineRule="auto"/>
        <w:jc w:val="both"/>
        <w:rPr>
          <w:rFonts w:ascii="Times New Roman" w:hAnsi="Times New Roman" w:cs="Times New Roman"/>
          <w:sz w:val="24"/>
          <w:szCs w:val="24"/>
        </w:rPr>
      </w:pPr>
      <w:r w:rsidRPr="007B6A9C">
        <w:rPr>
          <w:rFonts w:ascii="Times New Roman" w:hAnsi="Times New Roman" w:cs="Times New Roman"/>
          <w:sz w:val="24"/>
          <w:szCs w:val="24"/>
        </w:rPr>
        <w:t>серию и номер паспорта;</w:t>
      </w:r>
    </w:p>
    <w:p w:rsidR="007B6A9C" w:rsidRPr="007B6A9C" w:rsidRDefault="007B6A9C" w:rsidP="007B6A9C">
      <w:pPr>
        <w:numPr>
          <w:ilvl w:val="0"/>
          <w:numId w:val="47"/>
        </w:numPr>
        <w:spacing w:after="200" w:line="276" w:lineRule="auto"/>
        <w:jc w:val="both"/>
        <w:rPr>
          <w:rFonts w:ascii="Times New Roman" w:hAnsi="Times New Roman" w:cs="Times New Roman"/>
          <w:sz w:val="24"/>
          <w:szCs w:val="24"/>
        </w:rPr>
      </w:pPr>
      <w:r w:rsidRPr="007B6A9C">
        <w:rPr>
          <w:rFonts w:ascii="Times New Roman" w:hAnsi="Times New Roman" w:cs="Times New Roman"/>
          <w:sz w:val="24"/>
          <w:szCs w:val="24"/>
        </w:rPr>
        <w:t>дату и место выдачи паспорта;</w:t>
      </w:r>
    </w:p>
    <w:p w:rsidR="007B6A9C" w:rsidRPr="007B6A9C" w:rsidRDefault="007B6A9C" w:rsidP="007B6A9C">
      <w:pPr>
        <w:numPr>
          <w:ilvl w:val="0"/>
          <w:numId w:val="47"/>
        </w:numPr>
        <w:spacing w:after="200" w:line="276" w:lineRule="auto"/>
        <w:jc w:val="both"/>
        <w:rPr>
          <w:rFonts w:ascii="Times New Roman" w:hAnsi="Times New Roman" w:cs="Times New Roman"/>
          <w:sz w:val="24"/>
          <w:szCs w:val="24"/>
        </w:rPr>
      </w:pPr>
      <w:r w:rsidRPr="007B6A9C">
        <w:rPr>
          <w:rFonts w:ascii="Times New Roman" w:hAnsi="Times New Roman" w:cs="Times New Roman"/>
          <w:sz w:val="24"/>
          <w:szCs w:val="24"/>
        </w:rPr>
        <w:t>адрес регистрации;</w:t>
      </w:r>
    </w:p>
    <w:p w:rsidR="007B6A9C" w:rsidRPr="007B6A9C" w:rsidRDefault="007B6A9C" w:rsidP="007B6A9C">
      <w:pPr>
        <w:numPr>
          <w:ilvl w:val="0"/>
          <w:numId w:val="47"/>
        </w:numPr>
        <w:spacing w:after="200" w:line="276" w:lineRule="auto"/>
        <w:jc w:val="both"/>
        <w:rPr>
          <w:rFonts w:ascii="Times New Roman" w:hAnsi="Times New Roman" w:cs="Times New Roman"/>
          <w:sz w:val="24"/>
          <w:szCs w:val="24"/>
        </w:rPr>
      </w:pPr>
      <w:r w:rsidRPr="007B6A9C">
        <w:rPr>
          <w:rFonts w:ascii="Times New Roman" w:hAnsi="Times New Roman" w:cs="Times New Roman"/>
          <w:sz w:val="24"/>
          <w:szCs w:val="24"/>
        </w:rPr>
        <w:t>идентификационные номера налогоплательщика - физического лица.</w:t>
      </w:r>
    </w:p>
    <w:p w:rsidR="007B6A9C" w:rsidRPr="007B6A9C" w:rsidRDefault="007B6A9C" w:rsidP="007B6A9C">
      <w:pPr>
        <w:jc w:val="both"/>
        <w:rPr>
          <w:rFonts w:ascii="Times New Roman" w:hAnsi="Times New Roman" w:cs="Times New Roman"/>
          <w:sz w:val="24"/>
          <w:szCs w:val="24"/>
        </w:rPr>
      </w:pPr>
      <w:proofErr w:type="gramStart"/>
      <w:r w:rsidRPr="007B6A9C">
        <w:rPr>
          <w:rFonts w:ascii="Times New Roman" w:hAnsi="Times New Roman" w:cs="Times New Roman"/>
          <w:sz w:val="24"/>
          <w:szCs w:val="24"/>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sidRPr="007B6A9C">
        <w:rPr>
          <w:rFonts w:ascii="Times New Roman" w:hAnsi="Times New Roman" w:cs="Times New Roman"/>
          <w:sz w:val="24"/>
          <w:szCs w:val="24"/>
        </w:rPr>
        <w:t>т.ч</w:t>
      </w:r>
      <w:proofErr w:type="spellEnd"/>
      <w:r w:rsidRPr="007B6A9C">
        <w:rPr>
          <w:rFonts w:ascii="Times New Roman" w:hAnsi="Times New Roman" w:cs="Times New Roman"/>
          <w:sz w:val="24"/>
          <w:szCs w:val="24"/>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w:t>
      </w:r>
      <w:proofErr w:type="gramEnd"/>
      <w:r w:rsidRPr="007B6A9C">
        <w:rPr>
          <w:rFonts w:ascii="Times New Roman" w:hAnsi="Times New Roman" w:cs="Times New Roman"/>
          <w:sz w:val="24"/>
          <w:szCs w:val="24"/>
        </w:rPr>
        <w:t xml:space="preserve"> данными с учетом действующего законодательства.</w:t>
      </w:r>
    </w:p>
    <w:p w:rsidR="007B6A9C" w:rsidRPr="007B6A9C" w:rsidRDefault="007B6A9C" w:rsidP="007B6A9C">
      <w:pPr>
        <w:jc w:val="both"/>
        <w:rPr>
          <w:rFonts w:ascii="Times New Roman" w:hAnsi="Times New Roman" w:cs="Times New Roman"/>
          <w:sz w:val="24"/>
          <w:szCs w:val="24"/>
        </w:rPr>
      </w:pPr>
      <w:r w:rsidRPr="007B6A9C">
        <w:rPr>
          <w:rFonts w:ascii="Times New Roman" w:hAnsi="Times New Roman" w:cs="Times New Roman"/>
          <w:sz w:val="24"/>
          <w:szCs w:val="24"/>
        </w:rPr>
        <w:t xml:space="preserve">Оператор вправе осуществлять действия, указанные в настоящем согласии, в </w:t>
      </w:r>
      <w:proofErr w:type="spellStart"/>
      <w:r w:rsidRPr="007B6A9C">
        <w:rPr>
          <w:rFonts w:ascii="Times New Roman" w:hAnsi="Times New Roman" w:cs="Times New Roman"/>
          <w:sz w:val="24"/>
          <w:szCs w:val="24"/>
        </w:rPr>
        <w:t>т.ч</w:t>
      </w:r>
      <w:proofErr w:type="spellEnd"/>
      <w:r w:rsidRPr="007B6A9C">
        <w:rPr>
          <w:rFonts w:ascii="Times New Roman" w:hAnsi="Times New Roman" w:cs="Times New Roman"/>
          <w:sz w:val="24"/>
          <w:szCs w:val="24"/>
        </w:rPr>
        <w:t xml:space="preserve">. обрабатывать мои персональные </w:t>
      </w:r>
      <w:proofErr w:type="gramStart"/>
      <w:r w:rsidRPr="007B6A9C">
        <w:rPr>
          <w:rFonts w:ascii="Times New Roman" w:hAnsi="Times New Roman" w:cs="Times New Roman"/>
          <w:sz w:val="24"/>
          <w:szCs w:val="24"/>
        </w:rPr>
        <w:t>данные</w:t>
      </w:r>
      <w:proofErr w:type="gramEnd"/>
      <w:r w:rsidRPr="007B6A9C">
        <w:rPr>
          <w:rFonts w:ascii="Times New Roman" w:hAnsi="Times New Roman" w:cs="Times New Roman"/>
          <w:sz w:val="24"/>
          <w:szCs w:val="24"/>
        </w:rPr>
        <w:t xml:space="preserve">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7B6A9C" w:rsidRPr="007B6A9C" w:rsidRDefault="007B6A9C" w:rsidP="007B6A9C">
      <w:pPr>
        <w:jc w:val="both"/>
        <w:rPr>
          <w:rFonts w:ascii="Times New Roman" w:hAnsi="Times New Roman" w:cs="Times New Roman"/>
          <w:sz w:val="24"/>
          <w:szCs w:val="24"/>
        </w:rPr>
      </w:pPr>
      <w:r w:rsidRPr="007B6A9C">
        <w:rPr>
          <w:rFonts w:ascii="Times New Roman" w:hAnsi="Times New Roman" w:cs="Times New Roman"/>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7B6A9C" w:rsidRPr="007B6A9C" w:rsidRDefault="007B6A9C" w:rsidP="007B6A9C">
      <w:pPr>
        <w:jc w:val="both"/>
        <w:rPr>
          <w:rFonts w:ascii="Times New Roman" w:hAnsi="Times New Roman" w:cs="Times New Roman"/>
          <w:sz w:val="24"/>
          <w:szCs w:val="24"/>
        </w:rPr>
      </w:pPr>
      <w:proofErr w:type="gramStart"/>
      <w:r w:rsidRPr="007B6A9C">
        <w:rPr>
          <w:rFonts w:ascii="Times New Roman" w:hAnsi="Times New Roman" w:cs="Times New Roman"/>
          <w:sz w:val="24"/>
          <w:szCs w:val="24"/>
        </w:rPr>
        <w:t xml:space="preserve">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w:t>
      </w:r>
      <w:r w:rsidRPr="007B6A9C">
        <w:rPr>
          <w:rFonts w:ascii="Times New Roman" w:hAnsi="Times New Roman" w:cs="Times New Roman"/>
          <w:sz w:val="24"/>
          <w:szCs w:val="24"/>
        </w:rPr>
        <w:lastRenderedPageBreak/>
        <w:t>уполномоченным лицам, а также предоставлять таким</w:t>
      </w:r>
      <w:proofErr w:type="gramEnd"/>
      <w:r w:rsidRPr="007B6A9C">
        <w:rPr>
          <w:rFonts w:ascii="Times New Roman" w:hAnsi="Times New Roman" w:cs="Times New Roman"/>
          <w:sz w:val="24"/>
          <w:szCs w:val="24"/>
        </w:rPr>
        <w:t xml:space="preserve">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7B6A9C" w:rsidRPr="007B6A9C" w:rsidRDefault="007B6A9C" w:rsidP="007B6A9C">
      <w:pPr>
        <w:jc w:val="both"/>
        <w:rPr>
          <w:rFonts w:ascii="Times New Roman" w:hAnsi="Times New Roman" w:cs="Times New Roman"/>
          <w:sz w:val="24"/>
          <w:szCs w:val="24"/>
        </w:rPr>
      </w:pPr>
      <w:r w:rsidRPr="007B6A9C">
        <w:rPr>
          <w:rFonts w:ascii="Times New Roman" w:hAnsi="Times New Roman" w:cs="Times New Roman"/>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7B6A9C" w:rsidRPr="007B6A9C" w:rsidRDefault="007B6A9C" w:rsidP="007B6A9C">
      <w:pPr>
        <w:jc w:val="both"/>
        <w:rPr>
          <w:rFonts w:ascii="Times New Roman" w:hAnsi="Times New Roman" w:cs="Times New Roman"/>
          <w:sz w:val="24"/>
          <w:szCs w:val="24"/>
        </w:rPr>
      </w:pPr>
      <w:r w:rsidRPr="007B6A9C">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7B6A9C" w:rsidRPr="007B6A9C" w:rsidRDefault="007B6A9C" w:rsidP="007B6A9C">
      <w:pPr>
        <w:jc w:val="both"/>
        <w:rPr>
          <w:rFonts w:ascii="Times New Roman" w:hAnsi="Times New Roman" w:cs="Times New Roman"/>
          <w:sz w:val="24"/>
          <w:szCs w:val="24"/>
        </w:rPr>
      </w:pPr>
      <w:r w:rsidRPr="007B6A9C">
        <w:rPr>
          <w:rFonts w:ascii="Times New Roman" w:hAnsi="Times New Roman" w:cs="Times New Roman"/>
          <w:sz w:val="24"/>
          <w:szCs w:val="24"/>
        </w:rPr>
        <w:t>Я проинформирова</w:t>
      </w:r>
      <w:proofErr w:type="gramStart"/>
      <w:r w:rsidRPr="007B6A9C">
        <w:rPr>
          <w:rFonts w:ascii="Times New Roman" w:hAnsi="Times New Roman" w:cs="Times New Roman"/>
          <w:sz w:val="24"/>
          <w:szCs w:val="24"/>
        </w:rPr>
        <w:t>н(</w:t>
      </w:r>
      <w:proofErr w:type="gramEnd"/>
      <w:r w:rsidRPr="007B6A9C">
        <w:rPr>
          <w:rFonts w:ascii="Times New Roman" w:hAnsi="Times New Roman" w:cs="Times New Roman"/>
          <w:sz w:val="24"/>
          <w:szCs w:val="24"/>
        </w:rPr>
        <w:t>а), что конфиденциальность персональных данных соблюдается в рамках исполнения Оператором законодательства РФ.</w:t>
      </w:r>
    </w:p>
    <w:p w:rsidR="007B6A9C" w:rsidRPr="007B6A9C" w:rsidRDefault="007B6A9C" w:rsidP="007B6A9C">
      <w:pPr>
        <w:ind w:right="-54"/>
        <w:rPr>
          <w:rFonts w:ascii="Times New Roman" w:hAnsi="Times New Roman" w:cs="Times New Roman"/>
          <w:sz w:val="24"/>
          <w:szCs w:val="24"/>
        </w:rPr>
      </w:pPr>
      <w:r w:rsidRPr="007B6A9C">
        <w:rPr>
          <w:rFonts w:ascii="Times New Roman" w:hAnsi="Times New Roman" w:cs="Times New Roman"/>
          <w:sz w:val="24"/>
          <w:szCs w:val="24"/>
        </w:rPr>
        <w:t>_____________________________</w:t>
      </w:r>
    </w:p>
    <w:p w:rsidR="007B6A9C" w:rsidRPr="007B6A9C" w:rsidRDefault="007B6A9C" w:rsidP="007B6A9C">
      <w:pPr>
        <w:autoSpaceDE w:val="0"/>
        <w:autoSpaceDN w:val="0"/>
        <w:adjustRightInd w:val="0"/>
        <w:jc w:val="both"/>
        <w:rPr>
          <w:rFonts w:ascii="Times New Roman" w:hAnsi="Times New Roman" w:cs="Times New Roman"/>
          <w:sz w:val="24"/>
          <w:szCs w:val="24"/>
        </w:rPr>
      </w:pPr>
      <w:r w:rsidRPr="007B6A9C">
        <w:rPr>
          <w:rFonts w:ascii="Times New Roman" w:hAnsi="Times New Roman" w:cs="Times New Roman"/>
          <w:sz w:val="24"/>
          <w:szCs w:val="24"/>
        </w:rPr>
        <w:t>(Ф.И.О., подпись лица, давшего согласие)</w:t>
      </w:r>
    </w:p>
    <w:p w:rsidR="007B6A9C" w:rsidRPr="007B6A9C" w:rsidRDefault="007B6A9C" w:rsidP="007B6A9C">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sidRPr="007B6A9C">
        <w:rPr>
          <w:rFonts w:ascii="Times New Roman" w:hAnsi="Times New Roman" w:cs="Times New Roman"/>
          <w:b/>
          <w:color w:val="000000"/>
          <w:spacing w:val="36"/>
          <w:sz w:val="24"/>
          <w:szCs w:val="24"/>
        </w:rPr>
        <w:t>конец формы</w:t>
      </w:r>
    </w:p>
    <w:p w:rsidR="007066C9" w:rsidRDefault="007066C9" w:rsidP="007B6A9C">
      <w:pPr>
        <w:autoSpaceDE w:val="0"/>
        <w:autoSpaceDN w:val="0"/>
        <w:ind w:left="567"/>
        <w:jc w:val="both"/>
        <w:rPr>
          <w:rFonts w:ascii="Times New Roman" w:hAnsi="Times New Roman" w:cs="Times New Roman"/>
          <w:color w:val="FF0000"/>
          <w:sz w:val="24"/>
          <w:szCs w:val="24"/>
        </w:rPr>
      </w:pPr>
    </w:p>
    <w:sectPr w:rsidR="007066C9" w:rsidSect="00EE0A0E">
      <w:footerReference w:type="default" r:id="rId22"/>
      <w:pgSz w:w="11906" w:h="16838" w:code="9"/>
      <w:pgMar w:top="851" w:right="709" w:bottom="851" w:left="1134" w:header="142"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7D88" w:rsidRDefault="005E7D88">
      <w:r>
        <w:separator/>
      </w:r>
    </w:p>
  </w:endnote>
  <w:endnote w:type="continuationSeparator" w:id="0">
    <w:p w:rsidR="005E7D88" w:rsidRDefault="005E7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D88" w:rsidRPr="00604332" w:rsidRDefault="005E7D88">
    <w:pPr>
      <w:pStyle w:val="a7"/>
      <w:jc w:val="right"/>
      <w:rPr>
        <w:rFonts w:ascii="Times New Roman" w:hAnsi="Times New Roman"/>
        <w:sz w:val="20"/>
      </w:rPr>
    </w:pPr>
    <w:r w:rsidRPr="00604332">
      <w:rPr>
        <w:rFonts w:ascii="Times New Roman" w:hAnsi="Times New Roman"/>
        <w:sz w:val="20"/>
      </w:rPr>
      <w:fldChar w:fldCharType="begin"/>
    </w:r>
    <w:r w:rsidRPr="00604332">
      <w:rPr>
        <w:rFonts w:ascii="Times New Roman" w:hAnsi="Times New Roman"/>
        <w:sz w:val="20"/>
      </w:rPr>
      <w:instrText xml:space="preserve"> PAGE   \* MERGEFORMAT </w:instrText>
    </w:r>
    <w:r w:rsidRPr="00604332">
      <w:rPr>
        <w:rFonts w:ascii="Times New Roman" w:hAnsi="Times New Roman"/>
        <w:sz w:val="20"/>
      </w:rPr>
      <w:fldChar w:fldCharType="separate"/>
    </w:r>
    <w:r w:rsidR="00B744B7">
      <w:rPr>
        <w:rFonts w:ascii="Times New Roman" w:hAnsi="Times New Roman"/>
        <w:noProof/>
        <w:sz w:val="20"/>
      </w:rPr>
      <w:t>22</w:t>
    </w:r>
    <w:r w:rsidRPr="00604332">
      <w:rPr>
        <w:rFonts w:ascii="Times New Roman" w:hAnsi="Times New Roman"/>
        <w:sz w:val="20"/>
      </w:rPr>
      <w:fldChar w:fldCharType="end"/>
    </w:r>
  </w:p>
  <w:p w:rsidR="005E7D88" w:rsidRDefault="005E7D88" w:rsidP="00EE0A0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7D88" w:rsidRDefault="005E7D88">
      <w:r>
        <w:separator/>
      </w:r>
    </w:p>
  </w:footnote>
  <w:footnote w:type="continuationSeparator" w:id="0">
    <w:p w:rsidR="005E7D88" w:rsidRDefault="005E7D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E728A606"/>
    <w:lvl w:ilvl="0">
      <w:start w:val="1"/>
      <w:numFmt w:val="bullet"/>
      <w:pStyle w:val="3"/>
      <w:lvlText w:val=""/>
      <w:lvlJc w:val="left"/>
      <w:pPr>
        <w:tabs>
          <w:tab w:val="num" w:pos="926"/>
        </w:tabs>
        <w:ind w:left="926" w:hanging="360"/>
      </w:pPr>
      <w:rPr>
        <w:rFonts w:ascii="Symbol" w:hAnsi="Symbol" w:hint="default"/>
      </w:r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2."/>
      <w:lvlJc w:val="left"/>
      <w:rPr>
        <w:b w:val="0"/>
        <w:bCs w:val="0"/>
        <w:i w:val="0"/>
        <w:iCs w:val="0"/>
        <w:smallCaps w:val="0"/>
        <w:strike w:val="0"/>
        <w:color w:val="000000"/>
        <w:spacing w:val="0"/>
        <w:w w:val="100"/>
        <w:position w:val="0"/>
        <w:sz w:val="24"/>
        <w:szCs w:val="24"/>
        <w:u w:val="none"/>
      </w:rPr>
    </w:lvl>
    <w:lvl w:ilvl="2">
      <w:start w:val="1"/>
      <w:numFmt w:val="decimal"/>
      <w:lvlText w:val="%1.%2."/>
      <w:lvlJc w:val="left"/>
      <w:rPr>
        <w:b w:val="0"/>
        <w:bCs w:val="0"/>
        <w:i w:val="0"/>
        <w:iCs w:val="0"/>
        <w:smallCaps w:val="0"/>
        <w:strike w:val="0"/>
        <w:color w:val="000000"/>
        <w:spacing w:val="0"/>
        <w:w w:val="100"/>
        <w:position w:val="0"/>
        <w:sz w:val="24"/>
        <w:szCs w:val="24"/>
        <w:u w:val="none"/>
      </w:rPr>
    </w:lvl>
    <w:lvl w:ilvl="3">
      <w:start w:val="1"/>
      <w:numFmt w:val="decimal"/>
      <w:lvlText w:val="%1.%2."/>
      <w:lvlJc w:val="left"/>
      <w:rPr>
        <w:b w:val="0"/>
        <w:bCs w:val="0"/>
        <w:i w:val="0"/>
        <w:iCs w:val="0"/>
        <w:smallCaps w:val="0"/>
        <w:strike w:val="0"/>
        <w:color w:val="000000"/>
        <w:spacing w:val="0"/>
        <w:w w:val="100"/>
        <w:position w:val="0"/>
        <w:sz w:val="24"/>
        <w:szCs w:val="24"/>
        <w:u w:val="none"/>
      </w:rPr>
    </w:lvl>
    <w:lvl w:ilvl="4">
      <w:start w:val="1"/>
      <w:numFmt w:val="decimal"/>
      <w:lvlText w:val="%1.%2."/>
      <w:lvlJc w:val="left"/>
      <w:rPr>
        <w:b w:val="0"/>
        <w:bCs w:val="0"/>
        <w:i w:val="0"/>
        <w:iCs w:val="0"/>
        <w:smallCaps w:val="0"/>
        <w:strike w:val="0"/>
        <w:color w:val="000000"/>
        <w:spacing w:val="0"/>
        <w:w w:val="100"/>
        <w:position w:val="0"/>
        <w:sz w:val="24"/>
        <w:szCs w:val="24"/>
        <w:u w:val="none"/>
      </w:rPr>
    </w:lvl>
    <w:lvl w:ilvl="5">
      <w:start w:val="1"/>
      <w:numFmt w:val="decimal"/>
      <w:lvlText w:val="%1.%2."/>
      <w:lvlJc w:val="left"/>
      <w:rPr>
        <w:b w:val="0"/>
        <w:bCs w:val="0"/>
        <w:i w:val="0"/>
        <w:iCs w:val="0"/>
        <w:smallCaps w:val="0"/>
        <w:strike w:val="0"/>
        <w:color w:val="000000"/>
        <w:spacing w:val="0"/>
        <w:w w:val="100"/>
        <w:position w:val="0"/>
        <w:sz w:val="24"/>
        <w:szCs w:val="24"/>
        <w:u w:val="none"/>
      </w:rPr>
    </w:lvl>
    <w:lvl w:ilvl="6">
      <w:start w:val="1"/>
      <w:numFmt w:val="decimal"/>
      <w:lvlText w:val="%1.%2."/>
      <w:lvlJc w:val="left"/>
      <w:rPr>
        <w:b w:val="0"/>
        <w:bCs w:val="0"/>
        <w:i w:val="0"/>
        <w:iCs w:val="0"/>
        <w:smallCaps w:val="0"/>
        <w:strike w:val="0"/>
        <w:color w:val="000000"/>
        <w:spacing w:val="0"/>
        <w:w w:val="100"/>
        <w:position w:val="0"/>
        <w:sz w:val="24"/>
        <w:szCs w:val="24"/>
        <w:u w:val="none"/>
      </w:rPr>
    </w:lvl>
    <w:lvl w:ilvl="7">
      <w:start w:val="1"/>
      <w:numFmt w:val="decimal"/>
      <w:lvlText w:val="%1.%2."/>
      <w:lvlJc w:val="left"/>
      <w:rPr>
        <w:b w:val="0"/>
        <w:bCs w:val="0"/>
        <w:i w:val="0"/>
        <w:iCs w:val="0"/>
        <w:smallCaps w:val="0"/>
        <w:strike w:val="0"/>
        <w:color w:val="000000"/>
        <w:spacing w:val="0"/>
        <w:w w:val="100"/>
        <w:position w:val="0"/>
        <w:sz w:val="24"/>
        <w:szCs w:val="24"/>
        <w:u w:val="none"/>
      </w:rPr>
    </w:lvl>
    <w:lvl w:ilvl="8">
      <w:start w:val="1"/>
      <w:numFmt w:val="decimal"/>
      <w:lvlText w:val="%1.%2."/>
      <w:lvlJc w:val="left"/>
      <w:rPr>
        <w:b w:val="0"/>
        <w:bCs w:val="0"/>
        <w:i w:val="0"/>
        <w:iCs w:val="0"/>
        <w:smallCaps w:val="0"/>
        <w:strike w:val="0"/>
        <w:color w:val="000000"/>
        <w:spacing w:val="0"/>
        <w:w w:val="100"/>
        <w:position w:val="0"/>
        <w:sz w:val="24"/>
        <w:szCs w:val="24"/>
        <w:u w:val="none"/>
      </w:rPr>
    </w:lvl>
  </w:abstractNum>
  <w:abstractNum w:abstractNumId="2">
    <w:nsid w:val="02FF0E7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
    <w:nsid w:val="03CE1820"/>
    <w:multiLevelType w:val="multilevel"/>
    <w:tmpl w:val="6E426F74"/>
    <w:lvl w:ilvl="0">
      <w:start w:val="25"/>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nsid w:val="04BC45A5"/>
    <w:multiLevelType w:val="hybridMultilevel"/>
    <w:tmpl w:val="6EE2771A"/>
    <w:lvl w:ilvl="0" w:tplc="8F682CF8">
      <w:start w:val="1"/>
      <w:numFmt w:val="decimal"/>
      <w:lvlText w:val="%1."/>
      <w:lvlJc w:val="left"/>
      <w:pPr>
        <w:ind w:left="720" w:hanging="360"/>
      </w:pPr>
      <w:rPr>
        <w:rFonts w:ascii="Times New Roman" w:eastAsia="Times New Roman" w:hAnsi="Times New Roman" w:cs="Times New Roman"/>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9954BC7"/>
    <w:multiLevelType w:val="hybridMultilevel"/>
    <w:tmpl w:val="C6F67608"/>
    <w:lvl w:ilvl="0" w:tplc="EC2E22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07F06A1"/>
    <w:multiLevelType w:val="multilevel"/>
    <w:tmpl w:val="087853DA"/>
    <w:lvl w:ilvl="0">
      <w:start w:val="1"/>
      <w:numFmt w:val="decimal"/>
      <w:lvlText w:val="%1."/>
      <w:lvlJc w:val="left"/>
      <w:pPr>
        <w:tabs>
          <w:tab w:val="num" w:pos="360"/>
        </w:tabs>
        <w:ind w:left="360" w:hanging="360"/>
      </w:pPr>
      <w:rPr>
        <w:rFonts w:ascii="Times New Roman" w:hAnsi="Times New Roman" w:cs="Times New Roman"/>
        <w:sz w:val="24"/>
      </w:r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start w:val="1"/>
      <w:numFmt w:val="decimal"/>
      <w:lvlText w:val="%1.%2.%3"/>
      <w:lvlJc w:val="right"/>
      <w:pPr>
        <w:tabs>
          <w:tab w:val="num" w:pos="2160"/>
        </w:tabs>
        <w:ind w:left="2160" w:hanging="180"/>
      </w:pPr>
      <w:rPr>
        <w:rFonts w:ascii="Times New Roman" w:eastAsia="Times New Roman" w:hAnsi="Times New Roman" w:cs="Times New Roman"/>
      </w:rPr>
    </w:lvl>
    <w:lvl w:ilvl="3">
      <w:start w:val="1"/>
      <w:numFmt w:val="bullet"/>
      <w:lvlText w:val="-"/>
      <w:lvlJc w:val="left"/>
      <w:pPr>
        <w:tabs>
          <w:tab w:val="num" w:pos="2880"/>
        </w:tabs>
        <w:ind w:left="2880" w:hanging="360"/>
      </w:pPr>
      <w:rPr>
        <w:rFonts w:ascii="Times New Roman" w:hAnsi="Times New Roman" w:cs="Times New Roman" w:hint="default"/>
        <w:sz w:val="24"/>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9">
    <w:nsid w:val="180A6775"/>
    <w:multiLevelType w:val="hybridMultilevel"/>
    <w:tmpl w:val="2E14141A"/>
    <w:lvl w:ilvl="0" w:tplc="7B423478">
      <w:start w:val="1"/>
      <w:numFmt w:val="decimal"/>
      <w:lvlText w:val="%1."/>
      <w:lvlJc w:val="left"/>
      <w:pPr>
        <w:ind w:left="720" w:hanging="360"/>
      </w:pPr>
      <w:rPr>
        <w:b/>
        <w:color w:val="000000"/>
        <w:sz w:val="27"/>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183F6CBD"/>
    <w:multiLevelType w:val="hybridMultilevel"/>
    <w:tmpl w:val="DD9C6D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C855460"/>
    <w:multiLevelType w:val="hybridMultilevel"/>
    <w:tmpl w:val="C73CC1FE"/>
    <w:lvl w:ilvl="0" w:tplc="A0567D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D41088D"/>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1223F7F"/>
    <w:multiLevelType w:val="hybridMultilevel"/>
    <w:tmpl w:val="079AF252"/>
    <w:lvl w:ilvl="0" w:tplc="D9C859A8">
      <w:start w:val="1"/>
      <w:numFmt w:val="decimal"/>
      <w:lvlText w:val="13.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3B87665"/>
    <w:multiLevelType w:val="hybridMultilevel"/>
    <w:tmpl w:val="E198107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86852FE"/>
    <w:multiLevelType w:val="hybridMultilevel"/>
    <w:tmpl w:val="12F46748"/>
    <w:lvl w:ilvl="0" w:tplc="0DD29B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2C59108F"/>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27A3D20"/>
    <w:multiLevelType w:val="hybridMultilevel"/>
    <w:tmpl w:val="5BD466EA"/>
    <w:lvl w:ilvl="0" w:tplc="4BA8EA26">
      <w:start w:val="1"/>
      <w:numFmt w:val="decimal"/>
      <w:lvlText w:val="1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2812E09"/>
    <w:multiLevelType w:val="hybridMultilevel"/>
    <w:tmpl w:val="91B203CC"/>
    <w:lvl w:ilvl="0" w:tplc="6F8A72B8">
      <w:start w:val="1"/>
      <w:numFmt w:val="decimal"/>
      <w:lvlText w:val="%1."/>
      <w:lvlJc w:val="left"/>
      <w:pPr>
        <w:tabs>
          <w:tab w:val="num" w:pos="1800"/>
        </w:tabs>
        <w:ind w:left="1800" w:hanging="360"/>
      </w:pPr>
    </w:lvl>
    <w:lvl w:ilvl="1" w:tplc="04190003">
      <w:start w:val="1"/>
      <w:numFmt w:val="bullet"/>
      <w:lvlText w:val="­"/>
      <w:lvlJc w:val="left"/>
      <w:pPr>
        <w:ind w:left="1440" w:hanging="360"/>
      </w:pPr>
      <w:rPr>
        <w:rFonts w:ascii="Courier New" w:hAnsi="Courier New" w:cs="Times New Roman"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33B7299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1">
    <w:nsid w:val="356A5FCE"/>
    <w:multiLevelType w:val="multilevel"/>
    <w:tmpl w:val="3B3CD55C"/>
    <w:lvl w:ilvl="0">
      <w:start w:val="1"/>
      <w:numFmt w:val="decimal"/>
      <w:lvlText w:val="%1."/>
      <w:lvlJc w:val="left"/>
      <w:pPr>
        <w:tabs>
          <w:tab w:val="num" w:pos="993"/>
        </w:tabs>
        <w:ind w:left="0" w:firstLine="567"/>
      </w:pPr>
      <w:rPr>
        <w:b w:val="0"/>
        <w:lang w:val="x-none"/>
      </w:rPr>
    </w:lvl>
    <w:lvl w:ilvl="1">
      <w:start w:val="1"/>
      <w:numFmt w:val="decimal"/>
      <w:lvlText w:val="%1.%2."/>
      <w:lvlJc w:val="left"/>
      <w:pPr>
        <w:tabs>
          <w:tab w:val="num" w:pos="-142"/>
        </w:tabs>
        <w:ind w:left="1276" w:hanging="708"/>
      </w:pPr>
      <w:rPr>
        <w:sz w:val="24"/>
        <w:szCs w:val="24"/>
      </w:r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22">
    <w:nsid w:val="374A4452"/>
    <w:multiLevelType w:val="hybridMultilevel"/>
    <w:tmpl w:val="5C7EBC12"/>
    <w:lvl w:ilvl="0" w:tplc="68D29E4C">
      <w:start w:val="1"/>
      <w:numFmt w:val="decimal"/>
      <w:lvlText w:val="13.%1."/>
      <w:lvlJc w:val="left"/>
      <w:pPr>
        <w:ind w:left="1440" w:hanging="360"/>
      </w:pPr>
      <w:rPr>
        <w:rFonts w:hint="default"/>
      </w:rPr>
    </w:lvl>
    <w:lvl w:ilvl="1" w:tplc="99B65892">
      <w:start w:val="1"/>
      <w:numFmt w:val="decimal"/>
      <w:lvlText w:val="13.%2."/>
      <w:lvlJc w:val="left"/>
      <w:pPr>
        <w:ind w:left="107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7E643B5"/>
    <w:multiLevelType w:val="hybridMultilevel"/>
    <w:tmpl w:val="4732AEFA"/>
    <w:lvl w:ilvl="0" w:tplc="6B0E712C">
      <w:start w:val="1"/>
      <w:numFmt w:val="decimal"/>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00252CE"/>
    <w:multiLevelType w:val="hybridMultilevel"/>
    <w:tmpl w:val="D15AE7CE"/>
    <w:lvl w:ilvl="0" w:tplc="C40EF45A">
      <w:start w:val="1"/>
      <w:numFmt w:val="decimal"/>
      <w:lvlText w:val="%1."/>
      <w:lvlJc w:val="left"/>
      <w:pPr>
        <w:ind w:left="720" w:hanging="360"/>
      </w:pPr>
      <w:rPr>
        <w:rFonts w:hint="default"/>
        <w:color w:val="00000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69F0CCF"/>
    <w:multiLevelType w:val="hybridMultilevel"/>
    <w:tmpl w:val="0908BC50"/>
    <w:lvl w:ilvl="0" w:tplc="2B8ADABA">
      <w:start w:val="1"/>
      <w:numFmt w:val="decimal"/>
      <w:lvlText w:val="13.1.%1."/>
      <w:lvlJc w:val="left"/>
      <w:pPr>
        <w:ind w:left="144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78A395C"/>
    <w:multiLevelType w:val="multilevel"/>
    <w:tmpl w:val="3BA6C58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sz w:val="24"/>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48246227"/>
    <w:multiLevelType w:val="multilevel"/>
    <w:tmpl w:val="13DC4C24"/>
    <w:lvl w:ilvl="0">
      <w:start w:val="1"/>
      <w:numFmt w:val="decimal"/>
      <w:lvlText w:val="%1."/>
      <w:lvlJc w:val="left"/>
      <w:pPr>
        <w:tabs>
          <w:tab w:val="num" w:pos="885"/>
        </w:tabs>
        <w:ind w:left="885" w:hanging="705"/>
      </w:pPr>
      <w:rPr>
        <w:rFonts w:hint="default"/>
        <w:b/>
        <w:color w:val="auto"/>
      </w:rPr>
    </w:lvl>
    <w:lvl w:ilvl="1">
      <w:start w:val="2"/>
      <w:numFmt w:val="decimal"/>
      <w:isLgl/>
      <w:lvlText w:val="%1.%2."/>
      <w:lvlJc w:val="left"/>
      <w:pPr>
        <w:tabs>
          <w:tab w:val="num" w:pos="855"/>
        </w:tabs>
        <w:ind w:left="855" w:hanging="49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8">
    <w:nsid w:val="4AF14C58"/>
    <w:multiLevelType w:val="hybridMultilevel"/>
    <w:tmpl w:val="3EE65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F0C38B1"/>
    <w:multiLevelType w:val="multilevel"/>
    <w:tmpl w:val="398C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nsid w:val="520002F7"/>
    <w:multiLevelType w:val="hybridMultilevel"/>
    <w:tmpl w:val="BE901552"/>
    <w:lvl w:ilvl="0" w:tplc="86C834DE">
      <w:start w:val="1"/>
      <w:numFmt w:val="decimal"/>
      <w:lvlText w:val="13.1.%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321620D"/>
    <w:multiLevelType w:val="hybridMultilevel"/>
    <w:tmpl w:val="6D7A6E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3">
    <w:nsid w:val="61ED0D80"/>
    <w:multiLevelType w:val="hybridMultilevel"/>
    <w:tmpl w:val="96443846"/>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35">
    <w:nsid w:val="673C4419"/>
    <w:multiLevelType w:val="hybridMultilevel"/>
    <w:tmpl w:val="856E31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8E72D82"/>
    <w:multiLevelType w:val="hybridMultilevel"/>
    <w:tmpl w:val="96FA9C16"/>
    <w:lvl w:ilvl="0" w:tplc="7CE24A44">
      <w:start w:val="1"/>
      <w:numFmt w:val="decimal"/>
      <w:lvlText w:val="%1."/>
      <w:lvlJc w:val="left"/>
      <w:pPr>
        <w:tabs>
          <w:tab w:val="num" w:pos="720"/>
        </w:tabs>
        <w:ind w:left="720" w:hanging="360"/>
      </w:pPr>
      <w:rPr>
        <w:b w:val="0"/>
        <w:i w:val="0"/>
        <w:color w:val="auto"/>
        <w:sz w:val="22"/>
        <w:szCs w:val="22"/>
      </w:rPr>
    </w:lvl>
    <w:lvl w:ilvl="1" w:tplc="4E348122">
      <w:start w:val="1"/>
      <w:numFmt w:val="lowerLetter"/>
      <w:lvlText w:val="%2."/>
      <w:lvlJc w:val="left"/>
      <w:pPr>
        <w:tabs>
          <w:tab w:val="num" w:pos="1440"/>
        </w:tabs>
        <w:ind w:left="1440" w:hanging="360"/>
      </w:pPr>
    </w:lvl>
    <w:lvl w:ilvl="2" w:tplc="5C5814C2">
      <w:start w:val="1"/>
      <w:numFmt w:val="lowerRoman"/>
      <w:lvlText w:val="%3."/>
      <w:lvlJc w:val="right"/>
      <w:pPr>
        <w:tabs>
          <w:tab w:val="num" w:pos="2160"/>
        </w:tabs>
        <w:ind w:left="2160" w:hanging="180"/>
      </w:pPr>
    </w:lvl>
    <w:lvl w:ilvl="3" w:tplc="72243240">
      <w:start w:val="1"/>
      <w:numFmt w:val="decimal"/>
      <w:lvlText w:val="%4."/>
      <w:lvlJc w:val="left"/>
      <w:pPr>
        <w:tabs>
          <w:tab w:val="num" w:pos="1134"/>
        </w:tabs>
        <w:ind w:left="1134" w:hanging="1134"/>
      </w:pPr>
      <w:rPr>
        <w:rFonts w:ascii="Times New Roman" w:eastAsia="Times New Roman" w:hAnsi="Times New Roman" w:cs="Times New Roman"/>
      </w:rPr>
    </w:lvl>
    <w:lvl w:ilvl="4" w:tplc="2C10C2F6">
      <w:start w:val="1"/>
      <w:numFmt w:val="lowerLetter"/>
      <w:lvlText w:val="%5."/>
      <w:lvlJc w:val="left"/>
      <w:pPr>
        <w:tabs>
          <w:tab w:val="num" w:pos="3600"/>
        </w:tabs>
        <w:ind w:left="3600" w:hanging="360"/>
      </w:pPr>
    </w:lvl>
    <w:lvl w:ilvl="5" w:tplc="04708BE6" w:tentative="1">
      <w:start w:val="1"/>
      <w:numFmt w:val="lowerRoman"/>
      <w:lvlText w:val="%6."/>
      <w:lvlJc w:val="right"/>
      <w:pPr>
        <w:tabs>
          <w:tab w:val="num" w:pos="4320"/>
        </w:tabs>
        <w:ind w:left="4320" w:hanging="180"/>
      </w:pPr>
    </w:lvl>
    <w:lvl w:ilvl="6" w:tplc="938CFD8C" w:tentative="1">
      <w:start w:val="1"/>
      <w:numFmt w:val="decimal"/>
      <w:lvlText w:val="%7."/>
      <w:lvlJc w:val="left"/>
      <w:pPr>
        <w:tabs>
          <w:tab w:val="num" w:pos="5040"/>
        </w:tabs>
        <w:ind w:left="5040" w:hanging="360"/>
      </w:pPr>
    </w:lvl>
    <w:lvl w:ilvl="7" w:tplc="9190EEB8" w:tentative="1">
      <w:start w:val="1"/>
      <w:numFmt w:val="lowerLetter"/>
      <w:lvlText w:val="%8."/>
      <w:lvlJc w:val="left"/>
      <w:pPr>
        <w:tabs>
          <w:tab w:val="num" w:pos="5760"/>
        </w:tabs>
        <w:ind w:left="5760" w:hanging="360"/>
      </w:pPr>
    </w:lvl>
    <w:lvl w:ilvl="8" w:tplc="8EDCF52A" w:tentative="1">
      <w:start w:val="1"/>
      <w:numFmt w:val="lowerRoman"/>
      <w:lvlText w:val="%9."/>
      <w:lvlJc w:val="right"/>
      <w:pPr>
        <w:tabs>
          <w:tab w:val="num" w:pos="6480"/>
        </w:tabs>
        <w:ind w:left="6480" w:hanging="180"/>
      </w:pPr>
    </w:lvl>
  </w:abstractNum>
  <w:abstractNum w:abstractNumId="37">
    <w:nsid w:val="6E0E710D"/>
    <w:multiLevelType w:val="multilevel"/>
    <w:tmpl w:val="547A2824"/>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8">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nsid w:val="79E75874"/>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0">
    <w:nsid w:val="7CAA637F"/>
    <w:multiLevelType w:val="multilevel"/>
    <w:tmpl w:val="8E6E8E2A"/>
    <w:lvl w:ilvl="0">
      <w:start w:val="1"/>
      <w:numFmt w:val="decimal"/>
      <w:lvlText w:val="%1."/>
      <w:lvlJc w:val="left"/>
      <w:pPr>
        <w:tabs>
          <w:tab w:val="num" w:pos="993"/>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1">
    <w:nsid w:val="7F536D6D"/>
    <w:multiLevelType w:val="hybridMultilevel"/>
    <w:tmpl w:val="8548A2F0"/>
    <w:lvl w:ilvl="0" w:tplc="B5C856BC">
      <w:start w:val="1"/>
      <w:numFmt w:val="decimal"/>
      <w:lvlText w:val="1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lvlOverride w:ilvl="0">
      <w:startOverride w:val="1"/>
    </w:lvlOverride>
  </w:num>
  <w:num w:numId="6">
    <w:abstractNumId w:val="7"/>
  </w:num>
  <w:num w:numId="7">
    <w:abstractNumId w:val="9"/>
  </w:num>
  <w:num w:numId="8">
    <w:abstractNumId w:val="19"/>
  </w:num>
  <w:num w:numId="9">
    <w:abstractNumId w:val="35"/>
  </w:num>
  <w:num w:numId="10">
    <w:abstractNumId w:val="6"/>
  </w:num>
  <w:num w:numId="11">
    <w:abstractNumId w:val="5"/>
  </w:num>
  <w:num w:numId="12">
    <w:abstractNumId w:val="29"/>
  </w:num>
  <w:num w:numId="13">
    <w:abstractNumId w:val="26"/>
  </w:num>
  <w:num w:numId="14">
    <w:abstractNumId w:val="1"/>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20"/>
  </w:num>
  <w:num w:numId="19">
    <w:abstractNumId w:val="32"/>
  </w:num>
  <w:num w:numId="20">
    <w:abstractNumId w:val="38"/>
  </w:num>
  <w:num w:numId="21">
    <w:abstractNumId w:val="15"/>
  </w:num>
  <w:num w:numId="22">
    <w:abstractNumId w:val="37"/>
  </w:num>
  <w:num w:numId="23">
    <w:abstractNumId w:val="2"/>
  </w:num>
  <w:num w:numId="24">
    <w:abstractNumId w:val="36"/>
  </w:num>
  <w:num w:numId="25">
    <w:abstractNumId w:val="39"/>
  </w:num>
  <w:num w:numId="26">
    <w:abstractNumId w:val="31"/>
  </w:num>
  <w:num w:numId="27">
    <w:abstractNumId w:val="24"/>
  </w:num>
  <w:num w:numId="28">
    <w:abstractNumId w:val="28"/>
  </w:num>
  <w:num w:numId="29">
    <w:abstractNumId w:val="17"/>
  </w:num>
  <w:num w:numId="30">
    <w:abstractNumId w:val="12"/>
  </w:num>
  <w:num w:numId="31">
    <w:abstractNumId w:val="8"/>
  </w:num>
  <w:num w:numId="32">
    <w:abstractNumId w:val="10"/>
  </w:num>
  <w:num w:numId="33">
    <w:abstractNumId w:val="14"/>
  </w:num>
  <w:num w:numId="34">
    <w:abstractNumId w:val="34"/>
  </w:num>
  <w:num w:numId="3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num>
  <w:num w:numId="37">
    <w:abstractNumId w:val="16"/>
  </w:num>
  <w:num w:numId="38">
    <w:abstractNumId w:val="27"/>
  </w:num>
  <w:num w:numId="39">
    <w:abstractNumId w:val="11"/>
  </w:num>
  <w:num w:numId="40">
    <w:abstractNumId w:val="23"/>
  </w:num>
  <w:num w:numId="41">
    <w:abstractNumId w:val="41"/>
  </w:num>
  <w:num w:numId="42">
    <w:abstractNumId w:val="18"/>
  </w:num>
  <w:num w:numId="43">
    <w:abstractNumId w:val="13"/>
  </w:num>
  <w:num w:numId="44">
    <w:abstractNumId w:val="22"/>
  </w:num>
  <w:num w:numId="45">
    <w:abstractNumId w:val="25"/>
  </w:num>
  <w:num w:numId="46">
    <w:abstractNumId w:val="30"/>
  </w:num>
  <w:num w:numId="4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2ABD"/>
    <w:rsid w:val="00021D91"/>
    <w:rsid w:val="00064740"/>
    <w:rsid w:val="000E561A"/>
    <w:rsid w:val="0015371B"/>
    <w:rsid w:val="00154C49"/>
    <w:rsid w:val="0016302B"/>
    <w:rsid w:val="00167A7B"/>
    <w:rsid w:val="00172985"/>
    <w:rsid w:val="001A5FD8"/>
    <w:rsid w:val="001E236E"/>
    <w:rsid w:val="001F04FC"/>
    <w:rsid w:val="001F4407"/>
    <w:rsid w:val="002432CE"/>
    <w:rsid w:val="002462D3"/>
    <w:rsid w:val="002552A6"/>
    <w:rsid w:val="00270AEB"/>
    <w:rsid w:val="00281DD5"/>
    <w:rsid w:val="002A6D00"/>
    <w:rsid w:val="002B537B"/>
    <w:rsid w:val="002D0DC5"/>
    <w:rsid w:val="002F0238"/>
    <w:rsid w:val="002F09DD"/>
    <w:rsid w:val="002F7014"/>
    <w:rsid w:val="00306B50"/>
    <w:rsid w:val="00370F8F"/>
    <w:rsid w:val="0038205B"/>
    <w:rsid w:val="003C3DA9"/>
    <w:rsid w:val="003D76FC"/>
    <w:rsid w:val="0042354C"/>
    <w:rsid w:val="00432D7B"/>
    <w:rsid w:val="004B26C5"/>
    <w:rsid w:val="004B3B2A"/>
    <w:rsid w:val="004D7CA5"/>
    <w:rsid w:val="005146A1"/>
    <w:rsid w:val="00543DEA"/>
    <w:rsid w:val="00582028"/>
    <w:rsid w:val="005A4ADE"/>
    <w:rsid w:val="005C6264"/>
    <w:rsid w:val="005D5EF9"/>
    <w:rsid w:val="005E7D88"/>
    <w:rsid w:val="00634247"/>
    <w:rsid w:val="00636FA9"/>
    <w:rsid w:val="006740D4"/>
    <w:rsid w:val="00675976"/>
    <w:rsid w:val="00695BE1"/>
    <w:rsid w:val="006D2836"/>
    <w:rsid w:val="006D43D8"/>
    <w:rsid w:val="007066C9"/>
    <w:rsid w:val="007628CC"/>
    <w:rsid w:val="007770C0"/>
    <w:rsid w:val="007B592C"/>
    <w:rsid w:val="007B6A9C"/>
    <w:rsid w:val="007F5C60"/>
    <w:rsid w:val="00813914"/>
    <w:rsid w:val="00822CE5"/>
    <w:rsid w:val="00843A77"/>
    <w:rsid w:val="00854FB7"/>
    <w:rsid w:val="0087013E"/>
    <w:rsid w:val="008729B1"/>
    <w:rsid w:val="00874323"/>
    <w:rsid w:val="008826DA"/>
    <w:rsid w:val="00887917"/>
    <w:rsid w:val="00892366"/>
    <w:rsid w:val="008A6FE1"/>
    <w:rsid w:val="008B672C"/>
    <w:rsid w:val="009122CD"/>
    <w:rsid w:val="009137D1"/>
    <w:rsid w:val="00920980"/>
    <w:rsid w:val="00921F2A"/>
    <w:rsid w:val="00952ABD"/>
    <w:rsid w:val="009634A6"/>
    <w:rsid w:val="009806CF"/>
    <w:rsid w:val="009B20A3"/>
    <w:rsid w:val="00A35B54"/>
    <w:rsid w:val="00A41A1A"/>
    <w:rsid w:val="00A45FFA"/>
    <w:rsid w:val="00AA6A6D"/>
    <w:rsid w:val="00AD3FF1"/>
    <w:rsid w:val="00AE3DAF"/>
    <w:rsid w:val="00B16C2A"/>
    <w:rsid w:val="00B70417"/>
    <w:rsid w:val="00B73E18"/>
    <w:rsid w:val="00B744B7"/>
    <w:rsid w:val="00BC61AC"/>
    <w:rsid w:val="00BF4C29"/>
    <w:rsid w:val="00BF562D"/>
    <w:rsid w:val="00BF7A9F"/>
    <w:rsid w:val="00C4186D"/>
    <w:rsid w:val="00C47652"/>
    <w:rsid w:val="00C872D5"/>
    <w:rsid w:val="00C945E3"/>
    <w:rsid w:val="00CA0F45"/>
    <w:rsid w:val="00CE7BD1"/>
    <w:rsid w:val="00D05523"/>
    <w:rsid w:val="00D31378"/>
    <w:rsid w:val="00D67D5F"/>
    <w:rsid w:val="00D72420"/>
    <w:rsid w:val="00DD5E9E"/>
    <w:rsid w:val="00E1261B"/>
    <w:rsid w:val="00E23D85"/>
    <w:rsid w:val="00E527CE"/>
    <w:rsid w:val="00E665F1"/>
    <w:rsid w:val="00E73954"/>
    <w:rsid w:val="00EA1F4D"/>
    <w:rsid w:val="00EC23D4"/>
    <w:rsid w:val="00ED2C0B"/>
    <w:rsid w:val="00ED7E9F"/>
    <w:rsid w:val="00EE0A0E"/>
    <w:rsid w:val="00F132D2"/>
    <w:rsid w:val="00F52EB5"/>
    <w:rsid w:val="00F57635"/>
    <w:rsid w:val="00F62179"/>
    <w:rsid w:val="00FA2CCE"/>
    <w:rsid w:val="00FE3FA0"/>
    <w:rsid w:val="00FF6A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st Number" w:uiPriority="0"/>
    <w:lsdException w:name="List Bullet 3"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6C9"/>
    <w:pPr>
      <w:spacing w:after="0" w:line="240" w:lineRule="auto"/>
    </w:pPr>
    <w:rPr>
      <w:rFonts w:ascii="Arial" w:eastAsia="Times New Roman" w:hAnsi="Arial" w:cs="Arial"/>
      <w:sz w:val="28"/>
      <w:szCs w:val="28"/>
      <w:lang w:eastAsia="ru-RU"/>
    </w:rPr>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
    <w:next w:val="a"/>
    <w:link w:val="10"/>
    <w:qFormat/>
    <w:rsid w:val="00A41A1A"/>
    <w:pPr>
      <w:keepNext/>
      <w:keepLines/>
      <w:pageBreakBefore/>
      <w:tabs>
        <w:tab w:val="num" w:pos="1134"/>
      </w:tabs>
      <w:suppressAutoHyphens/>
      <w:spacing w:before="480" w:after="240"/>
      <w:ind w:left="1134" w:hanging="1134"/>
      <w:outlineLvl w:val="0"/>
    </w:pPr>
    <w:rPr>
      <w:rFonts w:cs="Times New Roman"/>
      <w:b/>
      <w:kern w:val="28"/>
      <w:sz w:val="40"/>
      <w:szCs w:val="20"/>
      <w:lang w:val="x-none" w:eastAsia="x-none"/>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
    <w:next w:val="a"/>
    <w:link w:val="20"/>
    <w:unhideWhenUsed/>
    <w:qFormat/>
    <w:rsid w:val="007066C9"/>
    <w:pPr>
      <w:keepNext/>
      <w:spacing w:before="240" w:after="60"/>
      <w:outlineLvl w:val="1"/>
    </w:pPr>
    <w:rPr>
      <w:rFonts w:ascii="Cambria" w:hAnsi="Cambria" w:cs="Times New Roman"/>
      <w:b/>
      <w:bCs/>
      <w:i/>
      <w:iCs/>
      <w:lang w:val="x-none" w:eastAsia="x-none"/>
    </w:rPr>
  </w:style>
  <w:style w:type="paragraph" w:styleId="30">
    <w:name w:val="heading 3"/>
    <w:basedOn w:val="a"/>
    <w:next w:val="a"/>
    <w:link w:val="31"/>
    <w:qFormat/>
    <w:rsid w:val="007066C9"/>
    <w:pPr>
      <w:keepNext/>
      <w:spacing w:before="240" w:after="60"/>
      <w:outlineLvl w:val="2"/>
    </w:pPr>
    <w:rPr>
      <w:rFonts w:ascii="Cambria" w:hAnsi="Cambria" w:cs="Times New Roman"/>
      <w:b/>
      <w:bCs/>
      <w:sz w:val="26"/>
      <w:szCs w:val="26"/>
      <w:lang w:val="en-GB" w:eastAsia="en-US"/>
    </w:rPr>
  </w:style>
  <w:style w:type="paragraph" w:styleId="5">
    <w:name w:val="heading 5"/>
    <w:basedOn w:val="a"/>
    <w:next w:val="a"/>
    <w:link w:val="50"/>
    <w:qFormat/>
    <w:rsid w:val="00172985"/>
    <w:pPr>
      <w:keepNext/>
      <w:numPr>
        <w:ilvl w:val="4"/>
        <w:numId w:val="19"/>
      </w:numPr>
      <w:suppressAutoHyphens/>
      <w:spacing w:before="60" w:line="360" w:lineRule="auto"/>
      <w:jc w:val="both"/>
      <w:outlineLvl w:val="4"/>
    </w:pPr>
    <w:rPr>
      <w:rFonts w:ascii="Times New Roman" w:hAnsi="Times New Roman" w:cs="Times New Roman"/>
      <w:b/>
      <w:sz w:val="26"/>
      <w:szCs w:val="20"/>
    </w:rPr>
  </w:style>
  <w:style w:type="paragraph" w:styleId="6">
    <w:name w:val="heading 6"/>
    <w:basedOn w:val="a"/>
    <w:next w:val="a"/>
    <w:link w:val="60"/>
    <w:qFormat/>
    <w:rsid w:val="00172985"/>
    <w:pPr>
      <w:widowControl w:val="0"/>
      <w:numPr>
        <w:ilvl w:val="5"/>
        <w:numId w:val="19"/>
      </w:numPr>
      <w:suppressAutoHyphens/>
      <w:spacing w:before="240" w:after="60" w:line="360" w:lineRule="auto"/>
      <w:jc w:val="both"/>
      <w:outlineLvl w:val="5"/>
    </w:pPr>
    <w:rPr>
      <w:rFonts w:ascii="Times New Roman" w:hAnsi="Times New Roman" w:cs="Times New Roman"/>
      <w:b/>
      <w:sz w:val="22"/>
      <w:szCs w:val="20"/>
    </w:rPr>
  </w:style>
  <w:style w:type="paragraph" w:styleId="7">
    <w:name w:val="heading 7"/>
    <w:basedOn w:val="a"/>
    <w:next w:val="a"/>
    <w:link w:val="70"/>
    <w:qFormat/>
    <w:rsid w:val="00172985"/>
    <w:pPr>
      <w:widowControl w:val="0"/>
      <w:numPr>
        <w:ilvl w:val="6"/>
        <w:numId w:val="19"/>
      </w:numPr>
      <w:suppressAutoHyphens/>
      <w:spacing w:before="240" w:after="60" w:line="360" w:lineRule="auto"/>
      <w:jc w:val="both"/>
      <w:outlineLvl w:val="6"/>
    </w:pPr>
    <w:rPr>
      <w:rFonts w:ascii="Times New Roman" w:hAnsi="Times New Roman" w:cs="Times New Roman"/>
      <w:sz w:val="26"/>
      <w:szCs w:val="20"/>
    </w:rPr>
  </w:style>
  <w:style w:type="paragraph" w:styleId="8">
    <w:name w:val="heading 8"/>
    <w:basedOn w:val="a"/>
    <w:next w:val="a"/>
    <w:link w:val="80"/>
    <w:qFormat/>
    <w:rsid w:val="00172985"/>
    <w:pPr>
      <w:widowControl w:val="0"/>
      <w:numPr>
        <w:ilvl w:val="7"/>
        <w:numId w:val="19"/>
      </w:numPr>
      <w:suppressAutoHyphens/>
      <w:spacing w:before="240" w:after="60" w:line="360" w:lineRule="auto"/>
      <w:jc w:val="both"/>
      <w:outlineLvl w:val="7"/>
    </w:pPr>
    <w:rPr>
      <w:rFonts w:ascii="Times New Roman" w:hAnsi="Times New Roman" w:cs="Times New Roman"/>
      <w:i/>
      <w:sz w:val="26"/>
      <w:szCs w:val="20"/>
    </w:rPr>
  </w:style>
  <w:style w:type="paragraph" w:styleId="9">
    <w:name w:val="heading 9"/>
    <w:basedOn w:val="a"/>
    <w:next w:val="a"/>
    <w:link w:val="90"/>
    <w:qFormat/>
    <w:rsid w:val="00172985"/>
    <w:pPr>
      <w:widowControl w:val="0"/>
      <w:numPr>
        <w:ilvl w:val="8"/>
        <w:numId w:val="19"/>
      </w:numPr>
      <w:suppressAutoHyphens/>
      <w:spacing w:before="240" w:after="60" w:line="360" w:lineRule="auto"/>
      <w:jc w:val="both"/>
      <w:outlineLvl w:val="8"/>
    </w:pPr>
    <w:rPr>
      <w:rFonts w:cs="Times New Roman"/>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0"/>
    <w:link w:val="2"/>
    <w:rsid w:val="007066C9"/>
    <w:rPr>
      <w:rFonts w:ascii="Cambria" w:eastAsia="Times New Roman" w:hAnsi="Cambria" w:cs="Times New Roman"/>
      <w:b/>
      <w:bCs/>
      <w:i/>
      <w:iCs/>
      <w:sz w:val="28"/>
      <w:szCs w:val="28"/>
      <w:lang w:val="x-none" w:eastAsia="x-none"/>
    </w:rPr>
  </w:style>
  <w:style w:type="character" w:customStyle="1" w:styleId="31">
    <w:name w:val="Заголовок 3 Знак"/>
    <w:basedOn w:val="a0"/>
    <w:link w:val="30"/>
    <w:rsid w:val="007066C9"/>
    <w:rPr>
      <w:rFonts w:ascii="Cambria" w:eastAsia="Times New Roman" w:hAnsi="Cambria" w:cs="Times New Roman"/>
      <w:b/>
      <w:bCs/>
      <w:sz w:val="26"/>
      <w:szCs w:val="26"/>
      <w:lang w:val="en-GB"/>
    </w:rPr>
  </w:style>
  <w:style w:type="paragraph" w:styleId="a3">
    <w:name w:val="Balloon Text"/>
    <w:basedOn w:val="a"/>
    <w:link w:val="a4"/>
    <w:uiPriority w:val="99"/>
    <w:semiHidden/>
    <w:rsid w:val="007066C9"/>
    <w:rPr>
      <w:rFonts w:ascii="Tahoma" w:hAnsi="Tahoma" w:cs="Tahoma"/>
      <w:sz w:val="16"/>
      <w:szCs w:val="16"/>
    </w:rPr>
  </w:style>
  <w:style w:type="character" w:customStyle="1" w:styleId="a4">
    <w:name w:val="Текст выноски Знак"/>
    <w:basedOn w:val="a0"/>
    <w:link w:val="a3"/>
    <w:uiPriority w:val="99"/>
    <w:semiHidden/>
    <w:rsid w:val="007066C9"/>
    <w:rPr>
      <w:rFonts w:ascii="Tahoma" w:eastAsia="Times New Roman" w:hAnsi="Tahoma" w:cs="Tahoma"/>
      <w:sz w:val="16"/>
      <w:szCs w:val="16"/>
      <w:lang w:eastAsia="ru-RU"/>
    </w:rPr>
  </w:style>
  <w:style w:type="paragraph" w:styleId="a5">
    <w:name w:val="header"/>
    <w:basedOn w:val="a"/>
    <w:link w:val="a6"/>
    <w:rsid w:val="007066C9"/>
    <w:pPr>
      <w:tabs>
        <w:tab w:val="center" w:pos="4677"/>
        <w:tab w:val="right" w:pos="9355"/>
      </w:tabs>
    </w:pPr>
  </w:style>
  <w:style w:type="character" w:customStyle="1" w:styleId="a6">
    <w:name w:val="Верхний колонтитул Знак"/>
    <w:basedOn w:val="a0"/>
    <w:link w:val="a5"/>
    <w:rsid w:val="007066C9"/>
    <w:rPr>
      <w:rFonts w:ascii="Arial" w:eastAsia="Times New Roman" w:hAnsi="Arial" w:cs="Arial"/>
      <w:sz w:val="28"/>
      <w:szCs w:val="28"/>
      <w:lang w:eastAsia="ru-RU"/>
    </w:rPr>
  </w:style>
  <w:style w:type="paragraph" w:styleId="a7">
    <w:name w:val="footer"/>
    <w:basedOn w:val="a"/>
    <w:link w:val="a8"/>
    <w:uiPriority w:val="99"/>
    <w:rsid w:val="007066C9"/>
    <w:pPr>
      <w:tabs>
        <w:tab w:val="center" w:pos="4677"/>
        <w:tab w:val="right" w:pos="9355"/>
      </w:tabs>
    </w:pPr>
    <w:rPr>
      <w:rFonts w:cs="Times New Roman"/>
      <w:lang w:val="x-none" w:eastAsia="x-none"/>
    </w:rPr>
  </w:style>
  <w:style w:type="character" w:customStyle="1" w:styleId="a8">
    <w:name w:val="Нижний колонтитул Знак"/>
    <w:basedOn w:val="a0"/>
    <w:link w:val="a7"/>
    <w:uiPriority w:val="99"/>
    <w:rsid w:val="007066C9"/>
    <w:rPr>
      <w:rFonts w:ascii="Arial" w:eastAsia="Times New Roman" w:hAnsi="Arial" w:cs="Times New Roman"/>
      <w:sz w:val="28"/>
      <w:szCs w:val="28"/>
      <w:lang w:val="x-none" w:eastAsia="x-none"/>
    </w:rPr>
  </w:style>
  <w:style w:type="table" w:styleId="a9">
    <w:name w:val="Table Grid"/>
    <w:basedOn w:val="a1"/>
    <w:rsid w:val="007066C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066C9"/>
    <w:rPr>
      <w:color w:val="0000FF"/>
      <w:u w:val="single"/>
    </w:rPr>
  </w:style>
  <w:style w:type="paragraph" w:styleId="ab">
    <w:name w:val="No Spacing"/>
    <w:uiPriority w:val="1"/>
    <w:qFormat/>
    <w:rsid w:val="007066C9"/>
    <w:pPr>
      <w:spacing w:after="0" w:line="240" w:lineRule="auto"/>
    </w:pPr>
    <w:rPr>
      <w:rFonts w:ascii="Calibri" w:eastAsia="Calibri" w:hAnsi="Calibri" w:cs="Times New Roman"/>
    </w:rPr>
  </w:style>
  <w:style w:type="paragraph" w:styleId="ac">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d"/>
    <w:rsid w:val="007066C9"/>
    <w:pPr>
      <w:spacing w:after="120"/>
    </w:pPr>
    <w:rPr>
      <w:rFonts w:ascii="Times New Roman" w:hAnsi="Times New Roman" w:cs="Times New Roman"/>
      <w:sz w:val="20"/>
      <w:szCs w:val="20"/>
    </w:rPr>
  </w:style>
  <w:style w:type="character" w:customStyle="1" w:styleId="ad">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c"/>
    <w:rsid w:val="007066C9"/>
    <w:rPr>
      <w:rFonts w:ascii="Times New Roman" w:eastAsia="Times New Roman" w:hAnsi="Times New Roman" w:cs="Times New Roman"/>
      <w:sz w:val="20"/>
      <w:szCs w:val="20"/>
      <w:lang w:eastAsia="ru-RU"/>
    </w:rPr>
  </w:style>
  <w:style w:type="paragraph" w:styleId="ae">
    <w:name w:val="List Number"/>
    <w:basedOn w:val="a"/>
    <w:rsid w:val="007066C9"/>
    <w:pPr>
      <w:autoSpaceDE w:val="0"/>
      <w:autoSpaceDN w:val="0"/>
      <w:spacing w:before="60" w:line="360" w:lineRule="auto"/>
      <w:jc w:val="both"/>
    </w:pPr>
    <w:rPr>
      <w:rFonts w:ascii="Times New Roman" w:hAnsi="Times New Roman" w:cs="Times New Roman"/>
      <w:szCs w:val="24"/>
    </w:rPr>
  </w:style>
  <w:style w:type="character" w:customStyle="1" w:styleId="af">
    <w:name w:val="комментарий"/>
    <w:rsid w:val="007066C9"/>
    <w:rPr>
      <w:b/>
      <w:i/>
      <w:shd w:val="clear" w:color="auto" w:fill="FFFF99"/>
    </w:rPr>
  </w:style>
  <w:style w:type="paragraph" w:styleId="af0">
    <w:name w:val="Title"/>
    <w:basedOn w:val="a"/>
    <w:link w:val="af1"/>
    <w:qFormat/>
    <w:rsid w:val="007066C9"/>
    <w:pPr>
      <w:jc w:val="center"/>
    </w:pPr>
    <w:rPr>
      <w:rFonts w:ascii="Times New Roman" w:hAnsi="Times New Roman" w:cs="Times New Roman"/>
      <w:b/>
      <w:bCs/>
      <w:sz w:val="24"/>
      <w:szCs w:val="24"/>
      <w:lang w:val="x-none" w:eastAsia="x-none"/>
    </w:rPr>
  </w:style>
  <w:style w:type="character" w:customStyle="1" w:styleId="af1">
    <w:name w:val="Название Знак"/>
    <w:basedOn w:val="a0"/>
    <w:link w:val="af0"/>
    <w:rsid w:val="007066C9"/>
    <w:rPr>
      <w:rFonts w:ascii="Times New Roman" w:eastAsia="Times New Roman" w:hAnsi="Times New Roman" w:cs="Times New Roman"/>
      <w:b/>
      <w:bCs/>
      <w:sz w:val="24"/>
      <w:szCs w:val="24"/>
      <w:lang w:val="x-none" w:eastAsia="x-none"/>
    </w:rPr>
  </w:style>
  <w:style w:type="paragraph" w:styleId="3">
    <w:name w:val="List Bullet 3"/>
    <w:basedOn w:val="a"/>
    <w:rsid w:val="007066C9"/>
    <w:pPr>
      <w:numPr>
        <w:numId w:val="1"/>
      </w:numPr>
      <w:spacing w:line="360" w:lineRule="auto"/>
      <w:jc w:val="both"/>
    </w:pPr>
    <w:rPr>
      <w:rFonts w:ascii="Times New Roman" w:hAnsi="Times New Roman" w:cs="Times New Roman"/>
      <w:szCs w:val="20"/>
    </w:rPr>
  </w:style>
  <w:style w:type="paragraph" w:styleId="af2">
    <w:name w:val="footnote text"/>
    <w:basedOn w:val="a"/>
    <w:link w:val="af3"/>
    <w:rsid w:val="007066C9"/>
    <w:rPr>
      <w:rFonts w:ascii="Times New Roman" w:hAnsi="Times New Roman" w:cs="Times New Roman"/>
      <w:sz w:val="20"/>
      <w:szCs w:val="20"/>
    </w:rPr>
  </w:style>
  <w:style w:type="character" w:customStyle="1" w:styleId="af3">
    <w:name w:val="Текст сноски Знак"/>
    <w:basedOn w:val="a0"/>
    <w:link w:val="af2"/>
    <w:rsid w:val="007066C9"/>
    <w:rPr>
      <w:rFonts w:ascii="Times New Roman" w:eastAsia="Times New Roman" w:hAnsi="Times New Roman" w:cs="Times New Roman"/>
      <w:sz w:val="20"/>
      <w:szCs w:val="20"/>
      <w:lang w:eastAsia="ru-RU"/>
    </w:rPr>
  </w:style>
  <w:style w:type="paragraph" w:customStyle="1" w:styleId="21">
    <w:name w:val="Пункт2"/>
    <w:basedOn w:val="a"/>
    <w:link w:val="22"/>
    <w:rsid w:val="007066C9"/>
    <w:pPr>
      <w:keepNext/>
      <w:numPr>
        <w:ilvl w:val="2"/>
      </w:numPr>
      <w:tabs>
        <w:tab w:val="num" w:pos="2160"/>
      </w:tabs>
      <w:suppressAutoHyphens/>
      <w:spacing w:before="240" w:after="120"/>
      <w:ind w:left="2160" w:hanging="180"/>
      <w:outlineLvl w:val="2"/>
    </w:pPr>
    <w:rPr>
      <w:rFonts w:ascii="Times New Roman" w:hAnsi="Times New Roman" w:cs="Times New Roman"/>
      <w:b/>
      <w:szCs w:val="20"/>
      <w:lang w:val="x-none" w:eastAsia="x-none"/>
    </w:rPr>
  </w:style>
  <w:style w:type="character" w:customStyle="1" w:styleId="22">
    <w:name w:val="Пункт2 Знак"/>
    <w:link w:val="21"/>
    <w:rsid w:val="007066C9"/>
    <w:rPr>
      <w:rFonts w:ascii="Times New Roman" w:eastAsia="Times New Roman" w:hAnsi="Times New Roman" w:cs="Times New Roman"/>
      <w:b/>
      <w:sz w:val="28"/>
      <w:szCs w:val="20"/>
      <w:lang w:val="x-none" w:eastAsia="x-none"/>
    </w:rPr>
  </w:style>
  <w:style w:type="paragraph" w:styleId="af4">
    <w:name w:val="Document Map"/>
    <w:basedOn w:val="a"/>
    <w:link w:val="af5"/>
    <w:rsid w:val="007066C9"/>
    <w:rPr>
      <w:rFonts w:ascii="Tahoma" w:hAnsi="Tahoma" w:cs="Times New Roman"/>
      <w:sz w:val="16"/>
      <w:szCs w:val="16"/>
      <w:lang w:val="x-none" w:eastAsia="x-none"/>
    </w:rPr>
  </w:style>
  <w:style w:type="character" w:customStyle="1" w:styleId="af5">
    <w:name w:val="Схема документа Знак"/>
    <w:basedOn w:val="a0"/>
    <w:link w:val="af4"/>
    <w:rsid w:val="007066C9"/>
    <w:rPr>
      <w:rFonts w:ascii="Tahoma" w:eastAsia="Times New Roman" w:hAnsi="Tahoma" w:cs="Times New Roman"/>
      <w:sz w:val="16"/>
      <w:szCs w:val="16"/>
      <w:lang w:val="x-none" w:eastAsia="x-none"/>
    </w:rPr>
  </w:style>
  <w:style w:type="paragraph" w:customStyle="1" w:styleId="11">
    <w:name w:val="Обычный1"/>
    <w:basedOn w:val="a"/>
    <w:rsid w:val="007066C9"/>
    <w:pPr>
      <w:ind w:firstLine="540"/>
    </w:pPr>
    <w:rPr>
      <w:rFonts w:ascii="Times New Roman" w:hAnsi="Times New Roman" w:cs="Times New Roman"/>
      <w:sz w:val="24"/>
      <w:szCs w:val="20"/>
    </w:rPr>
  </w:style>
  <w:style w:type="paragraph" w:customStyle="1" w:styleId="af6">
    <w:name w:val="Подподпункт"/>
    <w:basedOn w:val="a"/>
    <w:link w:val="af7"/>
    <w:uiPriority w:val="99"/>
    <w:rsid w:val="007066C9"/>
    <w:pPr>
      <w:widowControl w:val="0"/>
      <w:tabs>
        <w:tab w:val="num" w:pos="708"/>
      </w:tabs>
      <w:adjustRightInd w:val="0"/>
      <w:spacing w:line="360" w:lineRule="auto"/>
      <w:ind w:left="4248" w:hanging="708"/>
      <w:jc w:val="both"/>
      <w:textAlignment w:val="baseline"/>
    </w:pPr>
    <w:rPr>
      <w:rFonts w:ascii="Times New Roman" w:hAnsi="Times New Roman" w:cs="Times New Roman"/>
      <w:snapToGrid w:val="0"/>
      <w:szCs w:val="20"/>
      <w:lang w:val="x-none" w:eastAsia="x-none"/>
    </w:rPr>
  </w:style>
  <w:style w:type="character" w:customStyle="1" w:styleId="af7">
    <w:name w:val="Подподпункт Знак"/>
    <w:link w:val="af6"/>
    <w:uiPriority w:val="99"/>
    <w:rsid w:val="007066C9"/>
    <w:rPr>
      <w:rFonts w:ascii="Times New Roman" w:eastAsia="Times New Roman" w:hAnsi="Times New Roman" w:cs="Times New Roman"/>
      <w:snapToGrid w:val="0"/>
      <w:sz w:val="28"/>
      <w:szCs w:val="20"/>
      <w:lang w:val="x-none" w:eastAsia="x-none"/>
    </w:rPr>
  </w:style>
  <w:style w:type="paragraph" w:customStyle="1" w:styleId="af8">
    <w:name w:val="Пункт б/н"/>
    <w:basedOn w:val="a"/>
    <w:rsid w:val="007066C9"/>
    <w:pPr>
      <w:tabs>
        <w:tab w:val="left" w:pos="1134"/>
      </w:tabs>
      <w:spacing w:line="360" w:lineRule="auto"/>
      <w:ind w:left="1134"/>
      <w:jc w:val="both"/>
    </w:pPr>
    <w:rPr>
      <w:rFonts w:ascii="Times New Roman" w:hAnsi="Times New Roman" w:cs="Times New Roman"/>
      <w:snapToGrid w:val="0"/>
      <w:szCs w:val="20"/>
    </w:rPr>
  </w:style>
  <w:style w:type="character" w:styleId="af9">
    <w:name w:val="footnote reference"/>
    <w:rsid w:val="007066C9"/>
    <w:rPr>
      <w:rFonts w:cs="Times New Roman"/>
      <w:vertAlign w:val="superscript"/>
    </w:rPr>
  </w:style>
  <w:style w:type="paragraph" w:styleId="afa">
    <w:name w:val="List Paragraph"/>
    <w:basedOn w:val="a"/>
    <w:uiPriority w:val="34"/>
    <w:qFormat/>
    <w:rsid w:val="007066C9"/>
    <w:pPr>
      <w:ind w:left="708"/>
    </w:pPr>
  </w:style>
  <w:style w:type="paragraph" w:customStyle="1" w:styleId="afb">
    <w:name w:val="Таблица шапка"/>
    <w:basedOn w:val="a"/>
    <w:rsid w:val="007066C9"/>
    <w:pPr>
      <w:keepNext/>
      <w:spacing w:before="40" w:after="40"/>
      <w:ind w:left="57" w:right="57"/>
    </w:pPr>
    <w:rPr>
      <w:rFonts w:ascii="Times New Roman" w:hAnsi="Times New Roman" w:cs="Times New Roman"/>
      <w:snapToGrid w:val="0"/>
      <w:sz w:val="22"/>
      <w:szCs w:val="20"/>
    </w:rPr>
  </w:style>
  <w:style w:type="paragraph" w:customStyle="1" w:styleId="afc">
    <w:name w:val="Таблица текст"/>
    <w:basedOn w:val="a"/>
    <w:rsid w:val="007066C9"/>
    <w:pPr>
      <w:spacing w:before="40" w:after="40"/>
      <w:ind w:left="57" w:right="57"/>
    </w:pPr>
    <w:rPr>
      <w:rFonts w:ascii="Times New Roman" w:hAnsi="Times New Roman" w:cs="Times New Roman"/>
      <w:snapToGrid w:val="0"/>
      <w:sz w:val="24"/>
      <w:szCs w:val="20"/>
    </w:rPr>
  </w:style>
  <w:style w:type="paragraph" w:customStyle="1" w:styleId="ConsPlusNonformat">
    <w:name w:val="ConsPlusNonformat"/>
    <w:uiPriority w:val="99"/>
    <w:rsid w:val="007066C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Абзац списка1"/>
    <w:basedOn w:val="a"/>
    <w:rsid w:val="007066C9"/>
    <w:pPr>
      <w:ind w:left="720"/>
      <w:contextualSpacing/>
    </w:pPr>
    <w:rPr>
      <w:rFonts w:ascii="Times New Roman" w:hAnsi="Times New Roman" w:cs="Times New Roman"/>
      <w:sz w:val="24"/>
      <w:szCs w:val="24"/>
    </w:rPr>
  </w:style>
  <w:style w:type="paragraph" w:customStyle="1" w:styleId="consplusnonformat0">
    <w:name w:val="consplusnonformat"/>
    <w:basedOn w:val="a"/>
    <w:rsid w:val="007066C9"/>
    <w:pPr>
      <w:spacing w:before="100" w:beforeAutospacing="1" w:after="100" w:afterAutospacing="1"/>
    </w:pPr>
    <w:rPr>
      <w:rFonts w:ascii="Times New Roman" w:hAnsi="Times New Roman" w:cs="Times New Roman"/>
      <w:sz w:val="24"/>
      <w:szCs w:val="24"/>
    </w:rPr>
  </w:style>
  <w:style w:type="character" w:customStyle="1" w:styleId="FontStyle13">
    <w:name w:val="Font Style13"/>
    <w:rsid w:val="007066C9"/>
    <w:rPr>
      <w:rFonts w:ascii="Times New Roman" w:hAnsi="Times New Roman" w:cs="Times New Roman"/>
      <w:sz w:val="20"/>
      <w:szCs w:val="20"/>
    </w:rPr>
  </w:style>
  <w:style w:type="paragraph" w:customStyle="1" w:styleId="Style3">
    <w:name w:val="Style3"/>
    <w:basedOn w:val="a"/>
    <w:rsid w:val="007066C9"/>
    <w:pPr>
      <w:widowControl w:val="0"/>
      <w:autoSpaceDE w:val="0"/>
      <w:autoSpaceDN w:val="0"/>
      <w:adjustRightInd w:val="0"/>
      <w:spacing w:line="253" w:lineRule="exact"/>
      <w:ind w:firstLine="701"/>
      <w:jc w:val="both"/>
    </w:pPr>
    <w:rPr>
      <w:rFonts w:cs="Times New Roman"/>
      <w:sz w:val="24"/>
      <w:szCs w:val="24"/>
    </w:rPr>
  </w:style>
  <w:style w:type="paragraph" w:customStyle="1" w:styleId="msonormalcxspmiddle">
    <w:name w:val="msonormalcxspmiddle"/>
    <w:basedOn w:val="a"/>
    <w:rsid w:val="007066C9"/>
    <w:pPr>
      <w:spacing w:before="100" w:beforeAutospacing="1" w:after="100" w:afterAutospacing="1"/>
    </w:pPr>
    <w:rPr>
      <w:rFonts w:ascii="Times New Roman" w:hAnsi="Times New Roman" w:cs="Times New Roman"/>
      <w:sz w:val="24"/>
      <w:szCs w:val="24"/>
    </w:rPr>
  </w:style>
  <w:style w:type="paragraph" w:customStyle="1" w:styleId="msonormalcxsplast">
    <w:name w:val="msonormalcxsplast"/>
    <w:basedOn w:val="a"/>
    <w:rsid w:val="007066C9"/>
    <w:pPr>
      <w:spacing w:before="100" w:beforeAutospacing="1" w:after="100" w:afterAutospacing="1"/>
    </w:pPr>
    <w:rPr>
      <w:rFonts w:ascii="Times New Roman" w:hAnsi="Times New Roman" w:cs="Times New Roman"/>
      <w:sz w:val="24"/>
      <w:szCs w:val="24"/>
    </w:rPr>
  </w:style>
  <w:style w:type="paragraph" w:styleId="32">
    <w:name w:val="Body Text Indent 3"/>
    <w:basedOn w:val="a"/>
    <w:link w:val="33"/>
    <w:uiPriority w:val="99"/>
    <w:semiHidden/>
    <w:unhideWhenUsed/>
    <w:rsid w:val="00A41A1A"/>
    <w:pPr>
      <w:spacing w:after="120"/>
      <w:ind w:left="283"/>
    </w:pPr>
    <w:rPr>
      <w:sz w:val="16"/>
      <w:szCs w:val="16"/>
    </w:rPr>
  </w:style>
  <w:style w:type="character" w:customStyle="1" w:styleId="33">
    <w:name w:val="Основной текст с отступом 3 Знак"/>
    <w:basedOn w:val="a0"/>
    <w:link w:val="32"/>
    <w:uiPriority w:val="99"/>
    <w:semiHidden/>
    <w:rsid w:val="00A41A1A"/>
    <w:rPr>
      <w:rFonts w:ascii="Arial" w:eastAsia="Times New Roman" w:hAnsi="Arial" w:cs="Arial"/>
      <w:sz w:val="16"/>
      <w:szCs w:val="16"/>
      <w:lang w:eastAsia="ru-RU"/>
    </w:r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0"/>
    <w:link w:val="1"/>
    <w:rsid w:val="00A41A1A"/>
    <w:rPr>
      <w:rFonts w:ascii="Arial" w:eastAsia="Times New Roman" w:hAnsi="Arial" w:cs="Times New Roman"/>
      <w:b/>
      <w:kern w:val="28"/>
      <w:sz w:val="40"/>
      <w:szCs w:val="20"/>
      <w:lang w:val="x-none" w:eastAsia="x-none"/>
    </w:rPr>
  </w:style>
  <w:style w:type="paragraph" w:customStyle="1" w:styleId="afd">
    <w:name w:val="Подпункт"/>
    <w:basedOn w:val="afe"/>
    <w:uiPriority w:val="99"/>
    <w:rsid w:val="00A41A1A"/>
    <w:pPr>
      <w:tabs>
        <w:tab w:val="clear" w:pos="1674"/>
        <w:tab w:val="num" w:pos="2880"/>
      </w:tabs>
      <w:ind w:left="2880" w:hanging="360"/>
    </w:pPr>
  </w:style>
  <w:style w:type="paragraph" w:customStyle="1" w:styleId="afe">
    <w:name w:val="Пункт"/>
    <w:basedOn w:val="a"/>
    <w:link w:val="13"/>
    <w:rsid w:val="00A41A1A"/>
    <w:pPr>
      <w:tabs>
        <w:tab w:val="num" w:pos="1674"/>
      </w:tabs>
      <w:spacing w:line="360" w:lineRule="auto"/>
      <w:ind w:left="360" w:firstLine="180"/>
      <w:jc w:val="both"/>
    </w:pPr>
    <w:rPr>
      <w:rFonts w:ascii="Times New Roman" w:hAnsi="Times New Roman" w:cs="Times New Roman"/>
      <w:snapToGrid w:val="0"/>
      <w:szCs w:val="20"/>
      <w:lang w:val="x-none" w:eastAsia="x-none"/>
    </w:rPr>
  </w:style>
  <w:style w:type="character" w:customStyle="1" w:styleId="13">
    <w:name w:val="Пункт Знак1"/>
    <w:link w:val="afe"/>
    <w:rsid w:val="00A41A1A"/>
    <w:rPr>
      <w:rFonts w:ascii="Times New Roman" w:eastAsia="Times New Roman" w:hAnsi="Times New Roman" w:cs="Times New Roman"/>
      <w:snapToGrid w:val="0"/>
      <w:sz w:val="28"/>
      <w:szCs w:val="20"/>
      <w:lang w:val="x-none" w:eastAsia="x-none"/>
    </w:rPr>
  </w:style>
  <w:style w:type="paragraph" w:customStyle="1" w:styleId="14">
    <w:name w:val="Знак Знак1"/>
    <w:basedOn w:val="a"/>
    <w:rsid w:val="00A41A1A"/>
    <w:pPr>
      <w:tabs>
        <w:tab w:val="num" w:pos="360"/>
      </w:tabs>
      <w:spacing w:after="160" w:line="240" w:lineRule="exact"/>
    </w:pPr>
    <w:rPr>
      <w:rFonts w:ascii="Verdana" w:hAnsi="Verdana" w:cs="Times New Roman"/>
      <w:sz w:val="20"/>
      <w:szCs w:val="20"/>
      <w:lang w:val="en-US" w:eastAsia="en-US"/>
    </w:rPr>
  </w:style>
  <w:style w:type="character" w:customStyle="1" w:styleId="50">
    <w:name w:val="Заголовок 5 Знак"/>
    <w:basedOn w:val="a0"/>
    <w:link w:val="5"/>
    <w:rsid w:val="00172985"/>
    <w:rPr>
      <w:rFonts w:ascii="Times New Roman" w:eastAsia="Times New Roman" w:hAnsi="Times New Roman" w:cs="Times New Roman"/>
      <w:b/>
      <w:sz w:val="26"/>
      <w:szCs w:val="20"/>
      <w:lang w:eastAsia="ru-RU"/>
    </w:rPr>
  </w:style>
  <w:style w:type="character" w:customStyle="1" w:styleId="60">
    <w:name w:val="Заголовок 6 Знак"/>
    <w:basedOn w:val="a0"/>
    <w:link w:val="6"/>
    <w:rsid w:val="00172985"/>
    <w:rPr>
      <w:rFonts w:ascii="Times New Roman" w:eastAsia="Times New Roman" w:hAnsi="Times New Roman" w:cs="Times New Roman"/>
      <w:b/>
      <w:szCs w:val="20"/>
      <w:lang w:eastAsia="ru-RU"/>
    </w:rPr>
  </w:style>
  <w:style w:type="character" w:customStyle="1" w:styleId="70">
    <w:name w:val="Заголовок 7 Знак"/>
    <w:basedOn w:val="a0"/>
    <w:link w:val="7"/>
    <w:rsid w:val="00172985"/>
    <w:rPr>
      <w:rFonts w:ascii="Times New Roman" w:eastAsia="Times New Roman" w:hAnsi="Times New Roman" w:cs="Times New Roman"/>
      <w:sz w:val="26"/>
      <w:szCs w:val="20"/>
      <w:lang w:eastAsia="ru-RU"/>
    </w:rPr>
  </w:style>
  <w:style w:type="character" w:customStyle="1" w:styleId="80">
    <w:name w:val="Заголовок 8 Знак"/>
    <w:basedOn w:val="a0"/>
    <w:link w:val="8"/>
    <w:rsid w:val="00172985"/>
    <w:rPr>
      <w:rFonts w:ascii="Times New Roman" w:eastAsia="Times New Roman" w:hAnsi="Times New Roman" w:cs="Times New Roman"/>
      <w:i/>
      <w:sz w:val="26"/>
      <w:szCs w:val="20"/>
      <w:lang w:eastAsia="ru-RU"/>
    </w:rPr>
  </w:style>
  <w:style w:type="character" w:customStyle="1" w:styleId="90">
    <w:name w:val="Заголовок 9 Знак"/>
    <w:basedOn w:val="a0"/>
    <w:link w:val="9"/>
    <w:rsid w:val="00172985"/>
    <w:rPr>
      <w:rFonts w:ascii="Arial" w:eastAsia="Times New Roman" w:hAnsi="Arial" w:cs="Times New Roman"/>
      <w:szCs w:val="20"/>
      <w:lang w:eastAsia="ru-RU"/>
    </w:rPr>
  </w:style>
  <w:style w:type="paragraph" w:customStyle="1" w:styleId="Default">
    <w:name w:val="Default"/>
    <w:rsid w:val="005D5EF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numbering" w:customStyle="1" w:styleId="15">
    <w:name w:val="Нет списка1"/>
    <w:next w:val="a2"/>
    <w:uiPriority w:val="99"/>
    <w:semiHidden/>
    <w:unhideWhenUsed/>
    <w:rsid w:val="007B6A9C"/>
  </w:style>
  <w:style w:type="character" w:customStyle="1" w:styleId="apple-converted-space">
    <w:name w:val="apple-converted-space"/>
    <w:basedOn w:val="a0"/>
    <w:rsid w:val="007B6A9C"/>
  </w:style>
  <w:style w:type="character" w:customStyle="1" w:styleId="aff">
    <w:name w:val="Основной текст_"/>
    <w:basedOn w:val="a0"/>
    <w:link w:val="23"/>
    <w:rsid w:val="00E665F1"/>
    <w:rPr>
      <w:rFonts w:ascii="Times New Roman" w:eastAsia="Times New Roman" w:hAnsi="Times New Roman" w:cs="Times New Roman"/>
      <w:shd w:val="clear" w:color="auto" w:fill="FFFFFF"/>
    </w:rPr>
  </w:style>
  <w:style w:type="character" w:customStyle="1" w:styleId="16">
    <w:name w:val="Основной текст1"/>
    <w:basedOn w:val="aff"/>
    <w:rsid w:val="00E665F1"/>
    <w:rPr>
      <w:rFonts w:ascii="Times New Roman" w:eastAsia="Times New Roman" w:hAnsi="Times New Roman" w:cs="Times New Roman"/>
      <w:color w:val="000000"/>
      <w:spacing w:val="0"/>
      <w:w w:val="100"/>
      <w:position w:val="0"/>
      <w:shd w:val="clear" w:color="auto" w:fill="FFFFFF"/>
      <w:lang w:val="ru-RU" w:eastAsia="ru-RU" w:bidi="ru-RU"/>
    </w:rPr>
  </w:style>
  <w:style w:type="character" w:customStyle="1" w:styleId="1pt">
    <w:name w:val="Основной текст + Интервал 1 pt"/>
    <w:basedOn w:val="aff"/>
    <w:rsid w:val="00E665F1"/>
    <w:rPr>
      <w:rFonts w:ascii="Times New Roman" w:eastAsia="Times New Roman" w:hAnsi="Times New Roman" w:cs="Times New Roman"/>
      <w:color w:val="000000"/>
      <w:spacing w:val="30"/>
      <w:w w:val="100"/>
      <w:position w:val="0"/>
      <w:shd w:val="clear" w:color="auto" w:fill="FFFFFF"/>
      <w:lang w:val="ru-RU" w:eastAsia="ru-RU" w:bidi="ru-RU"/>
    </w:rPr>
  </w:style>
  <w:style w:type="paragraph" w:customStyle="1" w:styleId="23">
    <w:name w:val="Основной текст2"/>
    <w:basedOn w:val="a"/>
    <w:link w:val="aff"/>
    <w:rsid w:val="00E665F1"/>
    <w:pPr>
      <w:widowControl w:val="0"/>
      <w:shd w:val="clear" w:color="auto" w:fill="FFFFFF"/>
      <w:spacing w:line="270" w:lineRule="exact"/>
      <w:jc w:val="both"/>
    </w:pPr>
    <w:rPr>
      <w:rFonts w:ascii="Times New Roman" w:hAnsi="Times New Roman" w:cs="Times New Roman"/>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st Number" w:uiPriority="0"/>
    <w:lsdException w:name="List Bullet 3"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6C9"/>
    <w:pPr>
      <w:spacing w:after="0" w:line="240" w:lineRule="auto"/>
    </w:pPr>
    <w:rPr>
      <w:rFonts w:ascii="Arial" w:eastAsia="Times New Roman" w:hAnsi="Arial" w:cs="Arial"/>
      <w:sz w:val="28"/>
      <w:szCs w:val="28"/>
      <w:lang w:eastAsia="ru-RU"/>
    </w:rPr>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
    <w:next w:val="a"/>
    <w:link w:val="10"/>
    <w:qFormat/>
    <w:rsid w:val="00A41A1A"/>
    <w:pPr>
      <w:keepNext/>
      <w:keepLines/>
      <w:pageBreakBefore/>
      <w:tabs>
        <w:tab w:val="num" w:pos="1134"/>
      </w:tabs>
      <w:suppressAutoHyphens/>
      <w:spacing w:before="480" w:after="240"/>
      <w:ind w:left="1134" w:hanging="1134"/>
      <w:outlineLvl w:val="0"/>
    </w:pPr>
    <w:rPr>
      <w:rFonts w:cs="Times New Roman"/>
      <w:b/>
      <w:kern w:val="28"/>
      <w:sz w:val="40"/>
      <w:szCs w:val="20"/>
      <w:lang w:val="x-none" w:eastAsia="x-none"/>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
    <w:next w:val="a"/>
    <w:link w:val="20"/>
    <w:unhideWhenUsed/>
    <w:qFormat/>
    <w:rsid w:val="007066C9"/>
    <w:pPr>
      <w:keepNext/>
      <w:spacing w:before="240" w:after="60"/>
      <w:outlineLvl w:val="1"/>
    </w:pPr>
    <w:rPr>
      <w:rFonts w:ascii="Cambria" w:hAnsi="Cambria" w:cs="Times New Roman"/>
      <w:b/>
      <w:bCs/>
      <w:i/>
      <w:iCs/>
      <w:lang w:val="x-none" w:eastAsia="x-none"/>
    </w:rPr>
  </w:style>
  <w:style w:type="paragraph" w:styleId="30">
    <w:name w:val="heading 3"/>
    <w:basedOn w:val="a"/>
    <w:next w:val="a"/>
    <w:link w:val="31"/>
    <w:qFormat/>
    <w:rsid w:val="007066C9"/>
    <w:pPr>
      <w:keepNext/>
      <w:spacing w:before="240" w:after="60"/>
      <w:outlineLvl w:val="2"/>
    </w:pPr>
    <w:rPr>
      <w:rFonts w:ascii="Cambria" w:hAnsi="Cambria" w:cs="Times New Roman"/>
      <w:b/>
      <w:bCs/>
      <w:sz w:val="26"/>
      <w:szCs w:val="26"/>
      <w:lang w:val="en-GB" w:eastAsia="en-US"/>
    </w:rPr>
  </w:style>
  <w:style w:type="paragraph" w:styleId="5">
    <w:name w:val="heading 5"/>
    <w:basedOn w:val="a"/>
    <w:next w:val="a"/>
    <w:link w:val="50"/>
    <w:qFormat/>
    <w:rsid w:val="00172985"/>
    <w:pPr>
      <w:keepNext/>
      <w:numPr>
        <w:ilvl w:val="4"/>
        <w:numId w:val="19"/>
      </w:numPr>
      <w:suppressAutoHyphens/>
      <w:spacing w:before="60" w:line="360" w:lineRule="auto"/>
      <w:jc w:val="both"/>
      <w:outlineLvl w:val="4"/>
    </w:pPr>
    <w:rPr>
      <w:rFonts w:ascii="Times New Roman" w:hAnsi="Times New Roman" w:cs="Times New Roman"/>
      <w:b/>
      <w:sz w:val="26"/>
      <w:szCs w:val="20"/>
    </w:rPr>
  </w:style>
  <w:style w:type="paragraph" w:styleId="6">
    <w:name w:val="heading 6"/>
    <w:basedOn w:val="a"/>
    <w:next w:val="a"/>
    <w:link w:val="60"/>
    <w:qFormat/>
    <w:rsid w:val="00172985"/>
    <w:pPr>
      <w:widowControl w:val="0"/>
      <w:numPr>
        <w:ilvl w:val="5"/>
        <w:numId w:val="19"/>
      </w:numPr>
      <w:suppressAutoHyphens/>
      <w:spacing w:before="240" w:after="60" w:line="360" w:lineRule="auto"/>
      <w:jc w:val="both"/>
      <w:outlineLvl w:val="5"/>
    </w:pPr>
    <w:rPr>
      <w:rFonts w:ascii="Times New Roman" w:hAnsi="Times New Roman" w:cs="Times New Roman"/>
      <w:b/>
      <w:sz w:val="22"/>
      <w:szCs w:val="20"/>
    </w:rPr>
  </w:style>
  <w:style w:type="paragraph" w:styleId="7">
    <w:name w:val="heading 7"/>
    <w:basedOn w:val="a"/>
    <w:next w:val="a"/>
    <w:link w:val="70"/>
    <w:qFormat/>
    <w:rsid w:val="00172985"/>
    <w:pPr>
      <w:widowControl w:val="0"/>
      <w:numPr>
        <w:ilvl w:val="6"/>
        <w:numId w:val="19"/>
      </w:numPr>
      <w:suppressAutoHyphens/>
      <w:spacing w:before="240" w:after="60" w:line="360" w:lineRule="auto"/>
      <w:jc w:val="both"/>
      <w:outlineLvl w:val="6"/>
    </w:pPr>
    <w:rPr>
      <w:rFonts w:ascii="Times New Roman" w:hAnsi="Times New Roman" w:cs="Times New Roman"/>
      <w:sz w:val="26"/>
      <w:szCs w:val="20"/>
    </w:rPr>
  </w:style>
  <w:style w:type="paragraph" w:styleId="8">
    <w:name w:val="heading 8"/>
    <w:basedOn w:val="a"/>
    <w:next w:val="a"/>
    <w:link w:val="80"/>
    <w:qFormat/>
    <w:rsid w:val="00172985"/>
    <w:pPr>
      <w:widowControl w:val="0"/>
      <w:numPr>
        <w:ilvl w:val="7"/>
        <w:numId w:val="19"/>
      </w:numPr>
      <w:suppressAutoHyphens/>
      <w:spacing w:before="240" w:after="60" w:line="360" w:lineRule="auto"/>
      <w:jc w:val="both"/>
      <w:outlineLvl w:val="7"/>
    </w:pPr>
    <w:rPr>
      <w:rFonts w:ascii="Times New Roman" w:hAnsi="Times New Roman" w:cs="Times New Roman"/>
      <w:i/>
      <w:sz w:val="26"/>
      <w:szCs w:val="20"/>
    </w:rPr>
  </w:style>
  <w:style w:type="paragraph" w:styleId="9">
    <w:name w:val="heading 9"/>
    <w:basedOn w:val="a"/>
    <w:next w:val="a"/>
    <w:link w:val="90"/>
    <w:qFormat/>
    <w:rsid w:val="00172985"/>
    <w:pPr>
      <w:widowControl w:val="0"/>
      <w:numPr>
        <w:ilvl w:val="8"/>
        <w:numId w:val="19"/>
      </w:numPr>
      <w:suppressAutoHyphens/>
      <w:spacing w:before="240" w:after="60" w:line="360" w:lineRule="auto"/>
      <w:jc w:val="both"/>
      <w:outlineLvl w:val="8"/>
    </w:pPr>
    <w:rPr>
      <w:rFonts w:cs="Times New Roman"/>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0"/>
    <w:link w:val="2"/>
    <w:rsid w:val="007066C9"/>
    <w:rPr>
      <w:rFonts w:ascii="Cambria" w:eastAsia="Times New Roman" w:hAnsi="Cambria" w:cs="Times New Roman"/>
      <w:b/>
      <w:bCs/>
      <w:i/>
      <w:iCs/>
      <w:sz w:val="28"/>
      <w:szCs w:val="28"/>
      <w:lang w:val="x-none" w:eastAsia="x-none"/>
    </w:rPr>
  </w:style>
  <w:style w:type="character" w:customStyle="1" w:styleId="31">
    <w:name w:val="Заголовок 3 Знак"/>
    <w:basedOn w:val="a0"/>
    <w:link w:val="30"/>
    <w:rsid w:val="007066C9"/>
    <w:rPr>
      <w:rFonts w:ascii="Cambria" w:eastAsia="Times New Roman" w:hAnsi="Cambria" w:cs="Times New Roman"/>
      <w:b/>
      <w:bCs/>
      <w:sz w:val="26"/>
      <w:szCs w:val="26"/>
      <w:lang w:val="en-GB"/>
    </w:rPr>
  </w:style>
  <w:style w:type="paragraph" w:styleId="a3">
    <w:name w:val="Balloon Text"/>
    <w:basedOn w:val="a"/>
    <w:link w:val="a4"/>
    <w:uiPriority w:val="99"/>
    <w:semiHidden/>
    <w:rsid w:val="007066C9"/>
    <w:rPr>
      <w:rFonts w:ascii="Tahoma" w:hAnsi="Tahoma" w:cs="Tahoma"/>
      <w:sz w:val="16"/>
      <w:szCs w:val="16"/>
    </w:rPr>
  </w:style>
  <w:style w:type="character" w:customStyle="1" w:styleId="a4">
    <w:name w:val="Текст выноски Знак"/>
    <w:basedOn w:val="a0"/>
    <w:link w:val="a3"/>
    <w:uiPriority w:val="99"/>
    <w:semiHidden/>
    <w:rsid w:val="007066C9"/>
    <w:rPr>
      <w:rFonts w:ascii="Tahoma" w:eastAsia="Times New Roman" w:hAnsi="Tahoma" w:cs="Tahoma"/>
      <w:sz w:val="16"/>
      <w:szCs w:val="16"/>
      <w:lang w:eastAsia="ru-RU"/>
    </w:rPr>
  </w:style>
  <w:style w:type="paragraph" w:styleId="a5">
    <w:name w:val="header"/>
    <w:basedOn w:val="a"/>
    <w:link w:val="a6"/>
    <w:rsid w:val="007066C9"/>
    <w:pPr>
      <w:tabs>
        <w:tab w:val="center" w:pos="4677"/>
        <w:tab w:val="right" w:pos="9355"/>
      </w:tabs>
    </w:pPr>
  </w:style>
  <w:style w:type="character" w:customStyle="1" w:styleId="a6">
    <w:name w:val="Верхний колонтитул Знак"/>
    <w:basedOn w:val="a0"/>
    <w:link w:val="a5"/>
    <w:rsid w:val="007066C9"/>
    <w:rPr>
      <w:rFonts w:ascii="Arial" w:eastAsia="Times New Roman" w:hAnsi="Arial" w:cs="Arial"/>
      <w:sz w:val="28"/>
      <w:szCs w:val="28"/>
      <w:lang w:eastAsia="ru-RU"/>
    </w:rPr>
  </w:style>
  <w:style w:type="paragraph" w:styleId="a7">
    <w:name w:val="footer"/>
    <w:basedOn w:val="a"/>
    <w:link w:val="a8"/>
    <w:uiPriority w:val="99"/>
    <w:rsid w:val="007066C9"/>
    <w:pPr>
      <w:tabs>
        <w:tab w:val="center" w:pos="4677"/>
        <w:tab w:val="right" w:pos="9355"/>
      </w:tabs>
    </w:pPr>
    <w:rPr>
      <w:rFonts w:cs="Times New Roman"/>
      <w:lang w:val="x-none" w:eastAsia="x-none"/>
    </w:rPr>
  </w:style>
  <w:style w:type="character" w:customStyle="1" w:styleId="a8">
    <w:name w:val="Нижний колонтитул Знак"/>
    <w:basedOn w:val="a0"/>
    <w:link w:val="a7"/>
    <w:uiPriority w:val="99"/>
    <w:rsid w:val="007066C9"/>
    <w:rPr>
      <w:rFonts w:ascii="Arial" w:eastAsia="Times New Roman" w:hAnsi="Arial" w:cs="Times New Roman"/>
      <w:sz w:val="28"/>
      <w:szCs w:val="28"/>
      <w:lang w:val="x-none" w:eastAsia="x-none"/>
    </w:rPr>
  </w:style>
  <w:style w:type="table" w:styleId="a9">
    <w:name w:val="Table Grid"/>
    <w:basedOn w:val="a1"/>
    <w:rsid w:val="007066C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066C9"/>
    <w:rPr>
      <w:color w:val="0000FF"/>
      <w:u w:val="single"/>
    </w:rPr>
  </w:style>
  <w:style w:type="paragraph" w:styleId="ab">
    <w:name w:val="No Spacing"/>
    <w:uiPriority w:val="1"/>
    <w:qFormat/>
    <w:rsid w:val="007066C9"/>
    <w:pPr>
      <w:spacing w:after="0" w:line="240" w:lineRule="auto"/>
    </w:pPr>
    <w:rPr>
      <w:rFonts w:ascii="Calibri" w:eastAsia="Calibri" w:hAnsi="Calibri" w:cs="Times New Roman"/>
    </w:rPr>
  </w:style>
  <w:style w:type="paragraph" w:styleId="ac">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d"/>
    <w:rsid w:val="007066C9"/>
    <w:pPr>
      <w:spacing w:after="120"/>
    </w:pPr>
    <w:rPr>
      <w:rFonts w:ascii="Times New Roman" w:hAnsi="Times New Roman" w:cs="Times New Roman"/>
      <w:sz w:val="20"/>
      <w:szCs w:val="20"/>
    </w:rPr>
  </w:style>
  <w:style w:type="character" w:customStyle="1" w:styleId="ad">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c"/>
    <w:rsid w:val="007066C9"/>
    <w:rPr>
      <w:rFonts w:ascii="Times New Roman" w:eastAsia="Times New Roman" w:hAnsi="Times New Roman" w:cs="Times New Roman"/>
      <w:sz w:val="20"/>
      <w:szCs w:val="20"/>
      <w:lang w:eastAsia="ru-RU"/>
    </w:rPr>
  </w:style>
  <w:style w:type="paragraph" w:styleId="ae">
    <w:name w:val="List Number"/>
    <w:basedOn w:val="a"/>
    <w:rsid w:val="007066C9"/>
    <w:pPr>
      <w:autoSpaceDE w:val="0"/>
      <w:autoSpaceDN w:val="0"/>
      <w:spacing w:before="60" w:line="360" w:lineRule="auto"/>
      <w:jc w:val="both"/>
    </w:pPr>
    <w:rPr>
      <w:rFonts w:ascii="Times New Roman" w:hAnsi="Times New Roman" w:cs="Times New Roman"/>
      <w:szCs w:val="24"/>
    </w:rPr>
  </w:style>
  <w:style w:type="character" w:customStyle="1" w:styleId="af">
    <w:name w:val="комментарий"/>
    <w:rsid w:val="007066C9"/>
    <w:rPr>
      <w:b/>
      <w:i/>
      <w:shd w:val="clear" w:color="auto" w:fill="FFFF99"/>
    </w:rPr>
  </w:style>
  <w:style w:type="paragraph" w:styleId="af0">
    <w:name w:val="Title"/>
    <w:basedOn w:val="a"/>
    <w:link w:val="af1"/>
    <w:qFormat/>
    <w:rsid w:val="007066C9"/>
    <w:pPr>
      <w:jc w:val="center"/>
    </w:pPr>
    <w:rPr>
      <w:rFonts w:ascii="Times New Roman" w:hAnsi="Times New Roman" w:cs="Times New Roman"/>
      <w:b/>
      <w:bCs/>
      <w:sz w:val="24"/>
      <w:szCs w:val="24"/>
      <w:lang w:val="x-none" w:eastAsia="x-none"/>
    </w:rPr>
  </w:style>
  <w:style w:type="character" w:customStyle="1" w:styleId="af1">
    <w:name w:val="Название Знак"/>
    <w:basedOn w:val="a0"/>
    <w:link w:val="af0"/>
    <w:rsid w:val="007066C9"/>
    <w:rPr>
      <w:rFonts w:ascii="Times New Roman" w:eastAsia="Times New Roman" w:hAnsi="Times New Roman" w:cs="Times New Roman"/>
      <w:b/>
      <w:bCs/>
      <w:sz w:val="24"/>
      <w:szCs w:val="24"/>
      <w:lang w:val="x-none" w:eastAsia="x-none"/>
    </w:rPr>
  </w:style>
  <w:style w:type="paragraph" w:styleId="3">
    <w:name w:val="List Bullet 3"/>
    <w:basedOn w:val="a"/>
    <w:rsid w:val="007066C9"/>
    <w:pPr>
      <w:numPr>
        <w:numId w:val="1"/>
      </w:numPr>
      <w:spacing w:line="360" w:lineRule="auto"/>
      <w:jc w:val="both"/>
    </w:pPr>
    <w:rPr>
      <w:rFonts w:ascii="Times New Roman" w:hAnsi="Times New Roman" w:cs="Times New Roman"/>
      <w:szCs w:val="20"/>
    </w:rPr>
  </w:style>
  <w:style w:type="paragraph" w:styleId="af2">
    <w:name w:val="footnote text"/>
    <w:basedOn w:val="a"/>
    <w:link w:val="af3"/>
    <w:rsid w:val="007066C9"/>
    <w:rPr>
      <w:rFonts w:ascii="Times New Roman" w:hAnsi="Times New Roman" w:cs="Times New Roman"/>
      <w:sz w:val="20"/>
      <w:szCs w:val="20"/>
    </w:rPr>
  </w:style>
  <w:style w:type="character" w:customStyle="1" w:styleId="af3">
    <w:name w:val="Текст сноски Знак"/>
    <w:basedOn w:val="a0"/>
    <w:link w:val="af2"/>
    <w:rsid w:val="007066C9"/>
    <w:rPr>
      <w:rFonts w:ascii="Times New Roman" w:eastAsia="Times New Roman" w:hAnsi="Times New Roman" w:cs="Times New Roman"/>
      <w:sz w:val="20"/>
      <w:szCs w:val="20"/>
      <w:lang w:eastAsia="ru-RU"/>
    </w:rPr>
  </w:style>
  <w:style w:type="paragraph" w:customStyle="1" w:styleId="21">
    <w:name w:val="Пункт2"/>
    <w:basedOn w:val="a"/>
    <w:link w:val="22"/>
    <w:rsid w:val="007066C9"/>
    <w:pPr>
      <w:keepNext/>
      <w:numPr>
        <w:ilvl w:val="2"/>
      </w:numPr>
      <w:tabs>
        <w:tab w:val="num" w:pos="2160"/>
      </w:tabs>
      <w:suppressAutoHyphens/>
      <w:spacing w:before="240" w:after="120"/>
      <w:ind w:left="2160" w:hanging="180"/>
      <w:outlineLvl w:val="2"/>
    </w:pPr>
    <w:rPr>
      <w:rFonts w:ascii="Times New Roman" w:hAnsi="Times New Roman" w:cs="Times New Roman"/>
      <w:b/>
      <w:szCs w:val="20"/>
      <w:lang w:val="x-none" w:eastAsia="x-none"/>
    </w:rPr>
  </w:style>
  <w:style w:type="character" w:customStyle="1" w:styleId="22">
    <w:name w:val="Пункт2 Знак"/>
    <w:link w:val="21"/>
    <w:rsid w:val="007066C9"/>
    <w:rPr>
      <w:rFonts w:ascii="Times New Roman" w:eastAsia="Times New Roman" w:hAnsi="Times New Roman" w:cs="Times New Roman"/>
      <w:b/>
      <w:sz w:val="28"/>
      <w:szCs w:val="20"/>
      <w:lang w:val="x-none" w:eastAsia="x-none"/>
    </w:rPr>
  </w:style>
  <w:style w:type="paragraph" w:styleId="af4">
    <w:name w:val="Document Map"/>
    <w:basedOn w:val="a"/>
    <w:link w:val="af5"/>
    <w:rsid w:val="007066C9"/>
    <w:rPr>
      <w:rFonts w:ascii="Tahoma" w:hAnsi="Tahoma" w:cs="Times New Roman"/>
      <w:sz w:val="16"/>
      <w:szCs w:val="16"/>
      <w:lang w:val="x-none" w:eastAsia="x-none"/>
    </w:rPr>
  </w:style>
  <w:style w:type="character" w:customStyle="1" w:styleId="af5">
    <w:name w:val="Схема документа Знак"/>
    <w:basedOn w:val="a0"/>
    <w:link w:val="af4"/>
    <w:rsid w:val="007066C9"/>
    <w:rPr>
      <w:rFonts w:ascii="Tahoma" w:eastAsia="Times New Roman" w:hAnsi="Tahoma" w:cs="Times New Roman"/>
      <w:sz w:val="16"/>
      <w:szCs w:val="16"/>
      <w:lang w:val="x-none" w:eastAsia="x-none"/>
    </w:rPr>
  </w:style>
  <w:style w:type="paragraph" w:customStyle="1" w:styleId="11">
    <w:name w:val="Обычный1"/>
    <w:basedOn w:val="a"/>
    <w:rsid w:val="007066C9"/>
    <w:pPr>
      <w:ind w:firstLine="540"/>
    </w:pPr>
    <w:rPr>
      <w:rFonts w:ascii="Times New Roman" w:hAnsi="Times New Roman" w:cs="Times New Roman"/>
      <w:sz w:val="24"/>
      <w:szCs w:val="20"/>
    </w:rPr>
  </w:style>
  <w:style w:type="paragraph" w:customStyle="1" w:styleId="af6">
    <w:name w:val="Подподпункт"/>
    <w:basedOn w:val="a"/>
    <w:link w:val="af7"/>
    <w:uiPriority w:val="99"/>
    <w:rsid w:val="007066C9"/>
    <w:pPr>
      <w:widowControl w:val="0"/>
      <w:tabs>
        <w:tab w:val="num" w:pos="708"/>
      </w:tabs>
      <w:adjustRightInd w:val="0"/>
      <w:spacing w:line="360" w:lineRule="auto"/>
      <w:ind w:left="4248" w:hanging="708"/>
      <w:jc w:val="both"/>
      <w:textAlignment w:val="baseline"/>
    </w:pPr>
    <w:rPr>
      <w:rFonts w:ascii="Times New Roman" w:hAnsi="Times New Roman" w:cs="Times New Roman"/>
      <w:snapToGrid w:val="0"/>
      <w:szCs w:val="20"/>
      <w:lang w:val="x-none" w:eastAsia="x-none"/>
    </w:rPr>
  </w:style>
  <w:style w:type="character" w:customStyle="1" w:styleId="af7">
    <w:name w:val="Подподпункт Знак"/>
    <w:link w:val="af6"/>
    <w:uiPriority w:val="99"/>
    <w:rsid w:val="007066C9"/>
    <w:rPr>
      <w:rFonts w:ascii="Times New Roman" w:eastAsia="Times New Roman" w:hAnsi="Times New Roman" w:cs="Times New Roman"/>
      <w:snapToGrid w:val="0"/>
      <w:sz w:val="28"/>
      <w:szCs w:val="20"/>
      <w:lang w:val="x-none" w:eastAsia="x-none"/>
    </w:rPr>
  </w:style>
  <w:style w:type="paragraph" w:customStyle="1" w:styleId="af8">
    <w:name w:val="Пункт б/н"/>
    <w:basedOn w:val="a"/>
    <w:rsid w:val="007066C9"/>
    <w:pPr>
      <w:tabs>
        <w:tab w:val="left" w:pos="1134"/>
      </w:tabs>
      <w:spacing w:line="360" w:lineRule="auto"/>
      <w:ind w:left="1134"/>
      <w:jc w:val="both"/>
    </w:pPr>
    <w:rPr>
      <w:rFonts w:ascii="Times New Roman" w:hAnsi="Times New Roman" w:cs="Times New Roman"/>
      <w:snapToGrid w:val="0"/>
      <w:szCs w:val="20"/>
    </w:rPr>
  </w:style>
  <w:style w:type="character" w:styleId="af9">
    <w:name w:val="footnote reference"/>
    <w:rsid w:val="007066C9"/>
    <w:rPr>
      <w:rFonts w:cs="Times New Roman"/>
      <w:vertAlign w:val="superscript"/>
    </w:rPr>
  </w:style>
  <w:style w:type="paragraph" w:styleId="afa">
    <w:name w:val="List Paragraph"/>
    <w:basedOn w:val="a"/>
    <w:uiPriority w:val="34"/>
    <w:qFormat/>
    <w:rsid w:val="007066C9"/>
    <w:pPr>
      <w:ind w:left="708"/>
    </w:pPr>
  </w:style>
  <w:style w:type="paragraph" w:customStyle="1" w:styleId="afb">
    <w:name w:val="Таблица шапка"/>
    <w:basedOn w:val="a"/>
    <w:rsid w:val="007066C9"/>
    <w:pPr>
      <w:keepNext/>
      <w:spacing w:before="40" w:after="40"/>
      <w:ind w:left="57" w:right="57"/>
    </w:pPr>
    <w:rPr>
      <w:rFonts w:ascii="Times New Roman" w:hAnsi="Times New Roman" w:cs="Times New Roman"/>
      <w:snapToGrid w:val="0"/>
      <w:sz w:val="22"/>
      <w:szCs w:val="20"/>
    </w:rPr>
  </w:style>
  <w:style w:type="paragraph" w:customStyle="1" w:styleId="afc">
    <w:name w:val="Таблица текст"/>
    <w:basedOn w:val="a"/>
    <w:rsid w:val="007066C9"/>
    <w:pPr>
      <w:spacing w:before="40" w:after="40"/>
      <w:ind w:left="57" w:right="57"/>
    </w:pPr>
    <w:rPr>
      <w:rFonts w:ascii="Times New Roman" w:hAnsi="Times New Roman" w:cs="Times New Roman"/>
      <w:snapToGrid w:val="0"/>
      <w:sz w:val="24"/>
      <w:szCs w:val="20"/>
    </w:rPr>
  </w:style>
  <w:style w:type="paragraph" w:customStyle="1" w:styleId="ConsPlusNonformat">
    <w:name w:val="ConsPlusNonformat"/>
    <w:uiPriority w:val="99"/>
    <w:rsid w:val="007066C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Абзац списка1"/>
    <w:basedOn w:val="a"/>
    <w:rsid w:val="007066C9"/>
    <w:pPr>
      <w:ind w:left="720"/>
      <w:contextualSpacing/>
    </w:pPr>
    <w:rPr>
      <w:rFonts w:ascii="Times New Roman" w:hAnsi="Times New Roman" w:cs="Times New Roman"/>
      <w:sz w:val="24"/>
      <w:szCs w:val="24"/>
    </w:rPr>
  </w:style>
  <w:style w:type="paragraph" w:customStyle="1" w:styleId="consplusnonformat0">
    <w:name w:val="consplusnonformat"/>
    <w:basedOn w:val="a"/>
    <w:rsid w:val="007066C9"/>
    <w:pPr>
      <w:spacing w:before="100" w:beforeAutospacing="1" w:after="100" w:afterAutospacing="1"/>
    </w:pPr>
    <w:rPr>
      <w:rFonts w:ascii="Times New Roman" w:hAnsi="Times New Roman" w:cs="Times New Roman"/>
      <w:sz w:val="24"/>
      <w:szCs w:val="24"/>
    </w:rPr>
  </w:style>
  <w:style w:type="character" w:customStyle="1" w:styleId="FontStyle13">
    <w:name w:val="Font Style13"/>
    <w:rsid w:val="007066C9"/>
    <w:rPr>
      <w:rFonts w:ascii="Times New Roman" w:hAnsi="Times New Roman" w:cs="Times New Roman"/>
      <w:sz w:val="20"/>
      <w:szCs w:val="20"/>
    </w:rPr>
  </w:style>
  <w:style w:type="paragraph" w:customStyle="1" w:styleId="Style3">
    <w:name w:val="Style3"/>
    <w:basedOn w:val="a"/>
    <w:rsid w:val="007066C9"/>
    <w:pPr>
      <w:widowControl w:val="0"/>
      <w:autoSpaceDE w:val="0"/>
      <w:autoSpaceDN w:val="0"/>
      <w:adjustRightInd w:val="0"/>
      <w:spacing w:line="253" w:lineRule="exact"/>
      <w:ind w:firstLine="701"/>
      <w:jc w:val="both"/>
    </w:pPr>
    <w:rPr>
      <w:rFonts w:cs="Times New Roman"/>
      <w:sz w:val="24"/>
      <w:szCs w:val="24"/>
    </w:rPr>
  </w:style>
  <w:style w:type="paragraph" w:customStyle="1" w:styleId="msonormalcxspmiddle">
    <w:name w:val="msonormalcxspmiddle"/>
    <w:basedOn w:val="a"/>
    <w:rsid w:val="007066C9"/>
    <w:pPr>
      <w:spacing w:before="100" w:beforeAutospacing="1" w:after="100" w:afterAutospacing="1"/>
    </w:pPr>
    <w:rPr>
      <w:rFonts w:ascii="Times New Roman" w:hAnsi="Times New Roman" w:cs="Times New Roman"/>
      <w:sz w:val="24"/>
      <w:szCs w:val="24"/>
    </w:rPr>
  </w:style>
  <w:style w:type="paragraph" w:customStyle="1" w:styleId="msonormalcxsplast">
    <w:name w:val="msonormalcxsplast"/>
    <w:basedOn w:val="a"/>
    <w:rsid w:val="007066C9"/>
    <w:pPr>
      <w:spacing w:before="100" w:beforeAutospacing="1" w:after="100" w:afterAutospacing="1"/>
    </w:pPr>
    <w:rPr>
      <w:rFonts w:ascii="Times New Roman" w:hAnsi="Times New Roman" w:cs="Times New Roman"/>
      <w:sz w:val="24"/>
      <w:szCs w:val="24"/>
    </w:rPr>
  </w:style>
  <w:style w:type="paragraph" w:styleId="32">
    <w:name w:val="Body Text Indent 3"/>
    <w:basedOn w:val="a"/>
    <w:link w:val="33"/>
    <w:uiPriority w:val="99"/>
    <w:semiHidden/>
    <w:unhideWhenUsed/>
    <w:rsid w:val="00A41A1A"/>
    <w:pPr>
      <w:spacing w:after="120"/>
      <w:ind w:left="283"/>
    </w:pPr>
    <w:rPr>
      <w:sz w:val="16"/>
      <w:szCs w:val="16"/>
    </w:rPr>
  </w:style>
  <w:style w:type="character" w:customStyle="1" w:styleId="33">
    <w:name w:val="Основной текст с отступом 3 Знак"/>
    <w:basedOn w:val="a0"/>
    <w:link w:val="32"/>
    <w:uiPriority w:val="99"/>
    <w:semiHidden/>
    <w:rsid w:val="00A41A1A"/>
    <w:rPr>
      <w:rFonts w:ascii="Arial" w:eastAsia="Times New Roman" w:hAnsi="Arial" w:cs="Arial"/>
      <w:sz w:val="16"/>
      <w:szCs w:val="16"/>
      <w:lang w:eastAsia="ru-RU"/>
    </w:r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0"/>
    <w:link w:val="1"/>
    <w:rsid w:val="00A41A1A"/>
    <w:rPr>
      <w:rFonts w:ascii="Arial" w:eastAsia="Times New Roman" w:hAnsi="Arial" w:cs="Times New Roman"/>
      <w:b/>
      <w:kern w:val="28"/>
      <w:sz w:val="40"/>
      <w:szCs w:val="20"/>
      <w:lang w:val="x-none" w:eastAsia="x-none"/>
    </w:rPr>
  </w:style>
  <w:style w:type="paragraph" w:customStyle="1" w:styleId="afd">
    <w:name w:val="Подпункт"/>
    <w:basedOn w:val="afe"/>
    <w:uiPriority w:val="99"/>
    <w:rsid w:val="00A41A1A"/>
    <w:pPr>
      <w:tabs>
        <w:tab w:val="clear" w:pos="1674"/>
        <w:tab w:val="num" w:pos="2880"/>
      </w:tabs>
      <w:ind w:left="2880" w:hanging="360"/>
    </w:pPr>
  </w:style>
  <w:style w:type="paragraph" w:customStyle="1" w:styleId="afe">
    <w:name w:val="Пункт"/>
    <w:basedOn w:val="a"/>
    <w:link w:val="13"/>
    <w:rsid w:val="00A41A1A"/>
    <w:pPr>
      <w:tabs>
        <w:tab w:val="num" w:pos="1674"/>
      </w:tabs>
      <w:spacing w:line="360" w:lineRule="auto"/>
      <w:ind w:left="360" w:firstLine="180"/>
      <w:jc w:val="both"/>
    </w:pPr>
    <w:rPr>
      <w:rFonts w:ascii="Times New Roman" w:hAnsi="Times New Roman" w:cs="Times New Roman"/>
      <w:snapToGrid w:val="0"/>
      <w:szCs w:val="20"/>
      <w:lang w:val="x-none" w:eastAsia="x-none"/>
    </w:rPr>
  </w:style>
  <w:style w:type="character" w:customStyle="1" w:styleId="13">
    <w:name w:val="Пункт Знак1"/>
    <w:link w:val="afe"/>
    <w:rsid w:val="00A41A1A"/>
    <w:rPr>
      <w:rFonts w:ascii="Times New Roman" w:eastAsia="Times New Roman" w:hAnsi="Times New Roman" w:cs="Times New Roman"/>
      <w:snapToGrid w:val="0"/>
      <w:sz w:val="28"/>
      <w:szCs w:val="20"/>
      <w:lang w:val="x-none" w:eastAsia="x-none"/>
    </w:rPr>
  </w:style>
  <w:style w:type="paragraph" w:customStyle="1" w:styleId="14">
    <w:name w:val="Знак Знак1"/>
    <w:basedOn w:val="a"/>
    <w:rsid w:val="00A41A1A"/>
    <w:pPr>
      <w:tabs>
        <w:tab w:val="num" w:pos="360"/>
      </w:tabs>
      <w:spacing w:after="160" w:line="240" w:lineRule="exact"/>
    </w:pPr>
    <w:rPr>
      <w:rFonts w:ascii="Verdana" w:hAnsi="Verdana" w:cs="Times New Roman"/>
      <w:sz w:val="20"/>
      <w:szCs w:val="20"/>
      <w:lang w:val="en-US" w:eastAsia="en-US"/>
    </w:rPr>
  </w:style>
  <w:style w:type="character" w:customStyle="1" w:styleId="50">
    <w:name w:val="Заголовок 5 Знак"/>
    <w:basedOn w:val="a0"/>
    <w:link w:val="5"/>
    <w:rsid w:val="00172985"/>
    <w:rPr>
      <w:rFonts w:ascii="Times New Roman" w:eastAsia="Times New Roman" w:hAnsi="Times New Roman" w:cs="Times New Roman"/>
      <w:b/>
      <w:sz w:val="26"/>
      <w:szCs w:val="20"/>
      <w:lang w:eastAsia="ru-RU"/>
    </w:rPr>
  </w:style>
  <w:style w:type="character" w:customStyle="1" w:styleId="60">
    <w:name w:val="Заголовок 6 Знак"/>
    <w:basedOn w:val="a0"/>
    <w:link w:val="6"/>
    <w:rsid w:val="00172985"/>
    <w:rPr>
      <w:rFonts w:ascii="Times New Roman" w:eastAsia="Times New Roman" w:hAnsi="Times New Roman" w:cs="Times New Roman"/>
      <w:b/>
      <w:szCs w:val="20"/>
      <w:lang w:eastAsia="ru-RU"/>
    </w:rPr>
  </w:style>
  <w:style w:type="character" w:customStyle="1" w:styleId="70">
    <w:name w:val="Заголовок 7 Знак"/>
    <w:basedOn w:val="a0"/>
    <w:link w:val="7"/>
    <w:rsid w:val="00172985"/>
    <w:rPr>
      <w:rFonts w:ascii="Times New Roman" w:eastAsia="Times New Roman" w:hAnsi="Times New Roman" w:cs="Times New Roman"/>
      <w:sz w:val="26"/>
      <w:szCs w:val="20"/>
      <w:lang w:eastAsia="ru-RU"/>
    </w:rPr>
  </w:style>
  <w:style w:type="character" w:customStyle="1" w:styleId="80">
    <w:name w:val="Заголовок 8 Знак"/>
    <w:basedOn w:val="a0"/>
    <w:link w:val="8"/>
    <w:rsid w:val="00172985"/>
    <w:rPr>
      <w:rFonts w:ascii="Times New Roman" w:eastAsia="Times New Roman" w:hAnsi="Times New Roman" w:cs="Times New Roman"/>
      <w:i/>
      <w:sz w:val="26"/>
      <w:szCs w:val="20"/>
      <w:lang w:eastAsia="ru-RU"/>
    </w:rPr>
  </w:style>
  <w:style w:type="character" w:customStyle="1" w:styleId="90">
    <w:name w:val="Заголовок 9 Знак"/>
    <w:basedOn w:val="a0"/>
    <w:link w:val="9"/>
    <w:rsid w:val="00172985"/>
    <w:rPr>
      <w:rFonts w:ascii="Arial" w:eastAsia="Times New Roman" w:hAnsi="Arial" w:cs="Times New Roman"/>
      <w:szCs w:val="20"/>
      <w:lang w:eastAsia="ru-RU"/>
    </w:rPr>
  </w:style>
  <w:style w:type="paragraph" w:customStyle="1" w:styleId="Default">
    <w:name w:val="Default"/>
    <w:rsid w:val="005D5EF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numbering" w:customStyle="1" w:styleId="15">
    <w:name w:val="Нет списка1"/>
    <w:next w:val="a2"/>
    <w:uiPriority w:val="99"/>
    <w:semiHidden/>
    <w:unhideWhenUsed/>
    <w:rsid w:val="007B6A9C"/>
  </w:style>
  <w:style w:type="character" w:customStyle="1" w:styleId="apple-converted-space">
    <w:name w:val="apple-converted-space"/>
    <w:basedOn w:val="a0"/>
    <w:rsid w:val="007B6A9C"/>
  </w:style>
  <w:style w:type="character" w:customStyle="1" w:styleId="aff">
    <w:name w:val="Основной текст_"/>
    <w:basedOn w:val="a0"/>
    <w:link w:val="23"/>
    <w:rsid w:val="00E665F1"/>
    <w:rPr>
      <w:rFonts w:ascii="Times New Roman" w:eastAsia="Times New Roman" w:hAnsi="Times New Roman" w:cs="Times New Roman"/>
      <w:shd w:val="clear" w:color="auto" w:fill="FFFFFF"/>
    </w:rPr>
  </w:style>
  <w:style w:type="character" w:customStyle="1" w:styleId="16">
    <w:name w:val="Основной текст1"/>
    <w:basedOn w:val="aff"/>
    <w:rsid w:val="00E665F1"/>
    <w:rPr>
      <w:rFonts w:ascii="Times New Roman" w:eastAsia="Times New Roman" w:hAnsi="Times New Roman" w:cs="Times New Roman"/>
      <w:color w:val="000000"/>
      <w:spacing w:val="0"/>
      <w:w w:val="100"/>
      <w:position w:val="0"/>
      <w:shd w:val="clear" w:color="auto" w:fill="FFFFFF"/>
      <w:lang w:val="ru-RU" w:eastAsia="ru-RU" w:bidi="ru-RU"/>
    </w:rPr>
  </w:style>
  <w:style w:type="character" w:customStyle="1" w:styleId="1pt">
    <w:name w:val="Основной текст + Интервал 1 pt"/>
    <w:basedOn w:val="aff"/>
    <w:rsid w:val="00E665F1"/>
    <w:rPr>
      <w:rFonts w:ascii="Times New Roman" w:eastAsia="Times New Roman" w:hAnsi="Times New Roman" w:cs="Times New Roman"/>
      <w:color w:val="000000"/>
      <w:spacing w:val="30"/>
      <w:w w:val="100"/>
      <w:position w:val="0"/>
      <w:shd w:val="clear" w:color="auto" w:fill="FFFFFF"/>
      <w:lang w:val="ru-RU" w:eastAsia="ru-RU" w:bidi="ru-RU"/>
    </w:rPr>
  </w:style>
  <w:style w:type="paragraph" w:customStyle="1" w:styleId="23">
    <w:name w:val="Основной текст2"/>
    <w:basedOn w:val="a"/>
    <w:link w:val="aff"/>
    <w:rsid w:val="00E665F1"/>
    <w:pPr>
      <w:widowControl w:val="0"/>
      <w:shd w:val="clear" w:color="auto" w:fill="FFFFFF"/>
      <w:spacing w:line="270" w:lineRule="exact"/>
      <w:jc w:val="both"/>
    </w:pPr>
    <w:rPr>
      <w:rFonts w:ascii="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75797">
      <w:bodyDiv w:val="1"/>
      <w:marLeft w:val="0"/>
      <w:marRight w:val="0"/>
      <w:marTop w:val="0"/>
      <w:marBottom w:val="0"/>
      <w:divBdr>
        <w:top w:val="none" w:sz="0" w:space="0" w:color="auto"/>
        <w:left w:val="none" w:sz="0" w:space="0" w:color="auto"/>
        <w:bottom w:val="none" w:sz="0" w:space="0" w:color="auto"/>
        <w:right w:val="none" w:sz="0" w:space="0" w:color="auto"/>
      </w:divBdr>
    </w:div>
    <w:div w:id="120925209">
      <w:bodyDiv w:val="1"/>
      <w:marLeft w:val="0"/>
      <w:marRight w:val="0"/>
      <w:marTop w:val="0"/>
      <w:marBottom w:val="0"/>
      <w:divBdr>
        <w:top w:val="none" w:sz="0" w:space="0" w:color="auto"/>
        <w:left w:val="none" w:sz="0" w:space="0" w:color="auto"/>
        <w:bottom w:val="none" w:sz="0" w:space="0" w:color="auto"/>
        <w:right w:val="none" w:sz="0" w:space="0" w:color="auto"/>
      </w:divBdr>
    </w:div>
    <w:div w:id="668142245">
      <w:bodyDiv w:val="1"/>
      <w:marLeft w:val="0"/>
      <w:marRight w:val="0"/>
      <w:marTop w:val="0"/>
      <w:marBottom w:val="0"/>
      <w:divBdr>
        <w:top w:val="none" w:sz="0" w:space="0" w:color="auto"/>
        <w:left w:val="none" w:sz="0" w:space="0" w:color="auto"/>
        <w:bottom w:val="none" w:sz="0" w:space="0" w:color="auto"/>
        <w:right w:val="none" w:sz="0" w:space="0" w:color="auto"/>
      </w:divBdr>
    </w:div>
    <w:div w:id="869877788">
      <w:bodyDiv w:val="1"/>
      <w:marLeft w:val="0"/>
      <w:marRight w:val="0"/>
      <w:marTop w:val="0"/>
      <w:marBottom w:val="0"/>
      <w:divBdr>
        <w:top w:val="none" w:sz="0" w:space="0" w:color="auto"/>
        <w:left w:val="none" w:sz="0" w:space="0" w:color="auto"/>
        <w:bottom w:val="none" w:sz="0" w:space="0" w:color="auto"/>
        <w:right w:val="none" w:sz="0" w:space="0" w:color="auto"/>
      </w:divBdr>
    </w:div>
    <w:div w:id="1273702839">
      <w:bodyDiv w:val="1"/>
      <w:marLeft w:val="0"/>
      <w:marRight w:val="0"/>
      <w:marTop w:val="0"/>
      <w:marBottom w:val="0"/>
      <w:divBdr>
        <w:top w:val="none" w:sz="0" w:space="0" w:color="auto"/>
        <w:left w:val="none" w:sz="0" w:space="0" w:color="auto"/>
        <w:bottom w:val="none" w:sz="0" w:space="0" w:color="auto"/>
        <w:right w:val="none" w:sz="0" w:space="0" w:color="auto"/>
      </w:divBdr>
    </w:div>
    <w:div w:id="1580290670">
      <w:bodyDiv w:val="1"/>
      <w:marLeft w:val="0"/>
      <w:marRight w:val="0"/>
      <w:marTop w:val="0"/>
      <w:marBottom w:val="0"/>
      <w:divBdr>
        <w:top w:val="none" w:sz="0" w:space="0" w:color="auto"/>
        <w:left w:val="none" w:sz="0" w:space="0" w:color="auto"/>
        <w:bottom w:val="none" w:sz="0" w:space="0" w:color="auto"/>
        <w:right w:val="none" w:sz="0" w:space="0" w:color="auto"/>
      </w:divBdr>
    </w:div>
    <w:div w:id="1582792079">
      <w:bodyDiv w:val="1"/>
      <w:marLeft w:val="0"/>
      <w:marRight w:val="0"/>
      <w:marTop w:val="0"/>
      <w:marBottom w:val="0"/>
      <w:divBdr>
        <w:top w:val="none" w:sz="0" w:space="0" w:color="auto"/>
        <w:left w:val="none" w:sz="0" w:space="0" w:color="auto"/>
        <w:bottom w:val="none" w:sz="0" w:space="0" w:color="auto"/>
        <w:right w:val="none" w:sz="0" w:space="0" w:color="auto"/>
      </w:divBdr>
    </w:div>
    <w:div w:id="1698239700">
      <w:bodyDiv w:val="1"/>
      <w:marLeft w:val="0"/>
      <w:marRight w:val="0"/>
      <w:marTop w:val="0"/>
      <w:marBottom w:val="0"/>
      <w:divBdr>
        <w:top w:val="none" w:sz="0" w:space="0" w:color="auto"/>
        <w:left w:val="none" w:sz="0" w:space="0" w:color="auto"/>
        <w:bottom w:val="none" w:sz="0" w:space="0" w:color="auto"/>
        <w:right w:val="none" w:sz="0" w:space="0" w:color="auto"/>
      </w:divBdr>
    </w:div>
    <w:div w:id="1800293962">
      <w:bodyDiv w:val="1"/>
      <w:marLeft w:val="0"/>
      <w:marRight w:val="0"/>
      <w:marTop w:val="0"/>
      <w:marBottom w:val="0"/>
      <w:divBdr>
        <w:top w:val="none" w:sz="0" w:space="0" w:color="auto"/>
        <w:left w:val="none" w:sz="0" w:space="0" w:color="auto"/>
        <w:bottom w:val="none" w:sz="0" w:space="0" w:color="auto"/>
        <w:right w:val="none" w:sz="0" w:space="0" w:color="auto"/>
      </w:divBdr>
    </w:div>
    <w:div w:id="197213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2b-mrsk.ru" TargetMode="External"/><Relationship Id="rId18" Type="http://schemas.openxmlformats.org/officeDocument/2006/relationships/hyperlink" Target="http://www.b2b-mrsk.ru" TargetMode="External"/><Relationship Id="rId3" Type="http://schemas.openxmlformats.org/officeDocument/2006/relationships/styles" Target="styles.xml"/><Relationship Id="rId21" Type="http://schemas.openxmlformats.org/officeDocument/2006/relationships/hyperlink" Target="consultantplus://offline/ref=B12D7E2787723AEA0633134B454624F0DCB918D5AEC1A76BAA26B14DA60B46E7C138808C952B6C55XCtFG" TargetMode="External"/><Relationship Id="rId7" Type="http://schemas.openxmlformats.org/officeDocument/2006/relationships/footnotes" Target="footnotes.xml"/><Relationship Id="rId12" Type="http://schemas.openxmlformats.org/officeDocument/2006/relationships/hyperlink" Target="http://www.b2b-mrsk.ru" TargetMode="External"/><Relationship Id="rId17" Type="http://schemas.openxmlformats.org/officeDocument/2006/relationships/hyperlink" Target="http://www.b2b-mrsk.ru" TargetMode="External"/><Relationship Id="rId2" Type="http://schemas.openxmlformats.org/officeDocument/2006/relationships/numbering" Target="numbering.xml"/><Relationship Id="rId16" Type="http://schemas.openxmlformats.org/officeDocument/2006/relationships/hyperlink" Target="http://www.b2b-mrsk.ru" TargetMode="External"/><Relationship Id="rId20"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2b-mrsk.ru"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b2b-mrsk.ru" TargetMode="External"/><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hyperlink" Target="mailto:AUfimcev@nues.te.ru" TargetMode="Externa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http://www.b2b-mrsk.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340D2D-3041-4348-A03C-A42EBD93C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337</TotalTime>
  <Pages>22</Pages>
  <Words>8951</Words>
  <Characters>51027</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Тычинский Руслан Михайлович</dc:creator>
  <cp:lastModifiedBy>Беккер Лариса Викторовна</cp:lastModifiedBy>
  <cp:revision>22</cp:revision>
  <cp:lastPrinted>2015-09-28T06:58:00Z</cp:lastPrinted>
  <dcterms:created xsi:type="dcterms:W3CDTF">2015-09-15T04:12:00Z</dcterms:created>
  <dcterms:modified xsi:type="dcterms:W3CDTF">2015-09-28T06:58:00Z</dcterms:modified>
</cp:coreProperties>
</file>